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89" w:type="dxa"/>
        <w:tblLook w:val="04A0" w:firstRow="1" w:lastRow="0" w:firstColumn="1" w:lastColumn="0" w:noHBand="0" w:noVBand="1"/>
      </w:tblPr>
      <w:tblGrid>
        <w:gridCol w:w="541"/>
        <w:gridCol w:w="4639"/>
        <w:gridCol w:w="540"/>
        <w:gridCol w:w="830"/>
        <w:gridCol w:w="1119"/>
        <w:gridCol w:w="1320"/>
      </w:tblGrid>
      <w:tr w:rsidR="009C6B22" w:rsidRPr="009C6B22" w14:paraId="663EC5DD" w14:textId="77777777" w:rsidTr="0017135D">
        <w:trPr>
          <w:trHeight w:val="340"/>
        </w:trPr>
        <w:tc>
          <w:tcPr>
            <w:tcW w:w="5180" w:type="dxa"/>
            <w:gridSpan w:val="2"/>
            <w:tcBorders>
              <w:top w:val="nil"/>
              <w:left w:val="nil"/>
              <w:bottom w:val="nil"/>
              <w:right w:val="nil"/>
            </w:tcBorders>
            <w:shd w:val="clear" w:color="auto" w:fill="auto"/>
            <w:noWrap/>
            <w:vAlign w:val="bottom"/>
            <w:hideMark/>
          </w:tcPr>
          <w:p w14:paraId="41A9B687"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r w:rsidRPr="009C6B22">
              <w:rPr>
                <w:rFonts w:ascii="Times New Roman" w:eastAsia="Times New Roman" w:hAnsi="Times New Roman" w:cs="Times New Roman"/>
                <w:b/>
                <w:bCs/>
                <w:color w:val="000000"/>
                <w:sz w:val="16"/>
                <w:szCs w:val="16"/>
                <w:lang w:eastAsia="en-ZA"/>
              </w:rPr>
              <w:t>NATIONAL HEALTH LABORARY SERVICES (NHLS)</w:t>
            </w:r>
          </w:p>
        </w:tc>
        <w:tc>
          <w:tcPr>
            <w:tcW w:w="540" w:type="dxa"/>
            <w:tcBorders>
              <w:top w:val="nil"/>
              <w:left w:val="nil"/>
              <w:bottom w:val="nil"/>
              <w:right w:val="nil"/>
            </w:tcBorders>
            <w:shd w:val="clear" w:color="auto" w:fill="auto"/>
            <w:noWrap/>
            <w:vAlign w:val="bottom"/>
            <w:hideMark/>
          </w:tcPr>
          <w:p w14:paraId="26CC2446"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p>
        </w:tc>
        <w:tc>
          <w:tcPr>
            <w:tcW w:w="830" w:type="dxa"/>
            <w:tcBorders>
              <w:top w:val="nil"/>
              <w:left w:val="nil"/>
              <w:bottom w:val="nil"/>
              <w:right w:val="nil"/>
            </w:tcBorders>
            <w:shd w:val="clear" w:color="auto" w:fill="auto"/>
            <w:noWrap/>
            <w:vAlign w:val="bottom"/>
            <w:hideMark/>
          </w:tcPr>
          <w:p w14:paraId="009852FF"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c>
          <w:tcPr>
            <w:tcW w:w="1119" w:type="dxa"/>
            <w:tcBorders>
              <w:top w:val="nil"/>
              <w:left w:val="nil"/>
              <w:bottom w:val="nil"/>
              <w:right w:val="nil"/>
            </w:tcBorders>
            <w:shd w:val="clear" w:color="auto" w:fill="auto"/>
            <w:noWrap/>
            <w:vAlign w:val="bottom"/>
            <w:hideMark/>
          </w:tcPr>
          <w:p w14:paraId="6EB4B1A3"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c>
          <w:tcPr>
            <w:tcW w:w="1320" w:type="dxa"/>
            <w:tcBorders>
              <w:top w:val="nil"/>
              <w:left w:val="nil"/>
              <w:bottom w:val="nil"/>
              <w:right w:val="nil"/>
            </w:tcBorders>
            <w:shd w:val="clear" w:color="auto" w:fill="auto"/>
            <w:noWrap/>
            <w:vAlign w:val="bottom"/>
            <w:hideMark/>
          </w:tcPr>
          <w:p w14:paraId="250FB27A"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r>
      <w:tr w:rsidR="009C6B22" w:rsidRPr="009C6B22" w14:paraId="085446C8" w14:textId="77777777" w:rsidTr="0017135D">
        <w:trPr>
          <w:trHeight w:val="374"/>
        </w:trPr>
        <w:tc>
          <w:tcPr>
            <w:tcW w:w="5180" w:type="dxa"/>
            <w:gridSpan w:val="2"/>
            <w:tcBorders>
              <w:top w:val="nil"/>
              <w:left w:val="nil"/>
              <w:bottom w:val="nil"/>
              <w:right w:val="nil"/>
            </w:tcBorders>
            <w:shd w:val="clear" w:color="auto" w:fill="auto"/>
            <w:noWrap/>
            <w:vAlign w:val="bottom"/>
            <w:hideMark/>
          </w:tcPr>
          <w:p w14:paraId="11399D6F"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r w:rsidRPr="009C6B22">
              <w:rPr>
                <w:rFonts w:ascii="Times New Roman" w:eastAsia="Times New Roman" w:hAnsi="Times New Roman" w:cs="Times New Roman"/>
                <w:b/>
                <w:bCs/>
                <w:color w:val="000000"/>
                <w:sz w:val="16"/>
                <w:szCs w:val="16"/>
                <w:lang w:eastAsia="en-ZA"/>
              </w:rPr>
              <w:t>FORM OF QUOTATION</w:t>
            </w:r>
          </w:p>
        </w:tc>
        <w:tc>
          <w:tcPr>
            <w:tcW w:w="540" w:type="dxa"/>
            <w:tcBorders>
              <w:top w:val="nil"/>
              <w:left w:val="nil"/>
              <w:bottom w:val="nil"/>
              <w:right w:val="nil"/>
            </w:tcBorders>
            <w:shd w:val="clear" w:color="auto" w:fill="auto"/>
            <w:noWrap/>
            <w:vAlign w:val="bottom"/>
            <w:hideMark/>
          </w:tcPr>
          <w:p w14:paraId="6A595F3F"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p>
        </w:tc>
        <w:tc>
          <w:tcPr>
            <w:tcW w:w="830" w:type="dxa"/>
            <w:tcBorders>
              <w:top w:val="nil"/>
              <w:left w:val="nil"/>
              <w:bottom w:val="nil"/>
              <w:right w:val="nil"/>
            </w:tcBorders>
            <w:shd w:val="clear" w:color="auto" w:fill="auto"/>
            <w:noWrap/>
            <w:vAlign w:val="bottom"/>
            <w:hideMark/>
          </w:tcPr>
          <w:p w14:paraId="01A7EF5F"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c>
          <w:tcPr>
            <w:tcW w:w="1119" w:type="dxa"/>
            <w:tcBorders>
              <w:top w:val="nil"/>
              <w:left w:val="nil"/>
              <w:bottom w:val="nil"/>
              <w:right w:val="nil"/>
            </w:tcBorders>
            <w:shd w:val="clear" w:color="auto" w:fill="auto"/>
            <w:noWrap/>
            <w:vAlign w:val="bottom"/>
            <w:hideMark/>
          </w:tcPr>
          <w:p w14:paraId="2296D02D"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c>
          <w:tcPr>
            <w:tcW w:w="1320" w:type="dxa"/>
            <w:tcBorders>
              <w:top w:val="nil"/>
              <w:left w:val="nil"/>
              <w:bottom w:val="nil"/>
              <w:right w:val="nil"/>
            </w:tcBorders>
            <w:shd w:val="clear" w:color="auto" w:fill="auto"/>
            <w:noWrap/>
            <w:vAlign w:val="bottom"/>
            <w:hideMark/>
          </w:tcPr>
          <w:p w14:paraId="0EBD1ED3"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r>
      <w:tr w:rsidR="009C6B22" w:rsidRPr="009C6B22" w14:paraId="2601DCB9" w14:textId="77777777" w:rsidTr="0017135D">
        <w:trPr>
          <w:trHeight w:val="340"/>
        </w:trPr>
        <w:tc>
          <w:tcPr>
            <w:tcW w:w="5180" w:type="dxa"/>
            <w:gridSpan w:val="2"/>
            <w:tcBorders>
              <w:top w:val="nil"/>
              <w:left w:val="nil"/>
              <w:bottom w:val="nil"/>
              <w:right w:val="nil"/>
            </w:tcBorders>
            <w:shd w:val="clear" w:color="auto" w:fill="auto"/>
            <w:noWrap/>
            <w:vAlign w:val="bottom"/>
            <w:hideMark/>
          </w:tcPr>
          <w:p w14:paraId="242C1261"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r w:rsidRPr="009C6B22">
              <w:rPr>
                <w:rFonts w:ascii="Times New Roman" w:eastAsia="Times New Roman" w:hAnsi="Times New Roman" w:cs="Times New Roman"/>
                <w:b/>
                <w:bCs/>
                <w:color w:val="000000"/>
                <w:sz w:val="16"/>
                <w:szCs w:val="16"/>
                <w:lang w:eastAsia="en-ZA"/>
              </w:rPr>
              <w:t>SUPPLIER:</w:t>
            </w:r>
          </w:p>
        </w:tc>
        <w:tc>
          <w:tcPr>
            <w:tcW w:w="540" w:type="dxa"/>
            <w:tcBorders>
              <w:top w:val="nil"/>
              <w:left w:val="nil"/>
              <w:bottom w:val="nil"/>
              <w:right w:val="nil"/>
            </w:tcBorders>
            <w:shd w:val="clear" w:color="auto" w:fill="auto"/>
            <w:noWrap/>
            <w:vAlign w:val="bottom"/>
            <w:hideMark/>
          </w:tcPr>
          <w:p w14:paraId="49C9D969"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p>
        </w:tc>
        <w:tc>
          <w:tcPr>
            <w:tcW w:w="830" w:type="dxa"/>
            <w:tcBorders>
              <w:top w:val="nil"/>
              <w:left w:val="nil"/>
              <w:bottom w:val="nil"/>
              <w:right w:val="nil"/>
            </w:tcBorders>
            <w:shd w:val="clear" w:color="auto" w:fill="auto"/>
            <w:noWrap/>
            <w:vAlign w:val="bottom"/>
            <w:hideMark/>
          </w:tcPr>
          <w:p w14:paraId="5FA65BE2"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c>
          <w:tcPr>
            <w:tcW w:w="1119" w:type="dxa"/>
            <w:tcBorders>
              <w:top w:val="nil"/>
              <w:left w:val="nil"/>
              <w:bottom w:val="nil"/>
              <w:right w:val="nil"/>
            </w:tcBorders>
            <w:shd w:val="clear" w:color="auto" w:fill="auto"/>
            <w:noWrap/>
            <w:vAlign w:val="bottom"/>
            <w:hideMark/>
          </w:tcPr>
          <w:p w14:paraId="0C1FE13E"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c>
          <w:tcPr>
            <w:tcW w:w="1320" w:type="dxa"/>
            <w:tcBorders>
              <w:top w:val="nil"/>
              <w:left w:val="nil"/>
              <w:bottom w:val="nil"/>
              <w:right w:val="nil"/>
            </w:tcBorders>
            <w:shd w:val="clear" w:color="auto" w:fill="auto"/>
            <w:noWrap/>
            <w:vAlign w:val="bottom"/>
            <w:hideMark/>
          </w:tcPr>
          <w:p w14:paraId="3E10CFD4"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r>
      <w:tr w:rsidR="009C6B22" w:rsidRPr="009C6B22" w14:paraId="1E0A4D08" w14:textId="77777777" w:rsidTr="0017135D">
        <w:trPr>
          <w:trHeight w:val="340"/>
        </w:trPr>
        <w:tc>
          <w:tcPr>
            <w:tcW w:w="5180" w:type="dxa"/>
            <w:gridSpan w:val="2"/>
            <w:tcBorders>
              <w:top w:val="nil"/>
              <w:left w:val="nil"/>
              <w:bottom w:val="nil"/>
              <w:right w:val="nil"/>
            </w:tcBorders>
            <w:shd w:val="clear" w:color="auto" w:fill="auto"/>
            <w:noWrap/>
            <w:vAlign w:val="bottom"/>
            <w:hideMark/>
          </w:tcPr>
          <w:p w14:paraId="307D5D7B"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r w:rsidRPr="009C6B22">
              <w:rPr>
                <w:rFonts w:ascii="Times New Roman" w:eastAsia="Times New Roman" w:hAnsi="Times New Roman" w:cs="Times New Roman"/>
                <w:b/>
                <w:bCs/>
                <w:color w:val="000000"/>
                <w:sz w:val="16"/>
                <w:szCs w:val="16"/>
                <w:lang w:eastAsia="en-ZA"/>
              </w:rPr>
              <w:t>RFQ NO:</w:t>
            </w:r>
          </w:p>
        </w:tc>
        <w:tc>
          <w:tcPr>
            <w:tcW w:w="540" w:type="dxa"/>
            <w:tcBorders>
              <w:top w:val="nil"/>
              <w:left w:val="nil"/>
              <w:bottom w:val="nil"/>
              <w:right w:val="nil"/>
            </w:tcBorders>
            <w:shd w:val="clear" w:color="auto" w:fill="auto"/>
            <w:noWrap/>
            <w:vAlign w:val="bottom"/>
            <w:hideMark/>
          </w:tcPr>
          <w:p w14:paraId="5477FAF8"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p>
        </w:tc>
        <w:tc>
          <w:tcPr>
            <w:tcW w:w="830" w:type="dxa"/>
            <w:tcBorders>
              <w:top w:val="nil"/>
              <w:left w:val="nil"/>
              <w:bottom w:val="nil"/>
              <w:right w:val="nil"/>
            </w:tcBorders>
            <w:shd w:val="clear" w:color="auto" w:fill="auto"/>
            <w:noWrap/>
            <w:vAlign w:val="bottom"/>
            <w:hideMark/>
          </w:tcPr>
          <w:p w14:paraId="19E3DA48"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c>
          <w:tcPr>
            <w:tcW w:w="1119" w:type="dxa"/>
            <w:tcBorders>
              <w:top w:val="nil"/>
              <w:left w:val="nil"/>
              <w:bottom w:val="nil"/>
              <w:right w:val="nil"/>
            </w:tcBorders>
            <w:shd w:val="clear" w:color="auto" w:fill="auto"/>
            <w:noWrap/>
            <w:vAlign w:val="bottom"/>
            <w:hideMark/>
          </w:tcPr>
          <w:p w14:paraId="5539BBFF"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c>
          <w:tcPr>
            <w:tcW w:w="1320" w:type="dxa"/>
            <w:tcBorders>
              <w:top w:val="nil"/>
              <w:left w:val="nil"/>
              <w:bottom w:val="nil"/>
              <w:right w:val="nil"/>
            </w:tcBorders>
            <w:shd w:val="clear" w:color="auto" w:fill="auto"/>
            <w:noWrap/>
            <w:vAlign w:val="bottom"/>
            <w:hideMark/>
          </w:tcPr>
          <w:p w14:paraId="22EDF630"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r>
      <w:tr w:rsidR="009C6B22" w:rsidRPr="009C6B22" w14:paraId="2501AFD8" w14:textId="77777777" w:rsidTr="0017135D">
        <w:trPr>
          <w:trHeight w:val="340"/>
        </w:trPr>
        <w:tc>
          <w:tcPr>
            <w:tcW w:w="8989" w:type="dxa"/>
            <w:gridSpan w:val="6"/>
            <w:tcBorders>
              <w:top w:val="nil"/>
              <w:left w:val="nil"/>
              <w:bottom w:val="nil"/>
              <w:right w:val="nil"/>
            </w:tcBorders>
            <w:shd w:val="clear" w:color="auto" w:fill="auto"/>
            <w:noWrap/>
            <w:vAlign w:val="bottom"/>
            <w:hideMark/>
          </w:tcPr>
          <w:p w14:paraId="0C39EB39"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r w:rsidRPr="009C6B22">
              <w:rPr>
                <w:rFonts w:ascii="Times New Roman" w:eastAsia="Times New Roman" w:hAnsi="Times New Roman" w:cs="Times New Roman"/>
                <w:b/>
                <w:bCs/>
                <w:color w:val="000000"/>
                <w:sz w:val="16"/>
                <w:szCs w:val="16"/>
                <w:lang w:eastAsia="en-ZA"/>
              </w:rPr>
              <w:t>NEW DIESEL RUN GENERATOR FOR THE NHLS HUMANSDORP LABORATORY HOSPITAL AT HUMANSDORP.</w:t>
            </w:r>
          </w:p>
        </w:tc>
      </w:tr>
      <w:tr w:rsidR="009C6B22" w:rsidRPr="009C6B22" w14:paraId="0352C545" w14:textId="77777777" w:rsidTr="0017135D">
        <w:trPr>
          <w:trHeight w:val="340"/>
        </w:trPr>
        <w:tc>
          <w:tcPr>
            <w:tcW w:w="541" w:type="dxa"/>
            <w:tcBorders>
              <w:top w:val="nil"/>
              <w:left w:val="nil"/>
              <w:bottom w:val="nil"/>
              <w:right w:val="nil"/>
            </w:tcBorders>
            <w:shd w:val="clear" w:color="auto" w:fill="auto"/>
            <w:noWrap/>
            <w:vAlign w:val="bottom"/>
            <w:hideMark/>
          </w:tcPr>
          <w:p w14:paraId="4CC3A58B"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p>
        </w:tc>
        <w:tc>
          <w:tcPr>
            <w:tcW w:w="4639" w:type="dxa"/>
            <w:tcBorders>
              <w:top w:val="nil"/>
              <w:left w:val="nil"/>
              <w:bottom w:val="nil"/>
              <w:right w:val="nil"/>
            </w:tcBorders>
            <w:shd w:val="clear" w:color="auto" w:fill="auto"/>
            <w:noWrap/>
            <w:vAlign w:val="bottom"/>
            <w:hideMark/>
          </w:tcPr>
          <w:p w14:paraId="08B2A88E"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c>
          <w:tcPr>
            <w:tcW w:w="540" w:type="dxa"/>
            <w:tcBorders>
              <w:top w:val="nil"/>
              <w:left w:val="nil"/>
              <w:bottom w:val="nil"/>
              <w:right w:val="nil"/>
            </w:tcBorders>
            <w:shd w:val="clear" w:color="auto" w:fill="auto"/>
            <w:noWrap/>
            <w:vAlign w:val="bottom"/>
            <w:hideMark/>
          </w:tcPr>
          <w:p w14:paraId="48F90802"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c>
          <w:tcPr>
            <w:tcW w:w="830" w:type="dxa"/>
            <w:tcBorders>
              <w:top w:val="nil"/>
              <w:left w:val="nil"/>
              <w:bottom w:val="nil"/>
              <w:right w:val="nil"/>
            </w:tcBorders>
            <w:shd w:val="clear" w:color="auto" w:fill="auto"/>
            <w:noWrap/>
            <w:vAlign w:val="bottom"/>
            <w:hideMark/>
          </w:tcPr>
          <w:p w14:paraId="14B505F4"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c>
          <w:tcPr>
            <w:tcW w:w="1119" w:type="dxa"/>
            <w:tcBorders>
              <w:top w:val="nil"/>
              <w:left w:val="nil"/>
              <w:bottom w:val="nil"/>
              <w:right w:val="nil"/>
            </w:tcBorders>
            <w:shd w:val="clear" w:color="auto" w:fill="auto"/>
            <w:noWrap/>
            <w:vAlign w:val="bottom"/>
            <w:hideMark/>
          </w:tcPr>
          <w:p w14:paraId="7FB21137"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c>
          <w:tcPr>
            <w:tcW w:w="1320" w:type="dxa"/>
            <w:tcBorders>
              <w:top w:val="nil"/>
              <w:left w:val="nil"/>
              <w:bottom w:val="nil"/>
              <w:right w:val="nil"/>
            </w:tcBorders>
            <w:shd w:val="clear" w:color="auto" w:fill="auto"/>
            <w:noWrap/>
            <w:vAlign w:val="bottom"/>
            <w:hideMark/>
          </w:tcPr>
          <w:p w14:paraId="6D4B784B" w14:textId="77777777" w:rsidR="009C6B22" w:rsidRPr="009C6B22" w:rsidRDefault="009C6B22" w:rsidP="009C6B22">
            <w:pPr>
              <w:spacing w:after="0" w:line="240" w:lineRule="auto"/>
              <w:rPr>
                <w:rFonts w:ascii="Times New Roman" w:eastAsia="Times New Roman" w:hAnsi="Times New Roman" w:cs="Times New Roman"/>
                <w:sz w:val="20"/>
                <w:szCs w:val="20"/>
                <w:lang w:eastAsia="en-ZA"/>
              </w:rPr>
            </w:pPr>
          </w:p>
        </w:tc>
      </w:tr>
      <w:tr w:rsidR="009C6B22" w:rsidRPr="009C6B22" w14:paraId="6CD74BE2" w14:textId="77777777" w:rsidTr="0017135D">
        <w:trPr>
          <w:trHeight w:val="280"/>
        </w:trPr>
        <w:tc>
          <w:tcPr>
            <w:tcW w:w="54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9668A76"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r w:rsidRPr="009C6B22">
              <w:rPr>
                <w:rFonts w:ascii="Times New Roman" w:eastAsia="Times New Roman" w:hAnsi="Times New Roman" w:cs="Times New Roman"/>
                <w:b/>
                <w:bCs/>
                <w:color w:val="000000"/>
                <w:sz w:val="16"/>
                <w:szCs w:val="16"/>
                <w:lang w:eastAsia="en-ZA"/>
              </w:rPr>
              <w:t>Item</w:t>
            </w:r>
          </w:p>
        </w:tc>
        <w:tc>
          <w:tcPr>
            <w:tcW w:w="4639" w:type="dxa"/>
            <w:tcBorders>
              <w:top w:val="single" w:sz="8" w:space="0" w:color="auto"/>
              <w:left w:val="nil"/>
              <w:bottom w:val="single" w:sz="4" w:space="0" w:color="auto"/>
              <w:right w:val="single" w:sz="4" w:space="0" w:color="auto"/>
            </w:tcBorders>
            <w:shd w:val="clear" w:color="auto" w:fill="auto"/>
            <w:noWrap/>
            <w:vAlign w:val="bottom"/>
            <w:hideMark/>
          </w:tcPr>
          <w:p w14:paraId="0DDA92A9"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r w:rsidRPr="009C6B22">
              <w:rPr>
                <w:rFonts w:ascii="Times New Roman" w:eastAsia="Times New Roman" w:hAnsi="Times New Roman" w:cs="Times New Roman"/>
                <w:b/>
                <w:bCs/>
                <w:color w:val="000000"/>
                <w:sz w:val="16"/>
                <w:szCs w:val="16"/>
                <w:lang w:eastAsia="en-ZA"/>
              </w:rPr>
              <w:t>Description</w:t>
            </w:r>
          </w:p>
        </w:tc>
        <w:tc>
          <w:tcPr>
            <w:tcW w:w="540" w:type="dxa"/>
            <w:tcBorders>
              <w:top w:val="single" w:sz="8" w:space="0" w:color="auto"/>
              <w:left w:val="nil"/>
              <w:bottom w:val="single" w:sz="4" w:space="0" w:color="auto"/>
              <w:right w:val="single" w:sz="4" w:space="0" w:color="auto"/>
            </w:tcBorders>
            <w:shd w:val="clear" w:color="auto" w:fill="auto"/>
            <w:noWrap/>
            <w:vAlign w:val="bottom"/>
            <w:hideMark/>
          </w:tcPr>
          <w:p w14:paraId="153913F2"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r w:rsidRPr="009C6B22">
              <w:rPr>
                <w:rFonts w:ascii="Times New Roman" w:eastAsia="Times New Roman" w:hAnsi="Times New Roman" w:cs="Times New Roman"/>
                <w:b/>
                <w:bCs/>
                <w:color w:val="000000"/>
                <w:sz w:val="16"/>
                <w:szCs w:val="16"/>
                <w:lang w:eastAsia="en-ZA"/>
              </w:rPr>
              <w:t>Unit</w:t>
            </w:r>
          </w:p>
        </w:tc>
        <w:tc>
          <w:tcPr>
            <w:tcW w:w="830" w:type="dxa"/>
            <w:tcBorders>
              <w:top w:val="single" w:sz="8" w:space="0" w:color="auto"/>
              <w:left w:val="nil"/>
              <w:bottom w:val="single" w:sz="4" w:space="0" w:color="auto"/>
              <w:right w:val="single" w:sz="4" w:space="0" w:color="auto"/>
            </w:tcBorders>
            <w:shd w:val="clear" w:color="auto" w:fill="auto"/>
            <w:noWrap/>
            <w:vAlign w:val="bottom"/>
            <w:hideMark/>
          </w:tcPr>
          <w:p w14:paraId="49BEE762"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r w:rsidRPr="009C6B22">
              <w:rPr>
                <w:rFonts w:ascii="Times New Roman" w:eastAsia="Times New Roman" w:hAnsi="Times New Roman" w:cs="Times New Roman"/>
                <w:b/>
                <w:bCs/>
                <w:color w:val="000000"/>
                <w:sz w:val="16"/>
                <w:szCs w:val="16"/>
                <w:lang w:eastAsia="en-ZA"/>
              </w:rPr>
              <w:t>Quantity</w:t>
            </w:r>
          </w:p>
        </w:tc>
        <w:tc>
          <w:tcPr>
            <w:tcW w:w="1119" w:type="dxa"/>
            <w:tcBorders>
              <w:top w:val="single" w:sz="8" w:space="0" w:color="auto"/>
              <w:left w:val="nil"/>
              <w:bottom w:val="single" w:sz="4" w:space="0" w:color="auto"/>
              <w:right w:val="single" w:sz="4" w:space="0" w:color="auto"/>
            </w:tcBorders>
            <w:shd w:val="clear" w:color="auto" w:fill="auto"/>
            <w:noWrap/>
            <w:vAlign w:val="bottom"/>
            <w:hideMark/>
          </w:tcPr>
          <w:p w14:paraId="3BBF647B"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r w:rsidRPr="009C6B22">
              <w:rPr>
                <w:rFonts w:ascii="Times New Roman" w:eastAsia="Times New Roman" w:hAnsi="Times New Roman" w:cs="Times New Roman"/>
                <w:b/>
                <w:bCs/>
                <w:color w:val="000000"/>
                <w:sz w:val="16"/>
                <w:szCs w:val="16"/>
                <w:lang w:eastAsia="en-ZA"/>
              </w:rPr>
              <w:t>Rate</w:t>
            </w:r>
          </w:p>
        </w:tc>
        <w:tc>
          <w:tcPr>
            <w:tcW w:w="1320" w:type="dxa"/>
            <w:tcBorders>
              <w:top w:val="single" w:sz="8" w:space="0" w:color="auto"/>
              <w:left w:val="nil"/>
              <w:bottom w:val="single" w:sz="4" w:space="0" w:color="auto"/>
              <w:right w:val="single" w:sz="8" w:space="0" w:color="auto"/>
            </w:tcBorders>
            <w:shd w:val="clear" w:color="auto" w:fill="auto"/>
            <w:noWrap/>
            <w:vAlign w:val="bottom"/>
            <w:hideMark/>
          </w:tcPr>
          <w:p w14:paraId="387EA045" w14:textId="77777777" w:rsidR="009C6B22" w:rsidRPr="009C6B22" w:rsidRDefault="009C6B22" w:rsidP="009C6B22">
            <w:pPr>
              <w:spacing w:after="0" w:line="240" w:lineRule="auto"/>
              <w:rPr>
                <w:rFonts w:ascii="Times New Roman" w:eastAsia="Times New Roman" w:hAnsi="Times New Roman" w:cs="Times New Roman"/>
                <w:b/>
                <w:bCs/>
                <w:color w:val="000000"/>
                <w:sz w:val="16"/>
                <w:szCs w:val="16"/>
                <w:lang w:eastAsia="en-ZA"/>
              </w:rPr>
            </w:pPr>
            <w:r w:rsidRPr="009C6B22">
              <w:rPr>
                <w:rFonts w:ascii="Times New Roman" w:eastAsia="Times New Roman" w:hAnsi="Times New Roman" w:cs="Times New Roman"/>
                <w:b/>
                <w:bCs/>
                <w:color w:val="000000"/>
                <w:sz w:val="16"/>
                <w:szCs w:val="16"/>
                <w:lang w:eastAsia="en-ZA"/>
              </w:rPr>
              <w:t>Total</w:t>
            </w:r>
          </w:p>
        </w:tc>
      </w:tr>
      <w:tr w:rsidR="009C6B22" w:rsidRPr="009C6B22" w14:paraId="78DD697E" w14:textId="77777777" w:rsidTr="0017135D">
        <w:trPr>
          <w:trHeight w:val="207"/>
        </w:trPr>
        <w:tc>
          <w:tcPr>
            <w:tcW w:w="541" w:type="dxa"/>
            <w:tcBorders>
              <w:top w:val="nil"/>
              <w:left w:val="single" w:sz="8" w:space="0" w:color="auto"/>
              <w:bottom w:val="single" w:sz="4" w:space="0" w:color="auto"/>
              <w:right w:val="single" w:sz="4" w:space="0" w:color="auto"/>
            </w:tcBorders>
            <w:shd w:val="clear" w:color="auto" w:fill="auto"/>
            <w:noWrap/>
            <w:vAlign w:val="bottom"/>
            <w:hideMark/>
          </w:tcPr>
          <w:p w14:paraId="1A870E9F"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4639" w:type="dxa"/>
            <w:tcBorders>
              <w:top w:val="nil"/>
              <w:left w:val="nil"/>
              <w:bottom w:val="single" w:sz="4" w:space="0" w:color="auto"/>
              <w:right w:val="single" w:sz="4" w:space="0" w:color="auto"/>
            </w:tcBorders>
            <w:shd w:val="clear" w:color="auto" w:fill="auto"/>
            <w:noWrap/>
            <w:vAlign w:val="bottom"/>
            <w:hideMark/>
          </w:tcPr>
          <w:p w14:paraId="4A48A46E"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540" w:type="dxa"/>
            <w:tcBorders>
              <w:top w:val="nil"/>
              <w:left w:val="nil"/>
              <w:bottom w:val="single" w:sz="4" w:space="0" w:color="auto"/>
              <w:right w:val="single" w:sz="4" w:space="0" w:color="auto"/>
            </w:tcBorders>
            <w:shd w:val="clear" w:color="auto" w:fill="auto"/>
            <w:noWrap/>
            <w:vAlign w:val="bottom"/>
            <w:hideMark/>
          </w:tcPr>
          <w:p w14:paraId="5FD8F26A"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830" w:type="dxa"/>
            <w:tcBorders>
              <w:top w:val="nil"/>
              <w:left w:val="nil"/>
              <w:bottom w:val="single" w:sz="4" w:space="0" w:color="auto"/>
              <w:right w:val="single" w:sz="4" w:space="0" w:color="auto"/>
            </w:tcBorders>
            <w:shd w:val="clear" w:color="auto" w:fill="auto"/>
            <w:noWrap/>
            <w:vAlign w:val="bottom"/>
            <w:hideMark/>
          </w:tcPr>
          <w:p w14:paraId="20D8C046"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119" w:type="dxa"/>
            <w:tcBorders>
              <w:top w:val="nil"/>
              <w:left w:val="nil"/>
              <w:bottom w:val="single" w:sz="4" w:space="0" w:color="auto"/>
              <w:right w:val="single" w:sz="4" w:space="0" w:color="auto"/>
            </w:tcBorders>
            <w:shd w:val="clear" w:color="auto" w:fill="auto"/>
            <w:noWrap/>
            <w:vAlign w:val="bottom"/>
            <w:hideMark/>
          </w:tcPr>
          <w:p w14:paraId="36550942"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320" w:type="dxa"/>
            <w:tcBorders>
              <w:top w:val="nil"/>
              <w:left w:val="nil"/>
              <w:bottom w:val="single" w:sz="4" w:space="0" w:color="auto"/>
              <w:right w:val="single" w:sz="8" w:space="0" w:color="auto"/>
            </w:tcBorders>
            <w:shd w:val="clear" w:color="auto" w:fill="auto"/>
            <w:noWrap/>
            <w:vAlign w:val="bottom"/>
            <w:hideMark/>
          </w:tcPr>
          <w:p w14:paraId="7750FBEB"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r>
      <w:tr w:rsidR="009C6B22" w:rsidRPr="009C6B22" w14:paraId="077A7993" w14:textId="77777777" w:rsidTr="0017135D">
        <w:trPr>
          <w:trHeight w:val="3741"/>
        </w:trPr>
        <w:tc>
          <w:tcPr>
            <w:tcW w:w="541" w:type="dxa"/>
            <w:tcBorders>
              <w:top w:val="nil"/>
              <w:left w:val="single" w:sz="8" w:space="0" w:color="auto"/>
              <w:bottom w:val="single" w:sz="4" w:space="0" w:color="auto"/>
              <w:right w:val="single" w:sz="4" w:space="0" w:color="auto"/>
            </w:tcBorders>
            <w:shd w:val="clear" w:color="auto" w:fill="auto"/>
            <w:noWrap/>
            <w:vAlign w:val="bottom"/>
            <w:hideMark/>
          </w:tcPr>
          <w:p w14:paraId="6125022E" w14:textId="77777777" w:rsidR="009C6B22" w:rsidRPr="009C6B22" w:rsidRDefault="009C6B22" w:rsidP="009C6B22">
            <w:pPr>
              <w:spacing w:after="0" w:line="240" w:lineRule="auto"/>
              <w:jc w:val="right"/>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1</w:t>
            </w:r>
          </w:p>
        </w:tc>
        <w:tc>
          <w:tcPr>
            <w:tcW w:w="4639" w:type="dxa"/>
            <w:tcBorders>
              <w:top w:val="nil"/>
              <w:left w:val="nil"/>
              <w:bottom w:val="single" w:sz="4" w:space="0" w:color="auto"/>
              <w:right w:val="single" w:sz="4" w:space="0" w:color="auto"/>
            </w:tcBorders>
            <w:shd w:val="clear" w:color="auto" w:fill="auto"/>
            <w:vAlign w:val="bottom"/>
            <w:hideMark/>
          </w:tcPr>
          <w:p w14:paraId="63D17ED8"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45 kVA 60 Hz 1800 rpm 480 Volts</w:t>
            </w:r>
            <w:r w:rsidRPr="009C6B22">
              <w:rPr>
                <w:rFonts w:ascii="Times New Roman" w:eastAsia="Times New Roman" w:hAnsi="Times New Roman" w:cs="Times New Roman"/>
                <w:color w:val="000000"/>
                <w:sz w:val="16"/>
                <w:szCs w:val="16"/>
                <w:lang w:eastAsia="en-ZA"/>
              </w:rPr>
              <w:br/>
              <w:t>3 phases</w:t>
            </w:r>
            <w:r w:rsidRPr="009C6B22">
              <w:rPr>
                <w:rFonts w:ascii="Times New Roman" w:eastAsia="Times New Roman" w:hAnsi="Times New Roman" w:cs="Times New Roman"/>
                <w:color w:val="000000"/>
                <w:sz w:val="16"/>
                <w:szCs w:val="16"/>
                <w:lang w:eastAsia="en-ZA"/>
              </w:rPr>
              <w:br/>
              <w:t>Radiator and cooling fan complete with</w:t>
            </w:r>
            <w:r w:rsidRPr="009C6B22">
              <w:rPr>
                <w:rFonts w:ascii="Times New Roman" w:eastAsia="Times New Roman" w:hAnsi="Times New Roman" w:cs="Times New Roman"/>
                <w:color w:val="000000"/>
                <w:sz w:val="16"/>
                <w:szCs w:val="16"/>
                <w:lang w:eastAsia="en-ZA"/>
              </w:rPr>
              <w:br/>
              <w:t>protective guards • Standard ambient</w:t>
            </w:r>
            <w:r w:rsidRPr="009C6B22">
              <w:rPr>
                <w:rFonts w:ascii="Times New Roman" w:eastAsia="Times New Roman" w:hAnsi="Times New Roman" w:cs="Times New Roman"/>
                <w:color w:val="000000"/>
                <w:sz w:val="16"/>
                <w:szCs w:val="16"/>
                <w:lang w:eastAsia="en-ZA"/>
              </w:rPr>
              <w:br/>
              <w:t>temperatures up to 50°C (122°F)</w:t>
            </w:r>
            <w:r w:rsidRPr="009C6B22">
              <w:rPr>
                <w:rFonts w:ascii="Times New Roman" w:eastAsia="Times New Roman" w:hAnsi="Times New Roman" w:cs="Times New Roman"/>
                <w:color w:val="000000"/>
                <w:sz w:val="16"/>
                <w:szCs w:val="16"/>
                <w:lang w:eastAsia="en-ZA"/>
              </w:rPr>
              <w:br/>
              <w:t>12 volt starting motor• Batteries with rack</w:t>
            </w:r>
            <w:r w:rsidRPr="009C6B22">
              <w:rPr>
                <w:rFonts w:ascii="Times New Roman" w:eastAsia="Times New Roman" w:hAnsi="Times New Roman" w:cs="Times New Roman"/>
                <w:color w:val="000000"/>
                <w:sz w:val="16"/>
                <w:szCs w:val="16"/>
                <w:lang w:eastAsia="en-ZA"/>
              </w:rPr>
              <w:br/>
              <w:t>and cables</w:t>
            </w:r>
            <w:r w:rsidRPr="009C6B22">
              <w:rPr>
                <w:rFonts w:ascii="Times New Roman" w:eastAsia="Times New Roman" w:hAnsi="Times New Roman" w:cs="Times New Roman"/>
                <w:color w:val="000000"/>
                <w:sz w:val="16"/>
                <w:szCs w:val="16"/>
                <w:lang w:eastAsia="en-ZA"/>
              </w:rPr>
              <w:br/>
              <w:t>Digital indication for:</w:t>
            </w:r>
            <w:r w:rsidRPr="009C6B22">
              <w:rPr>
                <w:rFonts w:ascii="Times New Roman" w:eastAsia="Times New Roman" w:hAnsi="Times New Roman" w:cs="Times New Roman"/>
                <w:color w:val="000000"/>
                <w:sz w:val="16"/>
                <w:szCs w:val="16"/>
                <w:lang w:eastAsia="en-ZA"/>
              </w:rPr>
              <w:br/>
              <w:t>RPM – DC volts</w:t>
            </w:r>
            <w:r w:rsidRPr="009C6B22">
              <w:rPr>
                <w:rFonts w:ascii="Times New Roman" w:eastAsia="Times New Roman" w:hAnsi="Times New Roman" w:cs="Times New Roman"/>
                <w:color w:val="000000"/>
                <w:sz w:val="16"/>
                <w:szCs w:val="16"/>
                <w:lang w:eastAsia="en-ZA"/>
              </w:rPr>
              <w:br/>
              <w:t>Operating hours – Oil</w:t>
            </w:r>
            <w:r w:rsidRPr="009C6B22">
              <w:rPr>
                <w:rFonts w:ascii="Times New Roman" w:eastAsia="Times New Roman" w:hAnsi="Times New Roman" w:cs="Times New Roman"/>
                <w:color w:val="000000"/>
                <w:sz w:val="16"/>
                <w:szCs w:val="16"/>
                <w:lang w:eastAsia="en-ZA"/>
              </w:rPr>
              <w:br/>
              <w:t>Pressure (psi, kPa or bar)</w:t>
            </w:r>
            <w:r w:rsidRPr="009C6B22">
              <w:rPr>
                <w:rFonts w:ascii="Times New Roman" w:eastAsia="Times New Roman" w:hAnsi="Times New Roman" w:cs="Times New Roman"/>
                <w:color w:val="000000"/>
                <w:sz w:val="16"/>
                <w:szCs w:val="16"/>
                <w:lang w:eastAsia="en-ZA"/>
              </w:rPr>
              <w:br/>
              <w:t>Coolant temperature – Volts (L-L &amp; L-N),</w:t>
            </w:r>
            <w:r w:rsidRPr="009C6B22">
              <w:rPr>
                <w:rFonts w:ascii="Times New Roman" w:eastAsia="Times New Roman" w:hAnsi="Times New Roman" w:cs="Times New Roman"/>
                <w:color w:val="000000"/>
                <w:sz w:val="16"/>
                <w:szCs w:val="16"/>
                <w:lang w:eastAsia="en-ZA"/>
              </w:rPr>
              <w:br/>
              <w:t>Frequency (Hz)</w:t>
            </w:r>
            <w:r w:rsidRPr="009C6B22">
              <w:rPr>
                <w:rFonts w:ascii="Times New Roman" w:eastAsia="Times New Roman" w:hAnsi="Times New Roman" w:cs="Times New Roman"/>
                <w:color w:val="000000"/>
                <w:sz w:val="16"/>
                <w:szCs w:val="16"/>
                <w:lang w:eastAsia="en-ZA"/>
              </w:rPr>
              <w:br/>
              <w:t>Battery, battery cable, battery charger,</w:t>
            </w:r>
            <w:r w:rsidRPr="009C6B22">
              <w:rPr>
                <w:rFonts w:ascii="Times New Roman" w:eastAsia="Times New Roman" w:hAnsi="Times New Roman" w:cs="Times New Roman"/>
                <w:color w:val="000000"/>
                <w:sz w:val="16"/>
                <w:szCs w:val="16"/>
                <w:lang w:eastAsia="en-ZA"/>
              </w:rPr>
              <w:br/>
              <w:t>muffler, base frame, radiator and fan,</w:t>
            </w:r>
            <w:r w:rsidRPr="009C6B22">
              <w:rPr>
                <w:rFonts w:ascii="Times New Roman" w:eastAsia="Times New Roman" w:hAnsi="Times New Roman" w:cs="Times New Roman"/>
                <w:color w:val="000000"/>
                <w:sz w:val="16"/>
                <w:szCs w:val="16"/>
                <w:lang w:eastAsia="en-ZA"/>
              </w:rPr>
              <w:br/>
              <w:t>vibration absorber, antifreeze coolant</w:t>
            </w:r>
            <w:r w:rsidRPr="009C6B22">
              <w:rPr>
                <w:rFonts w:ascii="Times New Roman" w:eastAsia="Times New Roman" w:hAnsi="Times New Roman" w:cs="Times New Roman"/>
                <w:color w:val="000000"/>
                <w:sz w:val="16"/>
                <w:szCs w:val="16"/>
                <w:lang w:eastAsia="en-ZA"/>
              </w:rPr>
              <w:br/>
              <w:t>and toolkit</w:t>
            </w:r>
            <w:r w:rsidRPr="009C6B22">
              <w:rPr>
                <w:rFonts w:ascii="Times New Roman" w:eastAsia="Times New Roman" w:hAnsi="Times New Roman" w:cs="Times New Roman"/>
                <w:color w:val="000000"/>
                <w:sz w:val="16"/>
                <w:szCs w:val="16"/>
                <w:lang w:eastAsia="en-ZA"/>
              </w:rPr>
              <w:br/>
              <w:t>Control panel</w:t>
            </w:r>
            <w:r w:rsidRPr="009C6B22">
              <w:rPr>
                <w:rFonts w:ascii="Times New Roman" w:eastAsia="Times New Roman" w:hAnsi="Times New Roman" w:cs="Times New Roman"/>
                <w:color w:val="000000"/>
                <w:sz w:val="16"/>
                <w:szCs w:val="16"/>
                <w:lang w:eastAsia="en-ZA"/>
              </w:rPr>
              <w:br/>
              <w:t>Sound proof canopy</w:t>
            </w:r>
            <w:r w:rsidRPr="009C6B22">
              <w:rPr>
                <w:rFonts w:ascii="Times New Roman" w:eastAsia="Times New Roman" w:hAnsi="Times New Roman" w:cs="Times New Roman"/>
                <w:color w:val="000000"/>
                <w:sz w:val="16"/>
                <w:szCs w:val="16"/>
                <w:lang w:eastAsia="en-ZA"/>
              </w:rPr>
              <w:br/>
              <w:t>INSTALLATION AND COMMISSIONING</w:t>
            </w:r>
          </w:p>
        </w:tc>
        <w:tc>
          <w:tcPr>
            <w:tcW w:w="540" w:type="dxa"/>
            <w:tcBorders>
              <w:top w:val="nil"/>
              <w:left w:val="nil"/>
              <w:bottom w:val="single" w:sz="4" w:space="0" w:color="auto"/>
              <w:right w:val="single" w:sz="4" w:space="0" w:color="auto"/>
            </w:tcBorders>
            <w:shd w:val="clear" w:color="auto" w:fill="auto"/>
            <w:noWrap/>
            <w:vAlign w:val="bottom"/>
            <w:hideMark/>
          </w:tcPr>
          <w:p w14:paraId="76FC0007"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No</w:t>
            </w:r>
          </w:p>
        </w:tc>
        <w:tc>
          <w:tcPr>
            <w:tcW w:w="830" w:type="dxa"/>
            <w:tcBorders>
              <w:top w:val="nil"/>
              <w:left w:val="nil"/>
              <w:bottom w:val="single" w:sz="4" w:space="0" w:color="auto"/>
              <w:right w:val="single" w:sz="4" w:space="0" w:color="auto"/>
            </w:tcBorders>
            <w:shd w:val="clear" w:color="auto" w:fill="auto"/>
            <w:noWrap/>
            <w:vAlign w:val="bottom"/>
            <w:hideMark/>
          </w:tcPr>
          <w:p w14:paraId="3C9A0B66" w14:textId="77777777" w:rsidR="009C6B22" w:rsidRPr="009C6B22" w:rsidRDefault="009C6B22" w:rsidP="009C6B22">
            <w:pPr>
              <w:spacing w:after="0" w:line="240" w:lineRule="auto"/>
              <w:jc w:val="right"/>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1</w:t>
            </w:r>
          </w:p>
        </w:tc>
        <w:tc>
          <w:tcPr>
            <w:tcW w:w="1119" w:type="dxa"/>
            <w:tcBorders>
              <w:top w:val="nil"/>
              <w:left w:val="nil"/>
              <w:bottom w:val="single" w:sz="4" w:space="0" w:color="auto"/>
              <w:right w:val="single" w:sz="4" w:space="0" w:color="auto"/>
            </w:tcBorders>
            <w:shd w:val="clear" w:color="auto" w:fill="auto"/>
            <w:noWrap/>
            <w:vAlign w:val="bottom"/>
            <w:hideMark/>
          </w:tcPr>
          <w:p w14:paraId="7CB40F75"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320" w:type="dxa"/>
            <w:tcBorders>
              <w:top w:val="nil"/>
              <w:left w:val="nil"/>
              <w:bottom w:val="single" w:sz="4" w:space="0" w:color="auto"/>
              <w:right w:val="single" w:sz="8" w:space="0" w:color="auto"/>
            </w:tcBorders>
            <w:shd w:val="clear" w:color="auto" w:fill="auto"/>
            <w:noWrap/>
            <w:vAlign w:val="bottom"/>
            <w:hideMark/>
          </w:tcPr>
          <w:p w14:paraId="22C1FFAE"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r>
      <w:tr w:rsidR="009C6B22" w:rsidRPr="009C6B22" w14:paraId="5FF8A89C" w14:textId="77777777" w:rsidTr="0017135D">
        <w:trPr>
          <w:trHeight w:val="349"/>
        </w:trPr>
        <w:tc>
          <w:tcPr>
            <w:tcW w:w="541" w:type="dxa"/>
            <w:tcBorders>
              <w:top w:val="nil"/>
              <w:left w:val="single" w:sz="8" w:space="0" w:color="auto"/>
              <w:bottom w:val="single" w:sz="4" w:space="0" w:color="auto"/>
              <w:right w:val="single" w:sz="4" w:space="0" w:color="auto"/>
            </w:tcBorders>
            <w:shd w:val="clear" w:color="auto" w:fill="auto"/>
            <w:noWrap/>
            <w:vAlign w:val="bottom"/>
            <w:hideMark/>
          </w:tcPr>
          <w:p w14:paraId="0096BB32" w14:textId="77777777" w:rsidR="009C6B22" w:rsidRPr="009C6B22" w:rsidRDefault="009C6B22" w:rsidP="009C6B22">
            <w:pPr>
              <w:spacing w:after="0" w:line="240" w:lineRule="auto"/>
              <w:jc w:val="right"/>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1,1</w:t>
            </w:r>
          </w:p>
        </w:tc>
        <w:tc>
          <w:tcPr>
            <w:tcW w:w="4639" w:type="dxa"/>
            <w:tcBorders>
              <w:top w:val="nil"/>
              <w:left w:val="nil"/>
              <w:bottom w:val="single" w:sz="4" w:space="0" w:color="auto"/>
              <w:right w:val="single" w:sz="4" w:space="0" w:color="auto"/>
            </w:tcBorders>
            <w:shd w:val="clear" w:color="auto" w:fill="auto"/>
            <w:vAlign w:val="bottom"/>
            <w:hideMark/>
          </w:tcPr>
          <w:p w14:paraId="319828E2"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b/>
                <w:bCs/>
                <w:color w:val="000000"/>
                <w:sz w:val="16"/>
                <w:szCs w:val="16"/>
                <w:lang w:eastAsia="en-ZA"/>
              </w:rPr>
              <w:t xml:space="preserve">Warranty for machinery: </w:t>
            </w:r>
            <w:r w:rsidRPr="009C6B22">
              <w:rPr>
                <w:rFonts w:ascii="Times New Roman" w:eastAsia="Times New Roman" w:hAnsi="Times New Roman" w:cs="Times New Roman"/>
                <w:color w:val="000000"/>
                <w:sz w:val="16"/>
                <w:szCs w:val="16"/>
                <w:lang w:eastAsia="en-ZA"/>
              </w:rPr>
              <w:t>Within 1 year or 1000 running hours, whichever comes first.</w:t>
            </w:r>
          </w:p>
        </w:tc>
        <w:tc>
          <w:tcPr>
            <w:tcW w:w="540" w:type="dxa"/>
            <w:tcBorders>
              <w:top w:val="nil"/>
              <w:left w:val="nil"/>
              <w:bottom w:val="single" w:sz="4" w:space="0" w:color="auto"/>
              <w:right w:val="single" w:sz="4" w:space="0" w:color="auto"/>
            </w:tcBorders>
            <w:shd w:val="clear" w:color="auto" w:fill="auto"/>
            <w:noWrap/>
            <w:vAlign w:val="bottom"/>
            <w:hideMark/>
          </w:tcPr>
          <w:p w14:paraId="35653707"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830" w:type="dxa"/>
            <w:tcBorders>
              <w:top w:val="nil"/>
              <w:left w:val="nil"/>
              <w:bottom w:val="single" w:sz="4" w:space="0" w:color="auto"/>
              <w:right w:val="single" w:sz="4" w:space="0" w:color="auto"/>
            </w:tcBorders>
            <w:shd w:val="clear" w:color="auto" w:fill="auto"/>
            <w:noWrap/>
            <w:vAlign w:val="bottom"/>
            <w:hideMark/>
          </w:tcPr>
          <w:p w14:paraId="06FCCD1E"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119" w:type="dxa"/>
            <w:tcBorders>
              <w:top w:val="nil"/>
              <w:left w:val="nil"/>
              <w:bottom w:val="single" w:sz="4" w:space="0" w:color="auto"/>
              <w:right w:val="single" w:sz="4" w:space="0" w:color="auto"/>
            </w:tcBorders>
            <w:shd w:val="clear" w:color="auto" w:fill="auto"/>
            <w:noWrap/>
            <w:vAlign w:val="bottom"/>
            <w:hideMark/>
          </w:tcPr>
          <w:p w14:paraId="2B55B14C"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320" w:type="dxa"/>
            <w:tcBorders>
              <w:top w:val="nil"/>
              <w:left w:val="nil"/>
              <w:bottom w:val="single" w:sz="4" w:space="0" w:color="auto"/>
              <w:right w:val="single" w:sz="8" w:space="0" w:color="auto"/>
            </w:tcBorders>
            <w:shd w:val="clear" w:color="auto" w:fill="auto"/>
            <w:noWrap/>
            <w:vAlign w:val="bottom"/>
            <w:hideMark/>
          </w:tcPr>
          <w:p w14:paraId="117F6955"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r>
      <w:tr w:rsidR="009C6B22" w:rsidRPr="009C6B22" w14:paraId="0AA81C1D" w14:textId="77777777" w:rsidTr="0017135D">
        <w:trPr>
          <w:trHeight w:val="410"/>
        </w:trPr>
        <w:tc>
          <w:tcPr>
            <w:tcW w:w="541" w:type="dxa"/>
            <w:tcBorders>
              <w:top w:val="nil"/>
              <w:left w:val="single" w:sz="8" w:space="0" w:color="auto"/>
              <w:bottom w:val="single" w:sz="4" w:space="0" w:color="auto"/>
              <w:right w:val="single" w:sz="4" w:space="0" w:color="auto"/>
            </w:tcBorders>
            <w:shd w:val="clear" w:color="auto" w:fill="auto"/>
            <w:noWrap/>
            <w:vAlign w:val="bottom"/>
            <w:hideMark/>
          </w:tcPr>
          <w:p w14:paraId="6169547E" w14:textId="77777777" w:rsidR="009C6B22" w:rsidRPr="009C6B22" w:rsidRDefault="009C6B22" w:rsidP="009C6B22">
            <w:pPr>
              <w:spacing w:after="0" w:line="240" w:lineRule="auto"/>
              <w:jc w:val="right"/>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1,2</w:t>
            </w:r>
          </w:p>
        </w:tc>
        <w:tc>
          <w:tcPr>
            <w:tcW w:w="4639" w:type="dxa"/>
            <w:tcBorders>
              <w:top w:val="nil"/>
              <w:left w:val="nil"/>
              <w:bottom w:val="single" w:sz="4" w:space="0" w:color="auto"/>
              <w:right w:val="single" w:sz="4" w:space="0" w:color="auto"/>
            </w:tcBorders>
            <w:shd w:val="clear" w:color="auto" w:fill="auto"/>
            <w:vAlign w:val="bottom"/>
            <w:hideMark/>
          </w:tcPr>
          <w:p w14:paraId="20DB4E3A"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b/>
                <w:bCs/>
                <w:color w:val="000000"/>
                <w:sz w:val="16"/>
                <w:szCs w:val="16"/>
                <w:lang w:eastAsia="en-ZA"/>
              </w:rPr>
              <w:t>After sales Service and Maintenance:</w:t>
            </w:r>
            <w:r w:rsidRPr="009C6B22">
              <w:rPr>
                <w:rFonts w:ascii="Times New Roman" w:eastAsia="Times New Roman" w:hAnsi="Times New Roman" w:cs="Times New Roman"/>
                <w:color w:val="000000"/>
                <w:sz w:val="16"/>
                <w:szCs w:val="16"/>
                <w:lang w:eastAsia="en-ZA"/>
              </w:rPr>
              <w:t xml:space="preserve"> Parts for service and Labour for Service and Maintenance. Free service labour for 60 Months/ 5 years.</w:t>
            </w:r>
          </w:p>
        </w:tc>
        <w:tc>
          <w:tcPr>
            <w:tcW w:w="540" w:type="dxa"/>
            <w:tcBorders>
              <w:top w:val="nil"/>
              <w:left w:val="nil"/>
              <w:bottom w:val="single" w:sz="4" w:space="0" w:color="auto"/>
              <w:right w:val="single" w:sz="4" w:space="0" w:color="auto"/>
            </w:tcBorders>
            <w:shd w:val="clear" w:color="auto" w:fill="auto"/>
            <w:noWrap/>
            <w:vAlign w:val="bottom"/>
            <w:hideMark/>
          </w:tcPr>
          <w:p w14:paraId="1854C27E"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830" w:type="dxa"/>
            <w:tcBorders>
              <w:top w:val="nil"/>
              <w:left w:val="nil"/>
              <w:bottom w:val="single" w:sz="4" w:space="0" w:color="auto"/>
              <w:right w:val="single" w:sz="4" w:space="0" w:color="auto"/>
            </w:tcBorders>
            <w:shd w:val="clear" w:color="auto" w:fill="auto"/>
            <w:noWrap/>
            <w:vAlign w:val="bottom"/>
            <w:hideMark/>
          </w:tcPr>
          <w:p w14:paraId="06B610D4"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119" w:type="dxa"/>
            <w:tcBorders>
              <w:top w:val="nil"/>
              <w:left w:val="nil"/>
              <w:bottom w:val="single" w:sz="4" w:space="0" w:color="auto"/>
              <w:right w:val="single" w:sz="4" w:space="0" w:color="auto"/>
            </w:tcBorders>
            <w:shd w:val="clear" w:color="auto" w:fill="auto"/>
            <w:noWrap/>
            <w:vAlign w:val="bottom"/>
            <w:hideMark/>
          </w:tcPr>
          <w:p w14:paraId="11B03936"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320" w:type="dxa"/>
            <w:tcBorders>
              <w:top w:val="nil"/>
              <w:left w:val="nil"/>
              <w:bottom w:val="single" w:sz="4" w:space="0" w:color="auto"/>
              <w:right w:val="single" w:sz="8" w:space="0" w:color="auto"/>
            </w:tcBorders>
            <w:shd w:val="clear" w:color="auto" w:fill="auto"/>
            <w:noWrap/>
            <w:vAlign w:val="bottom"/>
            <w:hideMark/>
          </w:tcPr>
          <w:p w14:paraId="308F75D4"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r>
      <w:tr w:rsidR="009C6B22" w:rsidRPr="009C6B22" w14:paraId="79A07095" w14:textId="77777777" w:rsidTr="0017135D">
        <w:trPr>
          <w:trHeight w:val="335"/>
        </w:trPr>
        <w:tc>
          <w:tcPr>
            <w:tcW w:w="541" w:type="dxa"/>
            <w:tcBorders>
              <w:top w:val="nil"/>
              <w:left w:val="single" w:sz="8" w:space="0" w:color="auto"/>
              <w:bottom w:val="single" w:sz="4" w:space="0" w:color="auto"/>
              <w:right w:val="single" w:sz="4" w:space="0" w:color="auto"/>
            </w:tcBorders>
            <w:shd w:val="clear" w:color="auto" w:fill="auto"/>
            <w:noWrap/>
            <w:vAlign w:val="bottom"/>
            <w:hideMark/>
          </w:tcPr>
          <w:p w14:paraId="6E4B2CB2" w14:textId="77777777" w:rsidR="009C6B22" w:rsidRPr="009C6B22" w:rsidRDefault="009C6B22" w:rsidP="009C6B22">
            <w:pPr>
              <w:spacing w:after="0" w:line="240" w:lineRule="auto"/>
              <w:jc w:val="right"/>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1,3</w:t>
            </w:r>
          </w:p>
        </w:tc>
        <w:tc>
          <w:tcPr>
            <w:tcW w:w="4639" w:type="dxa"/>
            <w:tcBorders>
              <w:top w:val="nil"/>
              <w:left w:val="nil"/>
              <w:bottom w:val="single" w:sz="4" w:space="0" w:color="auto"/>
              <w:right w:val="single" w:sz="4" w:space="0" w:color="auto"/>
            </w:tcBorders>
            <w:shd w:val="clear" w:color="auto" w:fill="auto"/>
            <w:vAlign w:val="bottom"/>
            <w:hideMark/>
          </w:tcPr>
          <w:p w14:paraId="54FE904A"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b/>
                <w:bCs/>
                <w:color w:val="000000"/>
                <w:sz w:val="16"/>
                <w:szCs w:val="16"/>
                <w:lang w:eastAsia="en-ZA"/>
              </w:rPr>
              <w:t>Diesel provision:</w:t>
            </w:r>
            <w:r w:rsidRPr="009C6B22">
              <w:rPr>
                <w:rFonts w:ascii="Times New Roman" w:eastAsia="Times New Roman" w:hAnsi="Times New Roman" w:cs="Times New Roman"/>
                <w:color w:val="000000"/>
                <w:sz w:val="16"/>
                <w:szCs w:val="16"/>
                <w:lang w:eastAsia="en-ZA"/>
              </w:rPr>
              <w:t xml:space="preserve"> The 1st 6 months after installation of generator/1000 litres of diesel.</w:t>
            </w:r>
          </w:p>
        </w:tc>
        <w:tc>
          <w:tcPr>
            <w:tcW w:w="540" w:type="dxa"/>
            <w:tcBorders>
              <w:top w:val="nil"/>
              <w:left w:val="nil"/>
              <w:bottom w:val="single" w:sz="4" w:space="0" w:color="auto"/>
              <w:right w:val="single" w:sz="4" w:space="0" w:color="auto"/>
            </w:tcBorders>
            <w:shd w:val="clear" w:color="auto" w:fill="auto"/>
            <w:noWrap/>
            <w:vAlign w:val="bottom"/>
            <w:hideMark/>
          </w:tcPr>
          <w:p w14:paraId="44F248D0"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830" w:type="dxa"/>
            <w:tcBorders>
              <w:top w:val="nil"/>
              <w:left w:val="nil"/>
              <w:bottom w:val="single" w:sz="4" w:space="0" w:color="auto"/>
              <w:right w:val="single" w:sz="4" w:space="0" w:color="auto"/>
            </w:tcBorders>
            <w:shd w:val="clear" w:color="auto" w:fill="auto"/>
            <w:noWrap/>
            <w:vAlign w:val="bottom"/>
            <w:hideMark/>
          </w:tcPr>
          <w:p w14:paraId="1DE03CEA"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119" w:type="dxa"/>
            <w:tcBorders>
              <w:top w:val="nil"/>
              <w:left w:val="nil"/>
              <w:bottom w:val="single" w:sz="4" w:space="0" w:color="auto"/>
              <w:right w:val="single" w:sz="4" w:space="0" w:color="auto"/>
            </w:tcBorders>
            <w:shd w:val="clear" w:color="auto" w:fill="auto"/>
            <w:noWrap/>
            <w:vAlign w:val="bottom"/>
            <w:hideMark/>
          </w:tcPr>
          <w:p w14:paraId="3E8D9F52"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320" w:type="dxa"/>
            <w:tcBorders>
              <w:top w:val="nil"/>
              <w:left w:val="nil"/>
              <w:bottom w:val="single" w:sz="4" w:space="0" w:color="auto"/>
              <w:right w:val="single" w:sz="8" w:space="0" w:color="auto"/>
            </w:tcBorders>
            <w:shd w:val="clear" w:color="auto" w:fill="auto"/>
            <w:noWrap/>
            <w:vAlign w:val="bottom"/>
            <w:hideMark/>
          </w:tcPr>
          <w:p w14:paraId="5A25DD1C"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r>
      <w:tr w:rsidR="009C6B22" w:rsidRPr="009C6B22" w14:paraId="306E970F" w14:textId="77777777" w:rsidTr="0017135D">
        <w:trPr>
          <w:trHeight w:val="525"/>
        </w:trPr>
        <w:tc>
          <w:tcPr>
            <w:tcW w:w="541" w:type="dxa"/>
            <w:tcBorders>
              <w:top w:val="nil"/>
              <w:left w:val="single" w:sz="8" w:space="0" w:color="auto"/>
              <w:bottom w:val="nil"/>
              <w:right w:val="single" w:sz="4" w:space="0" w:color="auto"/>
            </w:tcBorders>
            <w:shd w:val="clear" w:color="auto" w:fill="auto"/>
            <w:noWrap/>
            <w:vAlign w:val="bottom"/>
            <w:hideMark/>
          </w:tcPr>
          <w:p w14:paraId="1B0BF62C" w14:textId="77777777" w:rsidR="009C6B22" w:rsidRPr="009C6B22" w:rsidRDefault="009C6B22" w:rsidP="009C6B22">
            <w:pPr>
              <w:spacing w:after="0" w:line="240" w:lineRule="auto"/>
              <w:jc w:val="right"/>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1,4</w:t>
            </w:r>
          </w:p>
        </w:tc>
        <w:tc>
          <w:tcPr>
            <w:tcW w:w="4639" w:type="dxa"/>
            <w:tcBorders>
              <w:top w:val="nil"/>
              <w:left w:val="nil"/>
              <w:bottom w:val="nil"/>
              <w:right w:val="single" w:sz="4" w:space="0" w:color="auto"/>
            </w:tcBorders>
            <w:shd w:val="clear" w:color="auto" w:fill="auto"/>
            <w:vAlign w:val="bottom"/>
            <w:hideMark/>
          </w:tcPr>
          <w:p w14:paraId="34EFBB25"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xml:space="preserve">Training/Induction: Detailed training on how to use the generator and how to </w:t>
            </w:r>
            <w:proofErr w:type="spellStart"/>
            <w:r w:rsidRPr="009C6B22">
              <w:rPr>
                <w:rFonts w:ascii="Times New Roman" w:eastAsia="Times New Roman" w:hAnsi="Times New Roman" w:cs="Times New Roman"/>
                <w:color w:val="000000"/>
                <w:sz w:val="16"/>
                <w:szCs w:val="16"/>
                <w:lang w:eastAsia="en-ZA"/>
              </w:rPr>
              <w:t>refil</w:t>
            </w:r>
            <w:proofErr w:type="spellEnd"/>
            <w:r w:rsidRPr="009C6B22">
              <w:rPr>
                <w:rFonts w:ascii="Times New Roman" w:eastAsia="Times New Roman" w:hAnsi="Times New Roman" w:cs="Times New Roman"/>
                <w:color w:val="000000"/>
                <w:sz w:val="16"/>
                <w:szCs w:val="16"/>
                <w:lang w:eastAsia="en-ZA"/>
              </w:rPr>
              <w:t xml:space="preserve"> the generator's diesel supply when empty. What indicators to look for to be aware of such.</w:t>
            </w:r>
          </w:p>
        </w:tc>
        <w:tc>
          <w:tcPr>
            <w:tcW w:w="540" w:type="dxa"/>
            <w:tcBorders>
              <w:top w:val="nil"/>
              <w:left w:val="nil"/>
              <w:bottom w:val="nil"/>
              <w:right w:val="single" w:sz="4" w:space="0" w:color="auto"/>
            </w:tcBorders>
            <w:shd w:val="clear" w:color="auto" w:fill="auto"/>
            <w:noWrap/>
            <w:vAlign w:val="bottom"/>
            <w:hideMark/>
          </w:tcPr>
          <w:p w14:paraId="6BEB4704"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830" w:type="dxa"/>
            <w:tcBorders>
              <w:top w:val="nil"/>
              <w:left w:val="nil"/>
              <w:bottom w:val="nil"/>
              <w:right w:val="single" w:sz="4" w:space="0" w:color="auto"/>
            </w:tcBorders>
            <w:shd w:val="clear" w:color="auto" w:fill="auto"/>
            <w:noWrap/>
            <w:vAlign w:val="bottom"/>
            <w:hideMark/>
          </w:tcPr>
          <w:p w14:paraId="3C1056B8"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119" w:type="dxa"/>
            <w:tcBorders>
              <w:top w:val="nil"/>
              <w:left w:val="nil"/>
              <w:bottom w:val="nil"/>
              <w:right w:val="single" w:sz="4" w:space="0" w:color="auto"/>
            </w:tcBorders>
            <w:shd w:val="clear" w:color="auto" w:fill="auto"/>
            <w:noWrap/>
            <w:vAlign w:val="bottom"/>
            <w:hideMark/>
          </w:tcPr>
          <w:p w14:paraId="59DBAAD5"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320" w:type="dxa"/>
            <w:tcBorders>
              <w:top w:val="nil"/>
              <w:left w:val="nil"/>
              <w:bottom w:val="nil"/>
              <w:right w:val="single" w:sz="8" w:space="0" w:color="auto"/>
            </w:tcBorders>
            <w:shd w:val="clear" w:color="auto" w:fill="auto"/>
            <w:noWrap/>
            <w:vAlign w:val="bottom"/>
            <w:hideMark/>
          </w:tcPr>
          <w:p w14:paraId="5B358CFC"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r>
      <w:tr w:rsidR="009C6B22" w:rsidRPr="009C6B22" w14:paraId="7B4A767E" w14:textId="77777777" w:rsidTr="0017135D">
        <w:trPr>
          <w:trHeight w:val="290"/>
        </w:trPr>
        <w:tc>
          <w:tcPr>
            <w:tcW w:w="5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DA5E96D"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4639" w:type="dxa"/>
            <w:tcBorders>
              <w:top w:val="single" w:sz="4" w:space="0" w:color="auto"/>
              <w:left w:val="nil"/>
              <w:bottom w:val="single" w:sz="4" w:space="0" w:color="auto"/>
              <w:right w:val="single" w:sz="4" w:space="0" w:color="auto"/>
            </w:tcBorders>
            <w:shd w:val="clear" w:color="auto" w:fill="auto"/>
            <w:noWrap/>
            <w:vAlign w:val="bottom"/>
            <w:hideMark/>
          </w:tcPr>
          <w:p w14:paraId="00F8BF50"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61D002D4"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14:paraId="040963A6"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77409412"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c>
          <w:tcPr>
            <w:tcW w:w="1320" w:type="dxa"/>
            <w:tcBorders>
              <w:top w:val="single" w:sz="4" w:space="0" w:color="auto"/>
              <w:left w:val="nil"/>
              <w:bottom w:val="single" w:sz="4" w:space="0" w:color="auto"/>
              <w:right w:val="single" w:sz="8" w:space="0" w:color="auto"/>
            </w:tcBorders>
            <w:shd w:val="clear" w:color="auto" w:fill="auto"/>
            <w:noWrap/>
            <w:vAlign w:val="bottom"/>
            <w:hideMark/>
          </w:tcPr>
          <w:p w14:paraId="037D5C4C" w14:textId="77777777" w:rsidR="009C6B22" w:rsidRPr="009C6B22" w:rsidRDefault="009C6B22" w:rsidP="009C6B22">
            <w:pPr>
              <w:spacing w:after="0" w:line="240" w:lineRule="auto"/>
              <w:rPr>
                <w:rFonts w:ascii="Times New Roman" w:eastAsia="Times New Roman" w:hAnsi="Times New Roman" w:cs="Times New Roman"/>
                <w:color w:val="000000"/>
                <w:sz w:val="16"/>
                <w:szCs w:val="16"/>
                <w:lang w:eastAsia="en-ZA"/>
              </w:rPr>
            </w:pPr>
            <w:r w:rsidRPr="009C6B22">
              <w:rPr>
                <w:rFonts w:ascii="Times New Roman" w:eastAsia="Times New Roman" w:hAnsi="Times New Roman" w:cs="Times New Roman"/>
                <w:color w:val="000000"/>
                <w:sz w:val="16"/>
                <w:szCs w:val="16"/>
                <w:lang w:eastAsia="en-ZA"/>
              </w:rPr>
              <w:t> </w:t>
            </w:r>
          </w:p>
        </w:tc>
      </w:tr>
      <w:tr w:rsidR="0017135D" w:rsidRPr="009C6B22" w14:paraId="1A1596BF" w14:textId="77777777" w:rsidTr="0017135D">
        <w:trPr>
          <w:trHeight w:val="290"/>
        </w:trPr>
        <w:tc>
          <w:tcPr>
            <w:tcW w:w="541" w:type="dxa"/>
            <w:tcBorders>
              <w:top w:val="single" w:sz="4" w:space="0" w:color="auto"/>
              <w:left w:val="single" w:sz="8" w:space="0" w:color="auto"/>
              <w:bottom w:val="single" w:sz="8" w:space="0" w:color="auto"/>
              <w:right w:val="single" w:sz="4" w:space="0" w:color="auto"/>
            </w:tcBorders>
            <w:shd w:val="clear" w:color="auto" w:fill="auto"/>
            <w:noWrap/>
            <w:vAlign w:val="bottom"/>
          </w:tcPr>
          <w:p w14:paraId="72B0CA63" w14:textId="77777777" w:rsidR="0017135D" w:rsidRPr="009C6B22" w:rsidRDefault="0017135D" w:rsidP="009C6B22">
            <w:pPr>
              <w:spacing w:after="0" w:line="240" w:lineRule="auto"/>
              <w:rPr>
                <w:rFonts w:ascii="Times New Roman" w:eastAsia="Times New Roman" w:hAnsi="Times New Roman" w:cs="Times New Roman"/>
                <w:color w:val="000000"/>
                <w:sz w:val="16"/>
                <w:szCs w:val="16"/>
                <w:lang w:eastAsia="en-ZA"/>
              </w:rPr>
            </w:pPr>
            <w:bookmarkStart w:id="0" w:name="_GoBack"/>
            <w:bookmarkEnd w:id="0"/>
          </w:p>
        </w:tc>
        <w:tc>
          <w:tcPr>
            <w:tcW w:w="4639" w:type="dxa"/>
            <w:tcBorders>
              <w:top w:val="single" w:sz="4" w:space="0" w:color="auto"/>
              <w:left w:val="nil"/>
              <w:bottom w:val="single" w:sz="8" w:space="0" w:color="auto"/>
              <w:right w:val="single" w:sz="4" w:space="0" w:color="auto"/>
            </w:tcBorders>
            <w:shd w:val="clear" w:color="auto" w:fill="auto"/>
            <w:noWrap/>
            <w:vAlign w:val="bottom"/>
          </w:tcPr>
          <w:p w14:paraId="035139AB" w14:textId="77777777" w:rsidR="0017135D" w:rsidRPr="009C6B22" w:rsidRDefault="0017135D" w:rsidP="009C6B22">
            <w:pPr>
              <w:spacing w:after="0" w:line="240" w:lineRule="auto"/>
              <w:rPr>
                <w:rFonts w:ascii="Times New Roman" w:eastAsia="Times New Roman" w:hAnsi="Times New Roman" w:cs="Times New Roman"/>
                <w:color w:val="000000"/>
                <w:sz w:val="16"/>
                <w:szCs w:val="16"/>
                <w:lang w:eastAsia="en-ZA"/>
              </w:rPr>
            </w:pPr>
          </w:p>
        </w:tc>
        <w:tc>
          <w:tcPr>
            <w:tcW w:w="540" w:type="dxa"/>
            <w:tcBorders>
              <w:top w:val="single" w:sz="4" w:space="0" w:color="auto"/>
              <w:left w:val="nil"/>
              <w:bottom w:val="single" w:sz="8" w:space="0" w:color="auto"/>
              <w:right w:val="single" w:sz="4" w:space="0" w:color="auto"/>
            </w:tcBorders>
            <w:shd w:val="clear" w:color="auto" w:fill="auto"/>
            <w:noWrap/>
            <w:vAlign w:val="bottom"/>
          </w:tcPr>
          <w:p w14:paraId="5E1E18C8" w14:textId="77777777" w:rsidR="0017135D" w:rsidRPr="009C6B22" w:rsidRDefault="0017135D" w:rsidP="009C6B22">
            <w:pPr>
              <w:spacing w:after="0" w:line="240" w:lineRule="auto"/>
              <w:rPr>
                <w:rFonts w:ascii="Times New Roman" w:eastAsia="Times New Roman" w:hAnsi="Times New Roman" w:cs="Times New Roman"/>
                <w:color w:val="000000"/>
                <w:sz w:val="16"/>
                <w:szCs w:val="16"/>
                <w:lang w:eastAsia="en-ZA"/>
              </w:rPr>
            </w:pPr>
          </w:p>
        </w:tc>
        <w:tc>
          <w:tcPr>
            <w:tcW w:w="830" w:type="dxa"/>
            <w:tcBorders>
              <w:top w:val="single" w:sz="4" w:space="0" w:color="auto"/>
              <w:left w:val="nil"/>
              <w:bottom w:val="single" w:sz="8" w:space="0" w:color="auto"/>
              <w:right w:val="single" w:sz="4" w:space="0" w:color="auto"/>
            </w:tcBorders>
            <w:shd w:val="clear" w:color="auto" w:fill="auto"/>
            <w:noWrap/>
            <w:vAlign w:val="bottom"/>
          </w:tcPr>
          <w:p w14:paraId="43A98B52" w14:textId="77777777" w:rsidR="0017135D" w:rsidRPr="009C6B22" w:rsidRDefault="0017135D" w:rsidP="009C6B22">
            <w:pPr>
              <w:spacing w:after="0" w:line="240" w:lineRule="auto"/>
              <w:rPr>
                <w:rFonts w:ascii="Times New Roman" w:eastAsia="Times New Roman" w:hAnsi="Times New Roman" w:cs="Times New Roman"/>
                <w:color w:val="000000"/>
                <w:sz w:val="16"/>
                <w:szCs w:val="16"/>
                <w:lang w:eastAsia="en-ZA"/>
              </w:rPr>
            </w:pPr>
          </w:p>
        </w:tc>
        <w:tc>
          <w:tcPr>
            <w:tcW w:w="1119" w:type="dxa"/>
            <w:tcBorders>
              <w:top w:val="single" w:sz="4" w:space="0" w:color="auto"/>
              <w:left w:val="nil"/>
              <w:bottom w:val="single" w:sz="8" w:space="0" w:color="auto"/>
              <w:right w:val="single" w:sz="4" w:space="0" w:color="auto"/>
            </w:tcBorders>
            <w:shd w:val="clear" w:color="auto" w:fill="auto"/>
            <w:noWrap/>
            <w:vAlign w:val="bottom"/>
          </w:tcPr>
          <w:p w14:paraId="5A52B163" w14:textId="77777777" w:rsidR="0017135D" w:rsidRPr="009C6B22" w:rsidRDefault="0017135D" w:rsidP="009C6B22">
            <w:pPr>
              <w:spacing w:after="0" w:line="240" w:lineRule="auto"/>
              <w:rPr>
                <w:rFonts w:ascii="Times New Roman" w:eastAsia="Times New Roman" w:hAnsi="Times New Roman" w:cs="Times New Roman"/>
                <w:color w:val="000000"/>
                <w:sz w:val="16"/>
                <w:szCs w:val="16"/>
                <w:lang w:eastAsia="en-ZA"/>
              </w:rPr>
            </w:pPr>
          </w:p>
        </w:tc>
        <w:tc>
          <w:tcPr>
            <w:tcW w:w="1320" w:type="dxa"/>
            <w:tcBorders>
              <w:top w:val="single" w:sz="4" w:space="0" w:color="auto"/>
              <w:left w:val="nil"/>
              <w:bottom w:val="single" w:sz="8" w:space="0" w:color="auto"/>
              <w:right w:val="single" w:sz="8" w:space="0" w:color="auto"/>
            </w:tcBorders>
            <w:shd w:val="clear" w:color="auto" w:fill="auto"/>
            <w:noWrap/>
            <w:vAlign w:val="bottom"/>
          </w:tcPr>
          <w:p w14:paraId="316C12AF" w14:textId="77777777" w:rsidR="0017135D" w:rsidRPr="009C6B22" w:rsidRDefault="0017135D" w:rsidP="009C6B22">
            <w:pPr>
              <w:spacing w:after="0" w:line="240" w:lineRule="auto"/>
              <w:rPr>
                <w:rFonts w:ascii="Times New Roman" w:eastAsia="Times New Roman" w:hAnsi="Times New Roman" w:cs="Times New Roman"/>
                <w:color w:val="000000"/>
                <w:sz w:val="16"/>
                <w:szCs w:val="16"/>
                <w:lang w:eastAsia="en-ZA"/>
              </w:rPr>
            </w:pPr>
          </w:p>
        </w:tc>
      </w:tr>
    </w:tbl>
    <w:p w14:paraId="4944E8B0" w14:textId="77777777" w:rsidR="000718F6" w:rsidRDefault="000718F6" w:rsidP="0082645D"/>
    <w:p w14:paraId="739F96D4" w14:textId="77777777" w:rsidR="0017135D" w:rsidRPr="0017135D" w:rsidRDefault="0017135D" w:rsidP="0017135D">
      <w:pPr>
        <w:rPr>
          <w:rFonts w:ascii="Times New Roman" w:eastAsia="Arial Unicode MS" w:hAnsi="Times New Roman" w:cs="Times New Roman"/>
          <w:b/>
          <w:color w:val="000000"/>
          <w:sz w:val="18"/>
          <w:szCs w:val="18"/>
          <w:u w:val="single"/>
        </w:rPr>
      </w:pPr>
      <w:r w:rsidRPr="0017135D">
        <w:rPr>
          <w:rFonts w:ascii="Times New Roman" w:eastAsia="Arial Unicode MS" w:hAnsi="Times New Roman" w:cs="Times New Roman"/>
          <w:b/>
          <w:color w:val="000000"/>
          <w:sz w:val="18"/>
          <w:szCs w:val="18"/>
          <w:u w:val="single"/>
        </w:rPr>
        <w:t>IMPORTANT NOTE:</w:t>
      </w:r>
    </w:p>
    <w:p w14:paraId="4C6A3CA0"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rPr>
      </w:pPr>
      <w:r w:rsidRPr="0017135D">
        <w:rPr>
          <w:rFonts w:ascii="Times New Roman" w:eastAsia="Arial Unicode MS" w:hAnsi="Times New Roman" w:cs="Times New Roman"/>
          <w:color w:val="000000"/>
          <w:sz w:val="18"/>
          <w:szCs w:val="18"/>
        </w:rPr>
        <w:t>Always read specification in conjunction with Bill of Quantities and Plan (if plan is applicable and supplied).</w:t>
      </w:r>
    </w:p>
    <w:p w14:paraId="22A49879"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rPr>
      </w:pPr>
      <w:r w:rsidRPr="0017135D">
        <w:rPr>
          <w:rFonts w:ascii="Times New Roman" w:eastAsia="Arial Unicode MS" w:hAnsi="Times New Roman" w:cs="Times New Roman"/>
          <w:color w:val="000000"/>
          <w:sz w:val="18"/>
          <w:szCs w:val="18"/>
        </w:rPr>
        <w:t>All Quantities measured are indicative and will be re-measured on completion.</w:t>
      </w:r>
    </w:p>
    <w:p w14:paraId="1F7A2556"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rPr>
      </w:pPr>
      <w:r w:rsidRPr="0017135D">
        <w:rPr>
          <w:rFonts w:ascii="Times New Roman" w:eastAsia="Arial Unicode MS" w:hAnsi="Times New Roman" w:cs="Times New Roman"/>
          <w:color w:val="000000"/>
          <w:sz w:val="18"/>
          <w:szCs w:val="18"/>
        </w:rPr>
        <w:t>Specific products to be used, to be confirmed in Bill of Quantities.</w:t>
      </w:r>
    </w:p>
    <w:p w14:paraId="2BF723BE"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rPr>
      </w:pPr>
      <w:r w:rsidRPr="0017135D">
        <w:rPr>
          <w:rFonts w:ascii="Times New Roman" w:eastAsia="Arial Unicode MS" w:hAnsi="Times New Roman" w:cs="Times New Roman"/>
          <w:color w:val="000000"/>
          <w:sz w:val="18"/>
          <w:szCs w:val="18"/>
        </w:rPr>
        <w:t>All materials and products to be used, to be ISO 9001 accredited.</w:t>
      </w:r>
    </w:p>
    <w:p w14:paraId="4322FF26"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rPr>
      </w:pPr>
      <w:r w:rsidRPr="0017135D">
        <w:rPr>
          <w:rFonts w:ascii="Times New Roman" w:eastAsia="Arial Unicode MS" w:hAnsi="Times New Roman" w:cs="Times New Roman"/>
          <w:color w:val="000000"/>
          <w:sz w:val="18"/>
          <w:szCs w:val="18"/>
        </w:rPr>
        <w:t xml:space="preserve">Due to the nature of our labs (operation 24 hours) </w:t>
      </w:r>
      <w:r w:rsidRPr="0017135D">
        <w:rPr>
          <w:rFonts w:ascii="Times New Roman" w:eastAsia="Arial Unicode MS" w:hAnsi="Times New Roman" w:cs="Times New Roman"/>
          <w:b/>
          <w:color w:val="000000"/>
          <w:sz w:val="18"/>
          <w:szCs w:val="18"/>
        </w:rPr>
        <w:t>the contractor will be expected to work after hours and over the weekend.</w:t>
      </w:r>
    </w:p>
    <w:p w14:paraId="30A32774"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rPr>
      </w:pPr>
      <w:r w:rsidRPr="0017135D">
        <w:rPr>
          <w:rFonts w:ascii="Times New Roman" w:eastAsia="Arial Unicode MS" w:hAnsi="Times New Roman" w:cs="Times New Roman"/>
          <w:color w:val="000000"/>
          <w:sz w:val="18"/>
          <w:szCs w:val="18"/>
        </w:rPr>
        <w:t xml:space="preserve">Variation orders can only be approved in writing (via the email) by the NHLS Project Manager </w:t>
      </w:r>
    </w:p>
    <w:p w14:paraId="7E2D4E06"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lang w:eastAsia="en-ZA"/>
        </w:rPr>
      </w:pPr>
      <w:r w:rsidRPr="0017135D">
        <w:rPr>
          <w:rFonts w:ascii="Times New Roman" w:eastAsia="Arial Unicode MS" w:hAnsi="Times New Roman" w:cs="Times New Roman"/>
          <w:color w:val="000000"/>
          <w:sz w:val="18"/>
          <w:szCs w:val="18"/>
          <w:lang w:eastAsia="en-ZA"/>
        </w:rPr>
        <w:t>No additional or extra work done will be paid for unless the project manager has issued a variation order.</w:t>
      </w:r>
    </w:p>
    <w:p w14:paraId="2B1747EC"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rPr>
      </w:pPr>
      <w:r w:rsidRPr="0017135D">
        <w:rPr>
          <w:rFonts w:ascii="Times New Roman" w:eastAsia="Arial Unicode MS" w:hAnsi="Times New Roman" w:cs="Times New Roman"/>
          <w:color w:val="000000"/>
          <w:sz w:val="18"/>
          <w:szCs w:val="18"/>
        </w:rPr>
        <w:t>NHLS Project Manager will conduct all inspections.</w:t>
      </w:r>
    </w:p>
    <w:p w14:paraId="372EF96F"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rPr>
      </w:pPr>
      <w:r w:rsidRPr="0017135D">
        <w:rPr>
          <w:rFonts w:ascii="Times New Roman" w:eastAsia="Arial Unicode MS" w:hAnsi="Times New Roman" w:cs="Times New Roman"/>
          <w:color w:val="000000"/>
          <w:sz w:val="18"/>
          <w:szCs w:val="18"/>
        </w:rPr>
        <w:t>The contractor should be required to move the equipment (furniture, benches, etc.) and put them back requested.</w:t>
      </w:r>
    </w:p>
    <w:p w14:paraId="2023E2DB"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rPr>
      </w:pPr>
      <w:r w:rsidRPr="0017135D">
        <w:rPr>
          <w:rFonts w:ascii="Times New Roman" w:eastAsia="Arial Unicode MS" w:hAnsi="Times New Roman" w:cs="Times New Roman"/>
          <w:color w:val="000000"/>
          <w:sz w:val="18"/>
          <w:szCs w:val="18"/>
        </w:rPr>
        <w:t>Only material installed will be paid and not for any wastage (no material on site will be paid).</w:t>
      </w:r>
    </w:p>
    <w:p w14:paraId="1BC2A2A2"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lang w:eastAsia="en-ZA"/>
        </w:rPr>
      </w:pPr>
      <w:r w:rsidRPr="0017135D">
        <w:rPr>
          <w:rFonts w:ascii="Times New Roman" w:eastAsia="Arial Unicode MS" w:hAnsi="Times New Roman" w:cs="Times New Roman"/>
          <w:color w:val="000000"/>
          <w:sz w:val="18"/>
          <w:szCs w:val="18"/>
          <w:lang w:eastAsia="en-ZA"/>
        </w:rPr>
        <w:t>NHLS delegates can also and contact the client or visit the work done as referred on the completion certificate.</w:t>
      </w:r>
    </w:p>
    <w:p w14:paraId="14E5E7BD"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lang w:eastAsia="en-ZA"/>
        </w:rPr>
      </w:pPr>
      <w:r w:rsidRPr="0017135D">
        <w:rPr>
          <w:rFonts w:ascii="Times New Roman" w:eastAsia="Arial Unicode MS" w:hAnsi="Times New Roman" w:cs="Times New Roman"/>
          <w:color w:val="000000"/>
          <w:sz w:val="18"/>
          <w:szCs w:val="18"/>
          <w:lang w:eastAsia="en-ZA"/>
        </w:rPr>
        <w:t xml:space="preserve">Contractor will be requested to </w:t>
      </w:r>
      <w:r w:rsidRPr="0017135D">
        <w:rPr>
          <w:rFonts w:ascii="Times New Roman" w:eastAsia="Arial Unicode MS" w:hAnsi="Times New Roman" w:cs="Times New Roman"/>
          <w:b/>
          <w:color w:val="000000"/>
          <w:sz w:val="18"/>
          <w:szCs w:val="18"/>
          <w:lang w:eastAsia="en-ZA"/>
        </w:rPr>
        <w:t>provide comprehensive safety file</w:t>
      </w:r>
      <w:r w:rsidRPr="0017135D">
        <w:rPr>
          <w:rFonts w:ascii="Times New Roman" w:eastAsia="Arial Unicode MS" w:hAnsi="Times New Roman" w:cs="Times New Roman"/>
          <w:color w:val="000000"/>
          <w:sz w:val="18"/>
          <w:szCs w:val="18"/>
          <w:lang w:eastAsia="en-ZA"/>
        </w:rPr>
        <w:t xml:space="preserve">; work will be only allowed to commence after the file has been formally approve by NHLS. </w:t>
      </w:r>
    </w:p>
    <w:p w14:paraId="52F7EAB1"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lang w:eastAsia="en-ZA"/>
        </w:rPr>
      </w:pPr>
      <w:r w:rsidRPr="0017135D">
        <w:rPr>
          <w:rFonts w:ascii="Times New Roman" w:eastAsia="Arial Unicode MS" w:hAnsi="Times New Roman" w:cs="Times New Roman"/>
          <w:color w:val="000000"/>
          <w:sz w:val="18"/>
          <w:szCs w:val="18"/>
          <w:lang w:eastAsia="en-ZA"/>
        </w:rPr>
        <w:t xml:space="preserve">A contractor is expected to </w:t>
      </w:r>
      <w:r w:rsidRPr="0017135D">
        <w:rPr>
          <w:rFonts w:ascii="Times New Roman" w:eastAsia="Arial Unicode MS" w:hAnsi="Times New Roman" w:cs="Times New Roman"/>
          <w:b/>
          <w:color w:val="000000"/>
          <w:sz w:val="18"/>
          <w:szCs w:val="18"/>
          <w:lang w:eastAsia="en-ZA"/>
        </w:rPr>
        <w:t>sign a 37(2) Agreement</w:t>
      </w:r>
      <w:r w:rsidRPr="0017135D">
        <w:rPr>
          <w:rFonts w:ascii="Times New Roman" w:eastAsia="Arial Unicode MS" w:hAnsi="Times New Roman" w:cs="Times New Roman"/>
          <w:color w:val="000000"/>
          <w:sz w:val="18"/>
          <w:szCs w:val="18"/>
          <w:lang w:eastAsia="en-ZA"/>
        </w:rPr>
        <w:t xml:space="preserve"> (Form – FMI 0008) before commencing with the project.</w:t>
      </w:r>
    </w:p>
    <w:p w14:paraId="0BF36883" w14:textId="77777777" w:rsidR="0017135D" w:rsidRPr="0017135D" w:rsidRDefault="0017135D" w:rsidP="0017135D">
      <w:pPr>
        <w:numPr>
          <w:ilvl w:val="0"/>
          <w:numId w:val="11"/>
        </w:numPr>
        <w:spacing w:line="276" w:lineRule="auto"/>
        <w:contextualSpacing/>
        <w:jc w:val="both"/>
        <w:rPr>
          <w:rFonts w:ascii="Times New Roman" w:eastAsia="Arial Unicode MS" w:hAnsi="Times New Roman" w:cs="Times New Roman"/>
          <w:color w:val="000000"/>
          <w:sz w:val="18"/>
          <w:szCs w:val="18"/>
          <w:lang w:eastAsia="en-ZA"/>
        </w:rPr>
      </w:pPr>
      <w:r w:rsidRPr="0017135D">
        <w:rPr>
          <w:rFonts w:ascii="Times New Roman" w:eastAsia="Arial Unicode MS" w:hAnsi="Times New Roman" w:cs="Times New Roman"/>
          <w:color w:val="000000"/>
          <w:sz w:val="18"/>
          <w:szCs w:val="18"/>
          <w:lang w:eastAsia="en-ZA"/>
        </w:rPr>
        <w:t>No progress payment will be made less than R200,000.00.</w:t>
      </w:r>
    </w:p>
    <w:p w14:paraId="13FD25C3" w14:textId="77777777" w:rsidR="0017135D" w:rsidRPr="0017135D" w:rsidRDefault="0017135D" w:rsidP="0017135D">
      <w:pPr>
        <w:rPr>
          <w:rFonts w:ascii="Times New Roman" w:eastAsia="Aptos" w:hAnsi="Times New Roman" w:cs="Times New Roman"/>
          <w:b/>
          <w:color w:val="000000"/>
          <w:sz w:val="18"/>
          <w:szCs w:val="18"/>
          <w:u w:val="single"/>
        </w:rPr>
      </w:pPr>
    </w:p>
    <w:p w14:paraId="719E57D8"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lastRenderedPageBreak/>
        <w:t>GUARANTEE, MAINTENANCE, PENALTY AND RETENTION PERIOD</w:t>
      </w:r>
    </w:p>
    <w:p w14:paraId="629CE789" w14:textId="77777777" w:rsidR="0017135D" w:rsidRPr="0017135D" w:rsidRDefault="0017135D" w:rsidP="0017135D">
      <w:pPr>
        <w:spacing w:line="276" w:lineRule="auto"/>
        <w:jc w:val="both"/>
        <w:rPr>
          <w:rFonts w:ascii="Times New Roman" w:eastAsia="Aptos" w:hAnsi="Times New Roman" w:cs="Times New Roman"/>
          <w:b/>
          <w:color w:val="000000"/>
          <w:sz w:val="18"/>
          <w:szCs w:val="18"/>
        </w:rPr>
      </w:pPr>
      <w:r w:rsidRPr="0017135D">
        <w:rPr>
          <w:rFonts w:ascii="Times New Roman" w:eastAsia="Aptos" w:hAnsi="Times New Roman" w:cs="Times New Roman"/>
          <w:color w:val="000000"/>
          <w:sz w:val="18"/>
          <w:szCs w:val="18"/>
        </w:rPr>
        <w:t xml:space="preserve">The Guarantee and Maintenance period shall be for 12 months commencing on the date of Practical completion and acceptance of the Installation. During the Guarantee period the Contractor shall repair all defects in the Installation which may arise as a result of inferior quality materials or faulty workmanship. </w:t>
      </w:r>
      <w:r w:rsidRPr="0017135D">
        <w:rPr>
          <w:rFonts w:ascii="Times New Roman" w:eastAsia="Aptos" w:hAnsi="Times New Roman" w:cs="Times New Roman"/>
          <w:b/>
          <w:color w:val="000000"/>
          <w:sz w:val="18"/>
          <w:szCs w:val="18"/>
        </w:rPr>
        <w:t>5% retention of the contract price will be held back for a period of 3 months after date of Practical completion and acceptance of the installation</w:t>
      </w:r>
    </w:p>
    <w:p w14:paraId="386B6C8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The fact that the Installation will be used and occupied by the Employer during the guarantee period shall in no way exempt the Contractor from his responsibility under this clause</w:t>
      </w:r>
    </w:p>
    <w:p w14:paraId="0C2F574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Should a non-urgent fault occur during the guarantee period the Contractor will be advised, and he shall repair the fault in good time</w:t>
      </w:r>
    </w:p>
    <w:p w14:paraId="0F3314C9"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Should a fault occur during the guarantee period, that is in the opinion of the Project Manager of an urgent nature, then the Contractor will be advised and shall proceed immediately to rectify the fault</w:t>
      </w:r>
    </w:p>
    <w:p w14:paraId="35B1110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Should a fault occur during the guarantee period, that is in the opinion of the Project Manager of an urgent nature, and the Contractor is not available, the Employer shall reserve the right to obtain the services of any available Contractor to repair the fault. The cost of such repair work shall be borne by the Contractor in accordance with the escalated rates. In such a case the faulty equipment shall be kept for scrutiny by the Contractor. If this occurs during the retention period and retention money is still due to the Contractor, such claim from the Alternative Contractor, will be deducted from the Retention fund</w:t>
      </w:r>
    </w:p>
    <w:p w14:paraId="64E7013F"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Should the frequency and breakdown/s, in the opinion of the Project Manager, become so regular as to constitute and unacceptable state of affairs or should the installation or portions thereof prove to be unacceptable, the Contractor shall upon receipt of a written instruction from the Project Manager, replace portions/components or even the entire installation if need be, at his own cost as prescribed by the Project Manager </w:t>
      </w:r>
    </w:p>
    <w:p w14:paraId="0D27C79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Where the practical completion is not reached by the date stated in the Tender/ RFQ document or by the revised date granted by the Project Manager, the Contractor shall be liable to a Penalty determent by the Project Manager, which is in this instance .1% (point 1 percent) of the Tender/ RFQ Total value, Per Day </w:t>
      </w:r>
    </w:p>
    <w:p w14:paraId="4A20054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b/>
          <w:color w:val="000000"/>
          <w:sz w:val="18"/>
          <w:szCs w:val="18"/>
          <w:u w:val="single"/>
        </w:rPr>
        <w:t>PRELIMINARIES</w:t>
      </w:r>
    </w:p>
    <w:p w14:paraId="49775B7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Tenderer’s attention is drawn to the fact that the Hospital and Laboratory will be fully operational during the building process. The work will have to be carried out in phases and at times that must be liaised and agreed to with the Business Manager and Hospital Management. This might result in certain work being carried out at certain times only, even after hours of weekends. Also note that sensitive electronic equipment </w:t>
      </w:r>
      <w:proofErr w:type="gramStart"/>
      <w:r w:rsidRPr="0017135D">
        <w:rPr>
          <w:rFonts w:ascii="Times New Roman" w:eastAsia="Aptos" w:hAnsi="Times New Roman" w:cs="Times New Roman"/>
          <w:color w:val="000000"/>
          <w:sz w:val="18"/>
          <w:szCs w:val="18"/>
        </w:rPr>
        <w:t>are</w:t>
      </w:r>
      <w:proofErr w:type="gramEnd"/>
      <w:r w:rsidRPr="0017135D">
        <w:rPr>
          <w:rFonts w:ascii="Times New Roman" w:eastAsia="Aptos" w:hAnsi="Times New Roman" w:cs="Times New Roman"/>
          <w:color w:val="000000"/>
          <w:sz w:val="18"/>
          <w:szCs w:val="18"/>
        </w:rPr>
        <w:t xml:space="preserve"> in use and no work that cause a vibration can be carried out when these equipment are in operation. Operating </w:t>
      </w:r>
      <w:proofErr w:type="spellStart"/>
      <w:r w:rsidRPr="0017135D">
        <w:rPr>
          <w:rFonts w:ascii="Times New Roman" w:eastAsia="Aptos" w:hAnsi="Times New Roman" w:cs="Times New Roman"/>
          <w:color w:val="000000"/>
          <w:sz w:val="18"/>
          <w:szCs w:val="18"/>
        </w:rPr>
        <w:t>theaters</w:t>
      </w:r>
      <w:proofErr w:type="spellEnd"/>
      <w:r w:rsidRPr="0017135D">
        <w:rPr>
          <w:rFonts w:ascii="Times New Roman" w:eastAsia="Aptos" w:hAnsi="Times New Roman" w:cs="Times New Roman"/>
          <w:color w:val="000000"/>
          <w:sz w:val="18"/>
          <w:szCs w:val="18"/>
        </w:rPr>
        <w:t xml:space="preserve"> in the vicinity of the building work will also be in use during the building program and the Contractor must liaise closely with the Hospital Management and obtain their written consent and permission, before removing and/or servicing equipment/structures, that might interfere with the running of the </w:t>
      </w:r>
      <w:proofErr w:type="spellStart"/>
      <w:r w:rsidRPr="0017135D">
        <w:rPr>
          <w:rFonts w:ascii="Times New Roman" w:eastAsia="Aptos" w:hAnsi="Times New Roman" w:cs="Times New Roman"/>
          <w:color w:val="000000"/>
          <w:sz w:val="18"/>
          <w:szCs w:val="18"/>
        </w:rPr>
        <w:t>theaters</w:t>
      </w:r>
      <w:proofErr w:type="spellEnd"/>
      <w:r w:rsidRPr="0017135D">
        <w:rPr>
          <w:rFonts w:ascii="Times New Roman" w:eastAsia="Aptos" w:hAnsi="Times New Roman" w:cs="Times New Roman"/>
          <w:color w:val="000000"/>
          <w:sz w:val="18"/>
          <w:szCs w:val="18"/>
        </w:rPr>
        <w:t xml:space="preserve"> or any other service/s. The use of certain lifts for moving of material will also have to be agreed to with the Hospital Management. The tenderer must allow for this in his prices since no additional claim will be entertained in this regard. </w:t>
      </w:r>
    </w:p>
    <w:p w14:paraId="02FBF86A" w14:textId="77777777" w:rsidR="0017135D" w:rsidRPr="0017135D" w:rsidRDefault="0017135D" w:rsidP="0017135D">
      <w:pPr>
        <w:spacing w:line="276" w:lineRule="auto"/>
        <w:jc w:val="center"/>
        <w:rPr>
          <w:rFonts w:ascii="Times New Roman" w:eastAsia="Aptos" w:hAnsi="Times New Roman" w:cs="Times New Roman"/>
          <w:color w:val="000000"/>
          <w:sz w:val="18"/>
          <w:szCs w:val="18"/>
        </w:rPr>
      </w:pPr>
      <w:r w:rsidRPr="0017135D">
        <w:rPr>
          <w:rFonts w:ascii="Times New Roman" w:eastAsia="Aptos" w:hAnsi="Times New Roman" w:cs="Times New Roman"/>
          <w:b/>
          <w:color w:val="000000"/>
          <w:sz w:val="18"/>
          <w:szCs w:val="18"/>
        </w:rPr>
        <w:t>TENDERS SHOULD BE BASED ON THE FOLLOWING SPECIFICATIONS</w:t>
      </w:r>
    </w:p>
    <w:p w14:paraId="17759F60" w14:textId="77777777" w:rsidR="0017135D" w:rsidRPr="0017135D" w:rsidRDefault="0017135D" w:rsidP="0017135D">
      <w:pPr>
        <w:spacing w:line="276" w:lineRule="auto"/>
        <w:jc w:val="center"/>
        <w:rPr>
          <w:rFonts w:ascii="Times New Roman" w:eastAsia="Aptos" w:hAnsi="Times New Roman" w:cs="Times New Roman"/>
          <w:b/>
          <w:color w:val="000000"/>
          <w:sz w:val="18"/>
          <w:szCs w:val="18"/>
        </w:rPr>
      </w:pPr>
      <w:r w:rsidRPr="0017135D">
        <w:rPr>
          <w:rFonts w:ascii="Times New Roman" w:eastAsia="Aptos" w:hAnsi="Times New Roman" w:cs="Times New Roman"/>
          <w:b/>
          <w:color w:val="000000"/>
          <w:sz w:val="18"/>
          <w:szCs w:val="18"/>
        </w:rPr>
        <w:t>SITE APPLICATION</w:t>
      </w:r>
    </w:p>
    <w:p w14:paraId="166FE771"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Repair to cracks</w:t>
      </w:r>
    </w:p>
    <w:p w14:paraId="5E0EA20E" w14:textId="77777777" w:rsidR="0017135D" w:rsidRPr="0017135D" w:rsidRDefault="0017135D" w:rsidP="0017135D">
      <w:pPr>
        <w:spacing w:line="276" w:lineRule="auto"/>
        <w:jc w:val="both"/>
        <w:rPr>
          <w:rFonts w:ascii="Times New Roman" w:eastAsia="Aptos" w:hAnsi="Times New Roman" w:cs="Times New Roman"/>
          <w:color w:val="000000"/>
          <w:sz w:val="18"/>
          <w:szCs w:val="18"/>
          <w:u w:val="single"/>
          <w:vertAlign w:val="superscript"/>
        </w:rPr>
      </w:pPr>
      <w:r w:rsidRPr="0017135D">
        <w:rPr>
          <w:rFonts w:ascii="Times New Roman" w:eastAsia="Aptos" w:hAnsi="Times New Roman" w:cs="Times New Roman"/>
          <w:color w:val="000000"/>
          <w:sz w:val="18"/>
          <w:szCs w:val="18"/>
          <w:u w:val="single"/>
        </w:rPr>
        <w:t>Repairs to cracks 0.2</w:t>
      </w:r>
      <w:r w:rsidRPr="0017135D">
        <w:rPr>
          <w:rFonts w:ascii="Times New Roman" w:eastAsia="Aptos" w:hAnsi="Times New Roman" w:cs="Times New Roman"/>
          <w:color w:val="000000"/>
          <w:sz w:val="18"/>
          <w:szCs w:val="18"/>
          <w:u w:val="single"/>
          <w:vertAlign w:val="superscript"/>
        </w:rPr>
        <w:t>mm</w:t>
      </w:r>
      <w:r w:rsidRPr="0017135D">
        <w:rPr>
          <w:rFonts w:ascii="Times New Roman" w:eastAsia="Aptos" w:hAnsi="Times New Roman" w:cs="Times New Roman"/>
          <w:color w:val="000000"/>
          <w:sz w:val="18"/>
          <w:szCs w:val="18"/>
          <w:u w:val="single"/>
        </w:rPr>
        <w:t xml:space="preserve"> to 2</w:t>
      </w:r>
      <w:r w:rsidRPr="0017135D">
        <w:rPr>
          <w:rFonts w:ascii="Times New Roman" w:eastAsia="Aptos" w:hAnsi="Times New Roman" w:cs="Times New Roman"/>
          <w:color w:val="000000"/>
          <w:sz w:val="18"/>
          <w:szCs w:val="18"/>
          <w:u w:val="single"/>
          <w:vertAlign w:val="superscript"/>
        </w:rPr>
        <w:t>mm</w:t>
      </w:r>
    </w:p>
    <w:p w14:paraId="726BE24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Rake out with a scraped blade.</w:t>
      </w:r>
    </w:p>
    <w:p w14:paraId="2FD4ACE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Remove dust and debris.</w:t>
      </w:r>
    </w:p>
    <w:p w14:paraId="0CFA4EE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Fill with pure acrylic, paintable, flexible crack filler.</w:t>
      </w:r>
    </w:p>
    <w:p w14:paraId="79B08DE3" w14:textId="77777777" w:rsidR="0017135D" w:rsidRPr="0017135D" w:rsidRDefault="0017135D" w:rsidP="0017135D">
      <w:pPr>
        <w:spacing w:line="276" w:lineRule="auto"/>
        <w:jc w:val="both"/>
        <w:rPr>
          <w:rFonts w:ascii="Times New Roman" w:eastAsia="Aptos" w:hAnsi="Times New Roman" w:cs="Times New Roman"/>
          <w:color w:val="000000"/>
          <w:sz w:val="18"/>
          <w:szCs w:val="18"/>
          <w:u w:val="single"/>
          <w:vertAlign w:val="superscript"/>
        </w:rPr>
      </w:pPr>
      <w:r w:rsidRPr="0017135D">
        <w:rPr>
          <w:rFonts w:ascii="Times New Roman" w:eastAsia="Aptos" w:hAnsi="Times New Roman" w:cs="Times New Roman"/>
          <w:color w:val="000000"/>
          <w:sz w:val="18"/>
          <w:szCs w:val="18"/>
          <w:u w:val="single"/>
        </w:rPr>
        <w:t>Cracks over 2</w:t>
      </w:r>
      <w:r w:rsidRPr="0017135D">
        <w:rPr>
          <w:rFonts w:ascii="Times New Roman" w:eastAsia="Aptos" w:hAnsi="Times New Roman" w:cs="Times New Roman"/>
          <w:color w:val="000000"/>
          <w:sz w:val="18"/>
          <w:szCs w:val="18"/>
          <w:u w:val="single"/>
          <w:vertAlign w:val="superscript"/>
        </w:rPr>
        <w:t>mm</w:t>
      </w:r>
    </w:p>
    <w:p w14:paraId="0540253F"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Open out with a </w:t>
      </w:r>
      <w:proofErr w:type="spellStart"/>
      <w:r w:rsidRPr="0017135D">
        <w:rPr>
          <w:rFonts w:ascii="Times New Roman" w:eastAsia="Aptos" w:hAnsi="Times New Roman" w:cs="Times New Roman"/>
          <w:color w:val="000000"/>
          <w:sz w:val="18"/>
          <w:szCs w:val="18"/>
        </w:rPr>
        <w:t>carborundum</w:t>
      </w:r>
      <w:proofErr w:type="spellEnd"/>
      <w:r w:rsidRPr="0017135D">
        <w:rPr>
          <w:rFonts w:ascii="Times New Roman" w:eastAsia="Aptos" w:hAnsi="Times New Roman" w:cs="Times New Roman"/>
          <w:color w:val="000000"/>
          <w:sz w:val="18"/>
          <w:szCs w:val="18"/>
        </w:rPr>
        <w:t xml:space="preserve"> disk into a V shape minimum 3</w:t>
      </w:r>
      <w:r w:rsidRPr="0017135D">
        <w:rPr>
          <w:rFonts w:ascii="Times New Roman" w:eastAsia="Aptos" w:hAnsi="Times New Roman" w:cs="Times New Roman"/>
          <w:color w:val="000000"/>
          <w:sz w:val="18"/>
          <w:szCs w:val="18"/>
          <w:vertAlign w:val="superscript"/>
        </w:rPr>
        <w:t>mm</w:t>
      </w:r>
      <w:r w:rsidRPr="0017135D">
        <w:rPr>
          <w:rFonts w:ascii="Times New Roman" w:eastAsia="Aptos" w:hAnsi="Times New Roman" w:cs="Times New Roman"/>
          <w:color w:val="000000"/>
          <w:sz w:val="18"/>
          <w:szCs w:val="18"/>
        </w:rPr>
        <w:t xml:space="preserve"> wide.</w:t>
      </w:r>
    </w:p>
    <w:p w14:paraId="08E1850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Remove dust and debris.</w:t>
      </w:r>
    </w:p>
    <w:p w14:paraId="4EB93EA6"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Wet the crack and fill with damp 1:4 cement/sand mortar properly compacted into the cracks.</w:t>
      </w:r>
    </w:p>
    <w:p w14:paraId="33A54FBB"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lastRenderedPageBreak/>
        <w:t>Repairs to Mortar Joints</w:t>
      </w:r>
    </w:p>
    <w:p w14:paraId="67F08236"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Scrape out unsound mortar</w:t>
      </w:r>
    </w:p>
    <w:p w14:paraId="10C0443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Point solidly with 1:3 cement/sand mortar properly compacted into the joints</w:t>
      </w:r>
    </w:p>
    <w:p w14:paraId="3B048E80"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 xml:space="preserve">Repairs to Painted Wall Surface Coating </w:t>
      </w:r>
    </w:p>
    <w:p w14:paraId="38DB8CA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Remove loose paint with a sharp paint a scraper or hand-held pneumatic engraving tools fitted with flat chisel heads</w:t>
      </w:r>
    </w:p>
    <w:p w14:paraId="59AFDFC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Feather edges of tightly bonded paint with a rough to medium grit paper</w:t>
      </w:r>
    </w:p>
    <w:p w14:paraId="4B297BF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Built up paint covering flush with general surface area</w:t>
      </w:r>
    </w:p>
    <w:p w14:paraId="11865B73"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Preparation - Generally</w:t>
      </w:r>
    </w:p>
    <w:p w14:paraId="6A6F09A4"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Materials used in preparation to be types recommended by their manufacturers and the coating manufacturer for the situation and surfaces being prepared.</w:t>
      </w:r>
    </w:p>
    <w:p w14:paraId="40D1C1A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Apply in strict accordance with the manufacturer’s specification.</w:t>
      </w:r>
    </w:p>
    <w:p w14:paraId="49FE0A4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Apply oil-based stoppers/fillers after priming. Apply water-based stoppers/fillers before priming unless recommended otherwise by manufacturer. Patch prime water-based stoppers/fillers when applied after priming.</w:t>
      </w:r>
    </w:p>
    <w:p w14:paraId="31DD99B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Ensure that doors and opening windows, etc, are “eased” as necessary before coating. Prime any resulting bare areas.</w:t>
      </w:r>
    </w:p>
    <w:p w14:paraId="1D5DE8D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Plastered surfaces and fibre cement boards to be washed down and allowed to dry completely.</w:t>
      </w:r>
    </w:p>
    <w:p w14:paraId="36BACCF6"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Unfinished concrete surfaces clean with 1:4 solution of spirit of salts: water.</w:t>
      </w:r>
    </w:p>
    <w:p w14:paraId="3755C41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floors where painting is to be carried out to be swept clean, walls dusted down, and unpainted surfaces protected.</w:t>
      </w:r>
    </w:p>
    <w:p w14:paraId="704FC40C" w14:textId="77777777" w:rsidR="0017135D" w:rsidRPr="0017135D" w:rsidRDefault="0017135D" w:rsidP="0017135D">
      <w:pPr>
        <w:spacing w:line="276" w:lineRule="auto"/>
        <w:jc w:val="both"/>
        <w:rPr>
          <w:rFonts w:ascii="Times New Roman" w:eastAsia="Aptos" w:hAnsi="Times New Roman" w:cs="Times New Roman"/>
          <w:b/>
          <w:color w:val="000000"/>
          <w:sz w:val="18"/>
          <w:szCs w:val="18"/>
        </w:rPr>
      </w:pPr>
      <w:r w:rsidRPr="0017135D">
        <w:rPr>
          <w:rFonts w:ascii="Times New Roman" w:eastAsia="Aptos" w:hAnsi="Times New Roman" w:cs="Times New Roman"/>
          <w:b/>
          <w:color w:val="000000"/>
          <w:sz w:val="18"/>
          <w:szCs w:val="18"/>
          <w:u w:val="single"/>
        </w:rPr>
        <w:t>Efflorescenc</w:t>
      </w:r>
      <w:r w:rsidRPr="0017135D">
        <w:rPr>
          <w:rFonts w:ascii="Times New Roman" w:eastAsia="Aptos" w:hAnsi="Times New Roman" w:cs="Times New Roman"/>
          <w:b/>
          <w:color w:val="000000"/>
          <w:sz w:val="18"/>
          <w:szCs w:val="18"/>
        </w:rPr>
        <w:t xml:space="preserve">e </w:t>
      </w:r>
    </w:p>
    <w:p w14:paraId="3F20F49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Remove surface salts and other loose material with a stiff brush or coarse dry cloth.</w:t>
      </w:r>
    </w:p>
    <w:p w14:paraId="6E537AC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Leave for 48 hours and repeat process if further efflorescence occurs.</w:t>
      </w:r>
    </w:p>
    <w:p w14:paraId="1398FF4E"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Sand glossy surfaces to provide a key for finish.</w:t>
      </w:r>
    </w:p>
    <w:p w14:paraId="6F870802" w14:textId="77777777" w:rsidR="0017135D" w:rsidRPr="0017135D" w:rsidRDefault="0017135D" w:rsidP="0017135D">
      <w:pPr>
        <w:tabs>
          <w:tab w:val="center" w:pos="4513"/>
          <w:tab w:val="left" w:pos="5568"/>
        </w:tabs>
        <w:rPr>
          <w:rFonts w:ascii="Times New Roman" w:eastAsia="Aptos" w:hAnsi="Times New Roman" w:cs="Times New Roman"/>
          <w:b/>
          <w:color w:val="000000"/>
          <w:sz w:val="18"/>
          <w:szCs w:val="18"/>
        </w:rPr>
      </w:pPr>
      <w:r w:rsidRPr="0017135D">
        <w:rPr>
          <w:rFonts w:ascii="Times New Roman" w:eastAsia="Aptos" w:hAnsi="Times New Roman" w:cs="Times New Roman"/>
          <w:b/>
          <w:color w:val="000000"/>
          <w:sz w:val="18"/>
          <w:szCs w:val="18"/>
          <w:u w:val="single"/>
        </w:rPr>
        <w:t>Ironmongery</w:t>
      </w:r>
    </w:p>
    <w:p w14:paraId="2A4B292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Remove from surfaces to be coated and re-fit on completion. Do not remove hinges unless instructed to do so</w:t>
      </w:r>
    </w:p>
    <w:p w14:paraId="20771497"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 xml:space="preserve">Previously Uncoated Timber </w:t>
      </w:r>
    </w:p>
    <w:p w14:paraId="135DA0A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Ensure that large and loose knots are removed and made good with sound timber of the same species. Sand down flush</w:t>
      </w:r>
    </w:p>
    <w:p w14:paraId="09E8D83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Ensure that surfaces are clean and remove all oil, grease and excessive natural oils with suitable solvents</w:t>
      </w:r>
    </w:p>
    <w:p w14:paraId="44BAD27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Sand to a smooth, even finish with </w:t>
      </w:r>
      <w:proofErr w:type="spellStart"/>
      <w:r w:rsidRPr="0017135D">
        <w:rPr>
          <w:rFonts w:ascii="Times New Roman" w:eastAsia="Aptos" w:hAnsi="Times New Roman" w:cs="Times New Roman"/>
          <w:color w:val="000000"/>
          <w:sz w:val="18"/>
          <w:szCs w:val="18"/>
        </w:rPr>
        <w:t>arrises</w:t>
      </w:r>
      <w:proofErr w:type="spellEnd"/>
      <w:r w:rsidRPr="0017135D">
        <w:rPr>
          <w:rFonts w:ascii="Times New Roman" w:eastAsia="Aptos" w:hAnsi="Times New Roman" w:cs="Times New Roman"/>
          <w:color w:val="000000"/>
          <w:sz w:val="18"/>
          <w:szCs w:val="18"/>
        </w:rPr>
        <w:t xml:space="preserve"> rounded or eased</w:t>
      </w:r>
    </w:p>
    <w:p w14:paraId="4E2963C4"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Remove resinous bleeding by heat, apply two coats of knotting to resinous areas and all knots and allow to dry</w:t>
      </w:r>
    </w:p>
    <w:p w14:paraId="24E5410E"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Ensure that head of fasteners is countersunk sufficiently to hold stopping/filling. Fill nail and screw holes, joints, cracks, holes, depressions, open or coarse grain with matching coloured stopper/filler worked well in and finished off flush with surface. Sand smooth and remove dust</w:t>
      </w:r>
    </w:p>
    <w:p w14:paraId="09FD6A5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Sand down to remove all plaster stains pencil marks and other blemishes from timber that is to be oiled or stained</w:t>
      </w:r>
    </w:p>
    <w:p w14:paraId="59E449B1"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Previously Coated Timber</w:t>
      </w:r>
    </w:p>
    <w:p w14:paraId="25EBE1D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Strip any existing cracked or flaking varnish back to fresh wood</w:t>
      </w:r>
    </w:p>
    <w:p w14:paraId="6543ED7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Sand down any discoloured areas to fresh wood</w:t>
      </w:r>
    </w:p>
    <w:p w14:paraId="79F8D6F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Ensure that surfaces are clean and remove all oil, grease and excessive natural oils with suitable solvents</w:t>
      </w:r>
    </w:p>
    <w:p w14:paraId="5A5B0C6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Sound varnish to be sanded with 360 grit paper</w:t>
      </w:r>
    </w:p>
    <w:p w14:paraId="71F6D8DA"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lastRenderedPageBreak/>
        <w:t xml:space="preserve">Uncoated Masonry/Render </w:t>
      </w:r>
    </w:p>
    <w:p w14:paraId="25EA0774"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Remove dirt, surface deposits, loose and faking material with a stiff brush</w:t>
      </w:r>
    </w:p>
    <w:p w14:paraId="1E2CA21E"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Fill holes and cracks flush with surface, rub down</w:t>
      </w:r>
    </w:p>
    <w:p w14:paraId="31541C7C"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Unpainted Plaster</w:t>
      </w:r>
    </w:p>
    <w:p w14:paraId="02D594BF"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Remove dirt and surface deposits with a stiff brush</w:t>
      </w:r>
    </w:p>
    <w:p w14:paraId="56B812BE"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Rub down to remove nibs, trowel marks and plaster splashes</w:t>
      </w:r>
    </w:p>
    <w:p w14:paraId="6EB3D51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Lightly rub over trowelled glossy plaster with worn abrasive paper</w:t>
      </w:r>
    </w:p>
    <w:p w14:paraId="0402006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Fill depressions, holes and cracks and lightly rub down flush with surface</w:t>
      </w:r>
    </w:p>
    <w:p w14:paraId="5BD69323"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Steel Generally</w:t>
      </w:r>
    </w:p>
    <w:p w14:paraId="51D77B2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Remove all loose and faking paint</w:t>
      </w:r>
    </w:p>
    <w:p w14:paraId="529BA3E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Feather edges of tightly bonding paint</w:t>
      </w:r>
    </w:p>
    <w:p w14:paraId="37EB21D1"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Rusted Areas</w:t>
      </w:r>
    </w:p>
    <w:p w14:paraId="527D2D69"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Clean disk sand and wire brush to remove rust</w:t>
      </w:r>
    </w:p>
    <w:p w14:paraId="2743F0D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Clean bare steel patches with a solvent wash</w:t>
      </w:r>
    </w:p>
    <w:p w14:paraId="747BE7F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Rust convertor only to be used on small areas where hand cleaning is ineffective</w:t>
      </w:r>
    </w:p>
    <w:p w14:paraId="507F940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Apply with a stiff brush ensuring penetration into any pitting</w:t>
      </w:r>
    </w:p>
    <w:p w14:paraId="495D9BBE"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Inspect after two hours and recoat areas showing unconverted red rust</w:t>
      </w:r>
    </w:p>
    <w:p w14:paraId="272C9666"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Prime surfaces as soon as possible after cleaning, and in any case within four hours</w:t>
      </w:r>
    </w:p>
    <w:p w14:paraId="7492A0BE"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Coating</w:t>
      </w:r>
    </w:p>
    <w:p w14:paraId="382D831F"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 xml:space="preserve">Painting Generally </w:t>
      </w:r>
    </w:p>
    <w:p w14:paraId="450C1DE5"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Operatives must be appropriately skilled and experienced in the use of specified materials and methods of application</w:t>
      </w:r>
    </w:p>
    <w:p w14:paraId="7CE3A7A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Do not use materials that show any bittiness when applied. Do not thin or intermix unless specified or recommended otherwise. If materials are found to have been thinned without authorization, the Project Manager may require an additional application of additional coats</w:t>
      </w:r>
    </w:p>
    <w:p w14:paraId="44A41DE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Any priming as soon as possible on the same day as preparation is completed, ensure that coats are of adequate thickness and suit surface porosity</w:t>
      </w:r>
    </w:p>
    <w:p w14:paraId="671C8F45"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Adjacent coats of the same material must be of a different tint to ensure that each coat provides complete coverage</w:t>
      </w:r>
    </w:p>
    <w:p w14:paraId="4DB12E2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Apply coatings to clean, dust free, suitable dry surfaces in dry atmospheric conditions and after any previous coats have hardened. Lightly abrade between coats as necessary</w:t>
      </w:r>
    </w:p>
    <w:p w14:paraId="21451B3D"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Apply coatings evenly to give a smooth finish of uniform colour, free from brush marks, nibs, sags, runs and other defects. Cut in neatly and cleanly. Do not splash or mark adjacent surfaces</w:t>
      </w:r>
    </w:p>
    <w:p w14:paraId="7332B10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Keep all surfaces clean and free from dust during coating and drying. Adequately protect completed work from damage</w:t>
      </w:r>
    </w:p>
    <w:p w14:paraId="7ABF1AE8" w14:textId="77777777" w:rsidR="0017135D" w:rsidRPr="0017135D" w:rsidRDefault="0017135D" w:rsidP="0017135D">
      <w:pPr>
        <w:spacing w:line="276" w:lineRule="auto"/>
        <w:jc w:val="both"/>
        <w:rPr>
          <w:rFonts w:ascii="Times New Roman" w:eastAsia="Aptos" w:hAnsi="Times New Roman" w:cs="Times New Roman"/>
          <w:b/>
          <w:color w:val="000000"/>
          <w:sz w:val="18"/>
          <w:szCs w:val="18"/>
        </w:rPr>
      </w:pPr>
      <w:r w:rsidRPr="0017135D">
        <w:rPr>
          <w:rFonts w:ascii="Times New Roman" w:eastAsia="Aptos" w:hAnsi="Times New Roman" w:cs="Times New Roman"/>
          <w:b/>
          <w:color w:val="000000"/>
          <w:sz w:val="18"/>
          <w:szCs w:val="18"/>
          <w:u w:val="single"/>
        </w:rPr>
        <w:t>Painted Joinery/woodwork</w:t>
      </w:r>
    </w:p>
    <w:p w14:paraId="107838B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Before priming preservative treated timber, any cut surfaces to be retreated and all end grain to be liberally coated allowing it to soak in before recoating it</w:t>
      </w:r>
    </w:p>
    <w:p w14:paraId="6F2540E9"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Pre-primed woodwork to be lightly rubbed down and patch prime to match existing</w:t>
      </w:r>
    </w:p>
    <w:p w14:paraId="033828D4"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Prime: One coat primer, two coats to end grain which will be painted</w:t>
      </w:r>
    </w:p>
    <w:p w14:paraId="1C82FC0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lastRenderedPageBreak/>
        <w:t>Finish: Two coats Alkyd gloss, sanded down between coats</w:t>
      </w:r>
    </w:p>
    <w:p w14:paraId="680A3B34"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Staining</w:t>
      </w:r>
    </w:p>
    <w:p w14:paraId="6B8E3B5D"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Check with stain manufacturer if primer is required for the species of timber and type of previously applied treatment. </w:t>
      </w:r>
    </w:p>
    <w:p w14:paraId="4A885A3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Apply stain in flowing coats. Redistribute excess material by brushing before stain has set. Allow not less than 12 hours between coats</w:t>
      </w:r>
    </w:p>
    <w:p w14:paraId="6BF8E9EE"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Varnishing</w:t>
      </w:r>
    </w:p>
    <w:p w14:paraId="4733516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Thin first coat with white spirits according to manufacturer’s recommendations</w:t>
      </w:r>
    </w:p>
    <w:p w14:paraId="16C61B9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Brush well in avoiding aeration and lay off</w:t>
      </w:r>
    </w:p>
    <w:p w14:paraId="491DDE94"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Apply further coats of varnish, rubbing down lightly between coats along the grain</w:t>
      </w:r>
    </w:p>
    <w:p w14:paraId="19F0A25E"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Bead Glazing to Coated Timber</w:t>
      </w:r>
    </w:p>
    <w:p w14:paraId="3F91B86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Before Glazing: Apply first two coats to rebates and beads</w:t>
      </w:r>
    </w:p>
    <w:p w14:paraId="545B3EF9"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Concealed Joinery Surfaces</w:t>
      </w:r>
    </w:p>
    <w:p w14:paraId="4B8BB936"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Inaccessible parts of joinery constructions are to be primed and/or coated before assembly</w:t>
      </w:r>
    </w:p>
    <w:p w14:paraId="4A4D35E4"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Where one or more additional coats are specified to be applied, they must be applied to all surfaces, including those that will be concealed when incorporated into the building</w:t>
      </w:r>
    </w:p>
    <w:p w14:paraId="0F194D8A"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Wooden Doors</w:t>
      </w:r>
    </w:p>
    <w:p w14:paraId="58C05536"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Varnish or paint bottom edges before hanging</w:t>
      </w:r>
    </w:p>
    <w:p w14:paraId="6591EDA7"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Completion</w:t>
      </w:r>
    </w:p>
    <w:p w14:paraId="2A57153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Ensure that opening lights/windows/hinges and other moving parts move freely. Remove all masking tape and temporary coverings afterwards</w:t>
      </w:r>
    </w:p>
    <w:p w14:paraId="69D6520C"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Protection</w:t>
      </w:r>
    </w:p>
    <w:p w14:paraId="5E16797D"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Adequately protect all surfaces that are not to be coated</w:t>
      </w:r>
    </w:p>
    <w:p w14:paraId="1F3F962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Protect all surfaces from dust and damp</w:t>
      </w:r>
    </w:p>
    <w:p w14:paraId="6570965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Where doors are delivered to site in a finished condition, provide all necessary protection to the doors when applying coatings to the frames</w:t>
      </w:r>
    </w:p>
    <w:p w14:paraId="2B451DBE"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Air-conditioners</w:t>
      </w:r>
    </w:p>
    <w:p w14:paraId="1592BF1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Contractor to provide adequate power supply to air con unit</w:t>
      </w:r>
    </w:p>
    <w:p w14:paraId="39B9B09E"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12-month warrantee to be included </w:t>
      </w:r>
    </w:p>
    <w:p w14:paraId="23B9806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Contractor is liable for any damages to structure </w:t>
      </w:r>
    </w:p>
    <w:p w14:paraId="1E7EE10E"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work must be SABS approved</w:t>
      </w:r>
    </w:p>
    <w:p w14:paraId="048CAB6F"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Each air con to be separately wired via isolator from the DB board and connected with a circuit breaker (see size and Phase requirements as stipulated in Bill)</w:t>
      </w:r>
    </w:p>
    <w:p w14:paraId="2399708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D/P Isolator to be installed and connected adjacent to air-con unit internally (see size and Phase requirements as stipulated in Bill)</w:t>
      </w:r>
    </w:p>
    <w:p w14:paraId="507ED584"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Electrical Certificate of Compliance to be issued on completion</w:t>
      </w:r>
    </w:p>
    <w:p w14:paraId="2CD2071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Allow for drilling through wall and plaster/ patch and paint afterwards. Piping to installed through walls only, never glass panes</w:t>
      </w:r>
    </w:p>
    <w:p w14:paraId="1065D00D"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piping/cabling to be in PVC trunking / ducting. Allow for correct lengths</w:t>
      </w:r>
    </w:p>
    <w:p w14:paraId="2CEB310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lastRenderedPageBreak/>
        <w:t>Units always to be heating and cooling (unless otherwise stipulated in Bill)</w:t>
      </w:r>
    </w:p>
    <w:p w14:paraId="55C4BD1F"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piping, brackets, gas up to commissioning to be included in pricing</w:t>
      </w:r>
    </w:p>
    <w:p w14:paraId="77983775"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Supply units of the following Manufacturers: Samsung, LG, Carrier, Daiken, York or similar (in warrantee and guarantee)   </w:t>
      </w:r>
    </w:p>
    <w:p w14:paraId="2594849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Air-cons to be Inverter type, unless specified of the BOQ</w:t>
      </w:r>
    </w:p>
    <w:p w14:paraId="4DB006F3"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Plumbing</w:t>
      </w:r>
    </w:p>
    <w:p w14:paraId="75076D8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Only registered Plumbers to be employed for any plumbing &amp; drainage work</w:t>
      </w:r>
    </w:p>
    <w:p w14:paraId="39026276"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Allow for ± 2m</w:t>
      </w:r>
      <w:r w:rsidRPr="0017135D">
        <w:rPr>
          <w:rFonts w:ascii="Times New Roman" w:eastAsia="Aptos" w:hAnsi="Times New Roman" w:cs="Times New Roman"/>
          <w:color w:val="000000"/>
          <w:sz w:val="18"/>
          <w:szCs w:val="18"/>
          <w:vertAlign w:val="superscript"/>
        </w:rPr>
        <w:t>2</w:t>
      </w:r>
      <w:r w:rsidRPr="0017135D">
        <w:rPr>
          <w:rFonts w:ascii="Times New Roman" w:eastAsia="Aptos" w:hAnsi="Times New Roman" w:cs="Times New Roman"/>
          <w:color w:val="000000"/>
          <w:sz w:val="18"/>
          <w:szCs w:val="18"/>
        </w:rPr>
        <w:t xml:space="preserve"> tiling above each basin and sink</w:t>
      </w:r>
    </w:p>
    <w:p w14:paraId="2B88112D"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Allow for A Grade Glazed white tiles, 152 x 152mm, 5 – 6.5mm thick</w:t>
      </w:r>
    </w:p>
    <w:p w14:paraId="1E07A9B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Sinks size: 1350</w:t>
      </w:r>
      <w:r w:rsidRPr="0017135D">
        <w:rPr>
          <w:rFonts w:ascii="Times New Roman" w:eastAsia="Aptos" w:hAnsi="Times New Roman" w:cs="Times New Roman"/>
          <w:color w:val="000000"/>
          <w:sz w:val="18"/>
          <w:szCs w:val="18"/>
          <w:vertAlign w:val="superscript"/>
        </w:rPr>
        <w:t>mm</w:t>
      </w:r>
      <w:r w:rsidRPr="0017135D">
        <w:rPr>
          <w:rFonts w:ascii="Times New Roman" w:eastAsia="Aptos" w:hAnsi="Times New Roman" w:cs="Times New Roman"/>
          <w:color w:val="000000"/>
          <w:sz w:val="18"/>
          <w:szCs w:val="18"/>
        </w:rPr>
        <w:t xml:space="preserve"> x 535</w:t>
      </w:r>
      <w:r w:rsidRPr="0017135D">
        <w:rPr>
          <w:rFonts w:ascii="Times New Roman" w:eastAsia="Aptos" w:hAnsi="Times New Roman" w:cs="Times New Roman"/>
          <w:color w:val="000000"/>
          <w:sz w:val="18"/>
          <w:szCs w:val="18"/>
          <w:vertAlign w:val="superscript"/>
        </w:rPr>
        <w:t>mm</w:t>
      </w:r>
      <w:r w:rsidRPr="0017135D">
        <w:rPr>
          <w:rFonts w:ascii="Times New Roman" w:eastAsia="Aptos" w:hAnsi="Times New Roman" w:cs="Times New Roman"/>
          <w:color w:val="000000"/>
          <w:sz w:val="18"/>
          <w:szCs w:val="18"/>
        </w:rPr>
        <w:t xml:space="preserve"> unless otherwise specified in bill of quantities </w:t>
      </w:r>
    </w:p>
    <w:p w14:paraId="2705A39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Sink mixer for tearoom sink to be 15mm chrome plated brass cobra mixer type tap</w:t>
      </w:r>
    </w:p>
    <w:p w14:paraId="1E6101B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basins to be white glazed, each fitted with an approved 32mm chrome plated brass waste fitting with screwed outlet, and a 15mm chrome plated brass elbow action tap connected to water supply</w:t>
      </w:r>
    </w:p>
    <w:p w14:paraId="0A8A9B2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sinks to be standalone stainless-steel sink, work area, splash back on Pre-manufactured 40 x 32</w:t>
      </w:r>
      <w:r w:rsidRPr="0017135D">
        <w:rPr>
          <w:rFonts w:ascii="Times New Roman" w:eastAsia="Aptos" w:hAnsi="Times New Roman" w:cs="Times New Roman"/>
          <w:color w:val="000000"/>
          <w:sz w:val="18"/>
          <w:szCs w:val="18"/>
          <w:vertAlign w:val="superscript"/>
        </w:rPr>
        <w:t>mm</w:t>
      </w:r>
      <w:r w:rsidRPr="0017135D">
        <w:rPr>
          <w:rFonts w:ascii="Times New Roman" w:eastAsia="Aptos" w:hAnsi="Times New Roman" w:cs="Times New Roman"/>
          <w:color w:val="000000"/>
          <w:sz w:val="18"/>
          <w:szCs w:val="18"/>
        </w:rPr>
        <w:t xml:space="preserve"> stainless steel square tubing frames, 4 legs on adjustable pedestals. Exposed surfaces having a smooth finish, each fitted with an approved 32mm chrome plated brass waste fitting with screwed outlet, and a 15mm chrome plated brass Hospital goose neck tap</w:t>
      </w:r>
    </w:p>
    <w:p w14:paraId="026DDA7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Stainless steel grade 316 or Type 304 to be used for stainless steel sinks</w:t>
      </w:r>
    </w:p>
    <w:p w14:paraId="4B62D7C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material to be SABS approved</w:t>
      </w:r>
    </w:p>
    <w:p w14:paraId="29FCD14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Make sure all existing water pipes and waste is in good working condition </w:t>
      </w:r>
    </w:p>
    <w:p w14:paraId="62F45A9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existing basins and sinks to be washed and cleaned</w:t>
      </w:r>
    </w:p>
    <w:p w14:paraId="5343501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On each water supply line, a ball valve needs to be installed as close as possible to outlet, this includes basins, sinks, toilets</w:t>
      </w:r>
    </w:p>
    <w:p w14:paraId="5864F71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Each tap to be visibly marked with “H” or a “Red” mark for Hot water and “C” or a “Blue” mark for Cold water</w:t>
      </w:r>
    </w:p>
    <w:p w14:paraId="34675085"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b/>
          <w:color w:val="000000"/>
          <w:sz w:val="18"/>
          <w:szCs w:val="18"/>
        </w:rPr>
        <w:t>Geysers</w:t>
      </w:r>
      <w:r w:rsidRPr="0017135D">
        <w:rPr>
          <w:rFonts w:ascii="Times New Roman" w:eastAsia="Aptos" w:hAnsi="Times New Roman" w:cs="Times New Roman"/>
          <w:color w:val="000000"/>
          <w:sz w:val="18"/>
          <w:szCs w:val="18"/>
        </w:rPr>
        <w:t xml:space="preserve">: Install makes such as Franky, </w:t>
      </w:r>
      <w:proofErr w:type="spellStart"/>
      <w:r w:rsidRPr="0017135D">
        <w:rPr>
          <w:rFonts w:ascii="Times New Roman" w:eastAsia="Aptos" w:hAnsi="Times New Roman" w:cs="Times New Roman"/>
          <w:color w:val="000000"/>
          <w:sz w:val="18"/>
          <w:szCs w:val="18"/>
        </w:rPr>
        <w:t>Kwikhot</w:t>
      </w:r>
      <w:proofErr w:type="spellEnd"/>
      <w:r w:rsidRPr="0017135D">
        <w:rPr>
          <w:rFonts w:ascii="Times New Roman" w:eastAsia="Aptos" w:hAnsi="Times New Roman" w:cs="Times New Roman"/>
          <w:color w:val="000000"/>
          <w:sz w:val="18"/>
          <w:szCs w:val="18"/>
        </w:rPr>
        <w:t xml:space="preserve"> or similar. Install on a drip tray with drainpipe to outside, pressure valve, safety valve, shut off valve, overflow pipe. Isolator to be installed at least 1m from Geyser, hot and cold-water supply lines to be bonded and earthed. Isolator to be wired to DB with dedicated double pole circuit breaker.</w:t>
      </w:r>
    </w:p>
    <w:p w14:paraId="7A88D62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b/>
          <w:color w:val="000000"/>
          <w:sz w:val="18"/>
          <w:szCs w:val="18"/>
        </w:rPr>
        <w:t>Toilets</w:t>
      </w:r>
      <w:r w:rsidRPr="0017135D">
        <w:rPr>
          <w:rFonts w:ascii="Times New Roman" w:eastAsia="Aptos" w:hAnsi="Times New Roman" w:cs="Times New Roman"/>
          <w:color w:val="000000"/>
          <w:sz w:val="18"/>
          <w:szCs w:val="18"/>
        </w:rPr>
        <w:t>: these shall be deemed to include the following: WC Pan, flush valve or 11-liter cistern with flushing apparatus, float valve and flush pipe and all finishing’s to pipes and cistern. To be the wash down type, approximately 400 high manufactured of white glazed fireclay or vitreous china, each provided with the compatible “P” or “S” –Traps, jointed to Pan. Pans and traps to be set on and encased in Class B concrete not less than 100mm thick at any point or position</w:t>
      </w:r>
    </w:p>
    <w:p w14:paraId="6E8BABB1" w14:textId="77777777" w:rsidR="0017135D" w:rsidRPr="0017135D" w:rsidRDefault="0017135D" w:rsidP="0017135D">
      <w:pPr>
        <w:rPr>
          <w:rFonts w:ascii="Times New Roman" w:eastAsia="Aptos" w:hAnsi="Times New Roman" w:cs="Times New Roman"/>
          <w:color w:val="000000"/>
          <w:sz w:val="18"/>
          <w:szCs w:val="18"/>
        </w:rPr>
      </w:pPr>
      <w:r w:rsidRPr="0017135D">
        <w:rPr>
          <w:rFonts w:ascii="Times New Roman" w:eastAsia="Aptos" w:hAnsi="Times New Roman" w:cs="Times New Roman"/>
          <w:b/>
          <w:color w:val="000000"/>
          <w:sz w:val="18"/>
          <w:szCs w:val="18"/>
        </w:rPr>
        <w:t>Wall mounted bowl urinals</w:t>
      </w:r>
      <w:r w:rsidRPr="0017135D">
        <w:rPr>
          <w:rFonts w:ascii="Times New Roman" w:eastAsia="Aptos" w:hAnsi="Times New Roman" w:cs="Times New Roman"/>
          <w:color w:val="000000"/>
          <w:sz w:val="18"/>
          <w:szCs w:val="18"/>
        </w:rPr>
        <w:t xml:space="preserve">: to be of white glazed fireclay or vitreous china, approximately 700 x 380mm in size with back flush entry, secured to wall with at least 2 concealed hanger brackets. Each urinal to be fitted with 38mm chrome plated domical grating, urinal complete with push button assembly, </w:t>
      </w:r>
      <w:r w:rsidRPr="0017135D">
        <w:rPr>
          <w:rFonts w:ascii="Times New Roman" w:eastAsia="Aptos" w:hAnsi="Times New Roman" w:cs="Times New Roman"/>
          <w:color w:val="000000"/>
          <w:sz w:val="18"/>
          <w:szCs w:val="18"/>
          <w:lang w:val="en"/>
        </w:rPr>
        <w:t>exposed type flush valve with ball-o-stop and wall flange. • Chrome plate finish. • Additional toilet piston screw • Non-hold open feature</w:t>
      </w:r>
      <w:r w:rsidRPr="0017135D">
        <w:rPr>
          <w:rFonts w:ascii="Times New Roman" w:eastAsia="Aptos" w:hAnsi="Times New Roman" w:cs="Times New Roman"/>
          <w:color w:val="000000"/>
          <w:sz w:val="18"/>
          <w:szCs w:val="18"/>
        </w:rPr>
        <w:t>, spreader and all other necessary chrome plated brass fittings as well as a chrome plated brass bottle trap</w:t>
      </w:r>
    </w:p>
    <w:p w14:paraId="7F46A14E"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b/>
          <w:color w:val="000000"/>
          <w:sz w:val="18"/>
          <w:szCs w:val="18"/>
        </w:rPr>
        <w:t>Hydro boil installations</w:t>
      </w:r>
      <w:r w:rsidRPr="0017135D">
        <w:rPr>
          <w:rFonts w:ascii="Times New Roman" w:eastAsia="Aptos" w:hAnsi="Times New Roman" w:cs="Times New Roman"/>
          <w:color w:val="000000"/>
          <w:sz w:val="18"/>
          <w:szCs w:val="18"/>
        </w:rPr>
        <w:t>: Install always above sink (see bill of quantities for size)</w:t>
      </w:r>
    </w:p>
    <w:p w14:paraId="53A71ED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b/>
          <w:color w:val="000000"/>
          <w:sz w:val="18"/>
          <w:szCs w:val="18"/>
        </w:rPr>
        <w:t>Emergency shower</w:t>
      </w:r>
      <w:r w:rsidRPr="0017135D">
        <w:rPr>
          <w:rFonts w:ascii="Times New Roman" w:eastAsia="Aptos" w:hAnsi="Times New Roman" w:cs="Times New Roman"/>
          <w:color w:val="000000"/>
          <w:sz w:val="18"/>
          <w:szCs w:val="18"/>
        </w:rPr>
        <w:t xml:space="preserve">: complete body shower with eye station. Flow rate to be 60 </w:t>
      </w:r>
      <w:proofErr w:type="spellStart"/>
      <w:r w:rsidRPr="0017135D">
        <w:rPr>
          <w:rFonts w:ascii="Times New Roman" w:eastAsia="Aptos" w:hAnsi="Times New Roman" w:cs="Times New Roman"/>
          <w:color w:val="000000"/>
          <w:sz w:val="18"/>
          <w:szCs w:val="18"/>
        </w:rPr>
        <w:t>liters</w:t>
      </w:r>
      <w:proofErr w:type="spellEnd"/>
      <w:r w:rsidRPr="0017135D">
        <w:rPr>
          <w:rFonts w:ascii="Times New Roman" w:eastAsia="Aptos" w:hAnsi="Times New Roman" w:cs="Times New Roman"/>
          <w:color w:val="000000"/>
          <w:sz w:val="18"/>
          <w:szCs w:val="18"/>
        </w:rPr>
        <w:t xml:space="preserve"> per minute. At floor level, 700mm below shower head, the radius of water reaching the floor should be 200mm. At the eye station flow rate should be 6 </w:t>
      </w:r>
      <w:proofErr w:type="spellStart"/>
      <w:r w:rsidRPr="0017135D">
        <w:rPr>
          <w:rFonts w:ascii="Times New Roman" w:eastAsia="Aptos" w:hAnsi="Times New Roman" w:cs="Times New Roman"/>
          <w:color w:val="000000"/>
          <w:sz w:val="18"/>
          <w:szCs w:val="18"/>
        </w:rPr>
        <w:t>liters</w:t>
      </w:r>
      <w:proofErr w:type="spellEnd"/>
      <w:r w:rsidRPr="0017135D">
        <w:rPr>
          <w:rFonts w:ascii="Times New Roman" w:eastAsia="Aptos" w:hAnsi="Times New Roman" w:cs="Times New Roman"/>
          <w:color w:val="000000"/>
          <w:sz w:val="18"/>
          <w:szCs w:val="18"/>
        </w:rPr>
        <w:t xml:space="preserve"> per minute at a flow pressure safe enough not to injure the User. This unit to be 1 meter from floor level. Make use of emergency showers as supplied by </w:t>
      </w:r>
      <w:proofErr w:type="spellStart"/>
      <w:r w:rsidRPr="0017135D">
        <w:rPr>
          <w:rFonts w:ascii="Times New Roman" w:eastAsia="Aptos" w:hAnsi="Times New Roman" w:cs="Times New Roman"/>
          <w:color w:val="000000"/>
          <w:sz w:val="18"/>
          <w:szCs w:val="18"/>
        </w:rPr>
        <w:t>Broen</w:t>
      </w:r>
      <w:proofErr w:type="spellEnd"/>
      <w:r w:rsidRPr="0017135D">
        <w:rPr>
          <w:rFonts w:ascii="Times New Roman" w:eastAsia="Aptos" w:hAnsi="Times New Roman" w:cs="Times New Roman"/>
          <w:color w:val="000000"/>
          <w:sz w:val="18"/>
          <w:szCs w:val="18"/>
        </w:rPr>
        <w:t xml:space="preserve">, Bull Maurice Trading or similar </w:t>
      </w:r>
    </w:p>
    <w:p w14:paraId="4D57723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p>
    <w:p w14:paraId="2EC5FD8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noProof/>
          <w:color w:val="000000"/>
          <w:sz w:val="18"/>
          <w:szCs w:val="18"/>
          <w:lang w:eastAsia="en-ZA"/>
        </w:rPr>
        <w:lastRenderedPageBreak/>
        <w:drawing>
          <wp:inline distT="0" distB="0" distL="0" distR="0" wp14:anchorId="3B6AF916" wp14:editId="11E28302">
            <wp:extent cx="2118995" cy="4012565"/>
            <wp:effectExtent l="0" t="0" r="0" b="6985"/>
            <wp:docPr id="2" name="Picture 2" descr="Emergency sh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rgency show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8995" cy="4012565"/>
                    </a:xfrm>
                    <a:prstGeom prst="rect">
                      <a:avLst/>
                    </a:prstGeom>
                    <a:noFill/>
                    <a:ln>
                      <a:noFill/>
                    </a:ln>
                  </pic:spPr>
                </pic:pic>
              </a:graphicData>
            </a:graphic>
          </wp:inline>
        </w:drawing>
      </w:r>
    </w:p>
    <w:p w14:paraId="7C9BF17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Water tanks </w:t>
      </w:r>
    </w:p>
    <w:p w14:paraId="058A6E3F"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Pumps </w:t>
      </w:r>
    </w:p>
    <w:p w14:paraId="2AB4137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noProof/>
          <w:sz w:val="18"/>
          <w:szCs w:val="18"/>
          <w:lang w:eastAsia="en-ZA"/>
        </w:rPr>
        <w:drawing>
          <wp:inline distT="0" distB="0" distL="0" distR="0" wp14:anchorId="39C8982D" wp14:editId="5F82D5E1">
            <wp:extent cx="5731510" cy="3063708"/>
            <wp:effectExtent l="0" t="0" r="2540" b="3810"/>
            <wp:docPr id="3" name="Picture 3" descr="A close-up of a water pump&#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close-up of a water pump&#10;&#10;Description automatically generated"/>
                    <pic:cNvPicPr/>
                  </pic:nvPicPr>
                  <pic:blipFill>
                    <a:blip r:embed="rId9"/>
                    <a:stretch>
                      <a:fillRect/>
                    </a:stretch>
                  </pic:blipFill>
                  <pic:spPr>
                    <a:xfrm>
                      <a:off x="0" y="0"/>
                      <a:ext cx="5731510" cy="3063708"/>
                    </a:xfrm>
                    <a:prstGeom prst="rect">
                      <a:avLst/>
                    </a:prstGeom>
                  </pic:spPr>
                </pic:pic>
              </a:graphicData>
            </a:graphic>
          </wp:inline>
        </w:drawing>
      </w:r>
    </w:p>
    <w:p w14:paraId="595BBF5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p>
    <w:p w14:paraId="2FC8DAF4"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Electrical</w:t>
      </w:r>
    </w:p>
    <w:p w14:paraId="478494C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Only registered Electricians to be employed for any electrical work</w:t>
      </w:r>
    </w:p>
    <w:p w14:paraId="444BD9AD" w14:textId="77777777" w:rsidR="0017135D" w:rsidRPr="0017135D" w:rsidRDefault="0017135D" w:rsidP="0017135D">
      <w:pPr>
        <w:spacing w:line="276" w:lineRule="auto"/>
        <w:jc w:val="both"/>
        <w:rPr>
          <w:rFonts w:ascii="Times New Roman" w:eastAsia="Aptos" w:hAnsi="Times New Roman" w:cs="Times New Roman"/>
          <w:bCs/>
          <w:color w:val="000000"/>
          <w:sz w:val="18"/>
          <w:szCs w:val="18"/>
          <w:u w:val="single"/>
        </w:rPr>
      </w:pPr>
      <w:r w:rsidRPr="0017135D">
        <w:rPr>
          <w:rFonts w:ascii="Times New Roman" w:eastAsia="Aptos" w:hAnsi="Times New Roman" w:cs="Times New Roman"/>
          <w:color w:val="000000"/>
          <w:sz w:val="18"/>
          <w:szCs w:val="18"/>
        </w:rPr>
        <w:t>Wires to be used for sockets outlets; 2.5mm</w:t>
      </w:r>
      <w:r w:rsidRPr="0017135D">
        <w:rPr>
          <w:rFonts w:ascii="Times New Roman" w:eastAsia="Aptos" w:hAnsi="Times New Roman" w:cs="Times New Roman"/>
          <w:color w:val="000000"/>
          <w:sz w:val="18"/>
          <w:szCs w:val="18"/>
          <w:vertAlign w:val="superscript"/>
        </w:rPr>
        <w:t>2</w:t>
      </w:r>
      <w:r w:rsidRPr="0017135D">
        <w:rPr>
          <w:rFonts w:ascii="Times New Roman" w:eastAsia="Aptos" w:hAnsi="Times New Roman" w:cs="Times New Roman"/>
          <w:color w:val="000000"/>
          <w:sz w:val="18"/>
          <w:szCs w:val="18"/>
        </w:rPr>
        <w:t xml:space="preserve"> PVC</w:t>
      </w:r>
    </w:p>
    <w:p w14:paraId="2CEA9DB6" w14:textId="77777777" w:rsidR="0017135D" w:rsidRPr="0017135D" w:rsidRDefault="0017135D" w:rsidP="0017135D">
      <w:pPr>
        <w:spacing w:line="276" w:lineRule="auto"/>
        <w:jc w:val="both"/>
        <w:rPr>
          <w:rFonts w:ascii="Times New Roman" w:eastAsia="Aptos" w:hAnsi="Times New Roman" w:cs="Times New Roman"/>
          <w:bCs/>
          <w:color w:val="000000"/>
          <w:sz w:val="18"/>
          <w:szCs w:val="18"/>
          <w:u w:val="single"/>
        </w:rPr>
      </w:pPr>
      <w:r w:rsidRPr="0017135D">
        <w:rPr>
          <w:rFonts w:ascii="Times New Roman" w:eastAsia="Aptos" w:hAnsi="Times New Roman" w:cs="Times New Roman"/>
          <w:color w:val="000000"/>
          <w:sz w:val="18"/>
          <w:szCs w:val="18"/>
        </w:rPr>
        <w:lastRenderedPageBreak/>
        <w:t>Colour for 2- compartment steel/PVC power skirting unless differently specified in bill of quantities (colour to be confirmed)</w:t>
      </w:r>
    </w:p>
    <w:p w14:paraId="3FB11D1E" w14:textId="77777777" w:rsidR="0017135D" w:rsidRPr="0017135D" w:rsidRDefault="0017135D" w:rsidP="0017135D">
      <w:pPr>
        <w:spacing w:line="276" w:lineRule="auto"/>
        <w:jc w:val="both"/>
        <w:rPr>
          <w:rFonts w:ascii="Times New Roman" w:eastAsia="Aptos" w:hAnsi="Times New Roman" w:cs="Times New Roman"/>
          <w:bCs/>
          <w:color w:val="000000"/>
          <w:sz w:val="18"/>
          <w:szCs w:val="18"/>
          <w:u w:val="single"/>
        </w:rPr>
      </w:pPr>
      <w:r w:rsidRPr="0017135D">
        <w:rPr>
          <w:rFonts w:ascii="Times New Roman" w:eastAsia="Aptos" w:hAnsi="Times New Roman" w:cs="Times New Roman"/>
          <w:color w:val="000000"/>
          <w:sz w:val="18"/>
          <w:szCs w:val="18"/>
        </w:rPr>
        <w:t xml:space="preserve">Normal plugs to be white and dedicated plugs to be red </w:t>
      </w:r>
    </w:p>
    <w:p w14:paraId="08B6E51D" w14:textId="77777777" w:rsidR="0017135D" w:rsidRPr="0017135D" w:rsidRDefault="0017135D" w:rsidP="0017135D">
      <w:pPr>
        <w:spacing w:line="276" w:lineRule="auto"/>
        <w:jc w:val="both"/>
        <w:rPr>
          <w:rFonts w:ascii="Times New Roman" w:eastAsia="Aptos" w:hAnsi="Times New Roman" w:cs="Times New Roman"/>
          <w:bCs/>
          <w:color w:val="000000"/>
          <w:sz w:val="18"/>
          <w:szCs w:val="18"/>
          <w:u w:val="single"/>
        </w:rPr>
      </w:pPr>
      <w:r w:rsidRPr="0017135D">
        <w:rPr>
          <w:rFonts w:ascii="Times New Roman" w:eastAsia="Aptos" w:hAnsi="Times New Roman" w:cs="Times New Roman"/>
          <w:color w:val="000000"/>
          <w:sz w:val="18"/>
          <w:szCs w:val="18"/>
        </w:rPr>
        <w:t xml:space="preserve">Electrician to consult with Lab Manager regarding lab equipment when circuit are installed to prevent overloading, new plug points to be wired from distribution board and marked properly </w:t>
      </w:r>
    </w:p>
    <w:p w14:paraId="6B803B83" w14:textId="77777777" w:rsidR="0017135D" w:rsidRPr="0017135D" w:rsidRDefault="0017135D" w:rsidP="0017135D">
      <w:pPr>
        <w:spacing w:line="276" w:lineRule="auto"/>
        <w:jc w:val="both"/>
        <w:rPr>
          <w:rFonts w:ascii="Times New Roman" w:eastAsia="Aptos" w:hAnsi="Times New Roman" w:cs="Times New Roman"/>
          <w:bCs/>
          <w:color w:val="000000"/>
          <w:sz w:val="18"/>
          <w:szCs w:val="18"/>
          <w:u w:val="single"/>
        </w:rPr>
      </w:pPr>
      <w:r w:rsidRPr="0017135D">
        <w:rPr>
          <w:rFonts w:ascii="Times New Roman" w:eastAsia="Aptos" w:hAnsi="Times New Roman" w:cs="Times New Roman"/>
          <w:color w:val="000000"/>
          <w:sz w:val="18"/>
          <w:szCs w:val="18"/>
        </w:rPr>
        <w:t>Legend card in DB to be up to date</w:t>
      </w:r>
    </w:p>
    <w:p w14:paraId="3177F059"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Electrical Certificate of Completion to be issued on completion</w:t>
      </w:r>
    </w:p>
    <w:p w14:paraId="614C659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material to be SABS approved</w:t>
      </w:r>
    </w:p>
    <w:p w14:paraId="4AE1405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installations to comply with SANS10142 installation rules</w:t>
      </w:r>
    </w:p>
    <w:p w14:paraId="3E6E538D"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additional /replaced plugs, isolators and light switches must be labelled on the cover and Distribution Board</w:t>
      </w:r>
    </w:p>
    <w:p w14:paraId="29880B0F"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Circuit breakers to be SABS approved and type and size to be confirmed with Project Manager before installation</w:t>
      </w:r>
    </w:p>
    <w:p w14:paraId="631D193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proofErr w:type="spellStart"/>
      <w:r w:rsidRPr="0017135D">
        <w:rPr>
          <w:rFonts w:ascii="Times New Roman" w:eastAsia="Aptos" w:hAnsi="Times New Roman" w:cs="Times New Roman"/>
          <w:color w:val="000000"/>
          <w:sz w:val="18"/>
          <w:szCs w:val="18"/>
        </w:rPr>
        <w:t>Hydroboils</w:t>
      </w:r>
      <w:proofErr w:type="spellEnd"/>
      <w:r w:rsidRPr="0017135D">
        <w:rPr>
          <w:rFonts w:ascii="Times New Roman" w:eastAsia="Aptos" w:hAnsi="Times New Roman" w:cs="Times New Roman"/>
          <w:color w:val="000000"/>
          <w:sz w:val="18"/>
          <w:szCs w:val="18"/>
        </w:rPr>
        <w:t>: wire from DB Board with 30Amp double pole isolator next to Unit (at least 1m away) and 20Amp circuit breaker in DB board</w:t>
      </w:r>
    </w:p>
    <w:p w14:paraId="6E5C1F00"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 xml:space="preserve">Shade ports </w:t>
      </w:r>
    </w:p>
    <w:p w14:paraId="5F1E37A9"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Item</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Single</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Double</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Triple</w:t>
      </w:r>
    </w:p>
    <w:p w14:paraId="254A478E"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Pitch Height</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900</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1350</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1350</w:t>
      </w:r>
    </w:p>
    <w:p w14:paraId="2DA7E169"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Clearance</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2100</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2100</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2100</w:t>
      </w:r>
    </w:p>
    <w:p w14:paraId="1C7F564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Width</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3000</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5000</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7500</w:t>
      </w:r>
    </w:p>
    <w:p w14:paraId="5C1DD98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Length of span</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5500</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5500</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5500</w:t>
      </w:r>
    </w:p>
    <w:p w14:paraId="002EF3ED"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Cross</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50 x 2</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50 x 2</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57 x 2</w:t>
      </w:r>
    </w:p>
    <w:p w14:paraId="2450837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Cable</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6mm galvanized in all cases</w:t>
      </w:r>
    </w:p>
    <w:p w14:paraId="3FCF76A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Hoops</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42 x 2</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42 x 2</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50 x 2</w:t>
      </w:r>
    </w:p>
    <w:p w14:paraId="1508669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Cantilever (bottom)</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50 x 2</w:t>
      </w:r>
    </w:p>
    <w:p w14:paraId="7E53D0D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Cantilever (top arm)</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42 x 2</w:t>
      </w:r>
    </w:p>
    <w:p w14:paraId="707EE3B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Cantilever (brace)</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34 x 2</w:t>
      </w:r>
    </w:p>
    <w:p w14:paraId="4EF23AF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Columns</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 xml:space="preserve">            165 x 3.5 x 4000</w:t>
      </w:r>
    </w:p>
    <w:p w14:paraId="3DCC259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Columns</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 xml:space="preserve">                50 x 2</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76 x 2</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76 x 2</w:t>
      </w:r>
    </w:p>
    <w:p w14:paraId="5BC9E25F"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Foundations</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500 x 600 x 900</w:t>
      </w:r>
    </w:p>
    <w:p w14:paraId="6AFE474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Concrete</w:t>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r>
      <w:r w:rsidRPr="0017135D">
        <w:rPr>
          <w:rFonts w:ascii="Times New Roman" w:eastAsia="Aptos" w:hAnsi="Times New Roman" w:cs="Times New Roman"/>
          <w:color w:val="000000"/>
          <w:sz w:val="18"/>
          <w:szCs w:val="18"/>
        </w:rPr>
        <w:tab/>
        <w:t>20 MPA for all</w:t>
      </w:r>
    </w:p>
    <w:p w14:paraId="380156C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The hanging braces must be braced</w:t>
      </w:r>
    </w:p>
    <w:p w14:paraId="266B8815"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The hanging brace must have a 12.5-degree angle</w:t>
      </w:r>
    </w:p>
    <w:p w14:paraId="06505B69"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The hoops must be rolled on a rolling machine and not cranked/ bend</w:t>
      </w:r>
    </w:p>
    <w:p w14:paraId="53CF6D16"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Colour green</w:t>
      </w:r>
    </w:p>
    <w:p w14:paraId="5798C9B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The cotton used for sewing the nets must be UV resistant </w:t>
      </w:r>
    </w:p>
    <w:p w14:paraId="1B7E904D"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Workbenches &amp; Tops</w:t>
      </w:r>
    </w:p>
    <w:p w14:paraId="61729D4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Worktops to be 32</w:t>
      </w:r>
      <w:r w:rsidRPr="0017135D">
        <w:rPr>
          <w:rFonts w:ascii="Times New Roman" w:eastAsia="Aptos" w:hAnsi="Times New Roman" w:cs="Times New Roman"/>
          <w:color w:val="000000"/>
          <w:sz w:val="18"/>
          <w:szCs w:val="18"/>
          <w:vertAlign w:val="superscript"/>
        </w:rPr>
        <w:t>mm</w:t>
      </w:r>
      <w:r w:rsidRPr="0017135D">
        <w:rPr>
          <w:rFonts w:ascii="Times New Roman" w:eastAsia="Aptos" w:hAnsi="Times New Roman" w:cs="Times New Roman"/>
          <w:color w:val="000000"/>
          <w:sz w:val="18"/>
          <w:szCs w:val="18"/>
        </w:rPr>
        <w:t xml:space="preserve"> thick, either 600mm, 900mm or 1200mm, Formica brand post form - white (unless otherwise stipulated in Bill)</w:t>
      </w:r>
    </w:p>
    <w:p w14:paraId="0507CB2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lastRenderedPageBreak/>
        <w:t>Where necessary 75mm holes must be drilled in worktops to accommodate computer cables and power supply to machinery and be made good with a plastic grommet</w:t>
      </w:r>
    </w:p>
    <w:p w14:paraId="1709CA19"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Pre-manufacture 30</w:t>
      </w:r>
      <w:r w:rsidRPr="0017135D">
        <w:rPr>
          <w:rFonts w:ascii="Times New Roman" w:eastAsia="Aptos" w:hAnsi="Times New Roman" w:cs="Times New Roman"/>
          <w:color w:val="000000"/>
          <w:sz w:val="18"/>
          <w:szCs w:val="18"/>
          <w:vertAlign w:val="superscript"/>
        </w:rPr>
        <w:t>mm</w:t>
      </w:r>
      <w:r w:rsidRPr="0017135D">
        <w:rPr>
          <w:rFonts w:ascii="Times New Roman" w:eastAsia="Aptos" w:hAnsi="Times New Roman" w:cs="Times New Roman"/>
          <w:color w:val="000000"/>
          <w:sz w:val="18"/>
          <w:szCs w:val="18"/>
        </w:rPr>
        <w:t xml:space="preserve"> x 30</w:t>
      </w:r>
      <w:r w:rsidRPr="0017135D">
        <w:rPr>
          <w:rFonts w:ascii="Times New Roman" w:eastAsia="Aptos" w:hAnsi="Times New Roman" w:cs="Times New Roman"/>
          <w:color w:val="000000"/>
          <w:sz w:val="18"/>
          <w:szCs w:val="18"/>
          <w:vertAlign w:val="superscript"/>
        </w:rPr>
        <w:t>mm</w:t>
      </w:r>
      <w:r w:rsidRPr="0017135D">
        <w:rPr>
          <w:rFonts w:ascii="Times New Roman" w:eastAsia="Aptos" w:hAnsi="Times New Roman" w:cs="Times New Roman"/>
          <w:color w:val="000000"/>
          <w:sz w:val="18"/>
          <w:szCs w:val="18"/>
        </w:rPr>
        <w:t xml:space="preserve"> steel square tubing frames as supplied by SA Lab or similar, sections of 1 000mm wide and 500mm deep or 1000mm wide and 800mm deep, for post form tops. All 4 legs to be on lockable castors or adjustable inserts as per BOQ wheel diameter 100mm. Bench Units to be equipped with water, basins, sinks, to be om adjustable pedestals. Benches could be 730mm or 900mm high (see bill of quantities) Sections to be bolted together, not welded. All steelwork to be epoxy powder coated in dove grey colour.  </w:t>
      </w:r>
    </w:p>
    <w:p w14:paraId="6D9AF1A1"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Cupboards</w:t>
      </w:r>
    </w:p>
    <w:p w14:paraId="6C349171"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Steel laboratory cupboards</w:t>
      </w:r>
    </w:p>
    <w:p w14:paraId="37BC81E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Steel epoxy powder coated white cupboards to be manufactured and assembled as follows. Units specified in bill will be either a 4 drawer (450mm wide) or 2 doors with 1 shelve unit (750mm wide). Exterior and Interior to be White powder coated. Doors to be affixed with 2 brass heavy duty piano hinges each and drawers to be mounted on runners. Each drawer and door to be equipped with a PVC recessed handle. All floor cupboards to be on 4 castors each, front wheels to be lockable. All doors to be double </w:t>
      </w:r>
      <w:proofErr w:type="spellStart"/>
      <w:r w:rsidRPr="0017135D">
        <w:rPr>
          <w:rFonts w:ascii="Times New Roman" w:eastAsia="Aptos" w:hAnsi="Times New Roman" w:cs="Times New Roman"/>
          <w:color w:val="000000"/>
          <w:sz w:val="18"/>
          <w:szCs w:val="18"/>
        </w:rPr>
        <w:t>paneled</w:t>
      </w:r>
      <w:proofErr w:type="spellEnd"/>
      <w:r w:rsidRPr="0017135D">
        <w:rPr>
          <w:rFonts w:ascii="Times New Roman" w:eastAsia="Aptos" w:hAnsi="Times New Roman" w:cs="Times New Roman"/>
          <w:color w:val="000000"/>
          <w:sz w:val="18"/>
          <w:szCs w:val="18"/>
        </w:rPr>
        <w:t xml:space="preserve"> for stability and no wobbly door and cupboards will be accepted. See bill of quantities for sizes and combinations. </w:t>
      </w:r>
    </w:p>
    <w:p w14:paraId="55CF68E2"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 xml:space="preserve">Wooden cupboards </w:t>
      </w:r>
    </w:p>
    <w:p w14:paraId="10F77F45"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In kitchens timber cupboards to be manufactured and installed with 16mm melamine covered pressed wood. All cupboards to be on 100mm pedestals. Exterior to be Oak finish and Interior to be white finish. All visible exterior edges to be finished in Oak and internally white. Each drawer faces and door to have wrap around finish. Doors to be affixed on 2 hinges each and drawers on runners. Each drawer and door to be equipped with an aluminium handle</w:t>
      </w:r>
    </w:p>
    <w:p w14:paraId="01DA3364"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Doors</w:t>
      </w:r>
    </w:p>
    <w:p w14:paraId="2AF23515"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All doors to be hung in such a way that the clearance gap between door and frame after hanging shall not exceed 2mm at sides and head. The floor clearance to be preferably 2mm but may be increased to accommodate an uneven floor finish. Exterior doors shall be hung on brass hinges. Aluminium frame glass doors to have 6mm safety laminated glass fitted, to be hung on aluminium hinges, not less than 4 hinges on a 2 100mm high door. On higher doors at least 5 hinges should be fitted. The glass door must have a mid-rail with bottom half either glass or solid aluminium, the aluminium door profile must be 90mm all-round All exterior doors to be fitted with an aluminium and rubber weather strip at the bottom. Each door to be equipped with 2 door handles. Type to be confirmed by Project Manager. Behind every door a doorstop should be installed on top of the floor to prevent the door handle </w:t>
      </w:r>
      <w:r w:rsidRPr="0017135D">
        <w:rPr>
          <w:rFonts w:ascii="Times New Roman" w:eastAsia="Aptos" w:hAnsi="Times New Roman" w:cs="Times New Roman"/>
          <w:color w:val="000000"/>
          <w:sz w:val="18"/>
          <w:szCs w:val="18"/>
        </w:rPr>
        <w:t>contacting</w:t>
      </w:r>
      <w:r w:rsidRPr="0017135D">
        <w:rPr>
          <w:rFonts w:ascii="Times New Roman" w:eastAsia="Aptos" w:hAnsi="Times New Roman" w:cs="Times New Roman"/>
          <w:color w:val="000000"/>
          <w:sz w:val="18"/>
          <w:szCs w:val="18"/>
        </w:rPr>
        <w:t xml:space="preserve"> the wall – clearance between wall and door handle to be approximately 20mm.</w:t>
      </w:r>
    </w:p>
    <w:p w14:paraId="28EB317D" w14:textId="77777777" w:rsidR="0017135D" w:rsidRPr="0017135D" w:rsidRDefault="0017135D" w:rsidP="0017135D">
      <w:pPr>
        <w:spacing w:line="276" w:lineRule="auto"/>
        <w:jc w:val="both"/>
        <w:rPr>
          <w:rFonts w:ascii="Times New Roman" w:eastAsia="Aptos" w:hAnsi="Times New Roman" w:cs="Times New Roman"/>
          <w:b/>
          <w:bCs/>
          <w:color w:val="000000"/>
          <w:sz w:val="18"/>
          <w:szCs w:val="18"/>
          <w:u w:val="single"/>
        </w:rPr>
      </w:pPr>
      <w:r w:rsidRPr="0017135D">
        <w:rPr>
          <w:rFonts w:ascii="Times New Roman" w:eastAsia="Aptos" w:hAnsi="Times New Roman" w:cs="Times New Roman"/>
          <w:b/>
          <w:bCs/>
          <w:color w:val="000000"/>
          <w:sz w:val="18"/>
          <w:szCs w:val="18"/>
          <w:u w:val="single"/>
        </w:rPr>
        <w:t>Paint</w:t>
      </w:r>
    </w:p>
    <w:p w14:paraId="61D63E2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Two final coats of White paint to all surfaces, ceiling and walls. Door colours to be confirmed by Project Manager, if not varnished</w:t>
      </w:r>
    </w:p>
    <w:p w14:paraId="731A814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Existing pipes against wall must be colour coded painted, for example gas, water, oxygen</w:t>
      </w:r>
    </w:p>
    <w:p w14:paraId="5ADD91D3" w14:textId="77777777" w:rsidR="0017135D" w:rsidRPr="0017135D" w:rsidRDefault="0017135D" w:rsidP="0017135D">
      <w:pPr>
        <w:spacing w:line="276" w:lineRule="auto"/>
        <w:jc w:val="both"/>
        <w:rPr>
          <w:rFonts w:ascii="Times New Roman" w:eastAsia="Aptos" w:hAnsi="Times New Roman" w:cs="Times New Roman"/>
          <w:bCs/>
          <w:color w:val="000000"/>
          <w:sz w:val="18"/>
          <w:szCs w:val="18"/>
        </w:rPr>
      </w:pPr>
      <w:r w:rsidRPr="0017135D">
        <w:rPr>
          <w:rFonts w:ascii="Times New Roman" w:eastAsia="Aptos" w:hAnsi="Times New Roman" w:cs="Times New Roman"/>
          <w:color w:val="000000"/>
          <w:sz w:val="18"/>
          <w:szCs w:val="18"/>
        </w:rPr>
        <w:t xml:space="preserve">Rhino board surface to receive </w:t>
      </w:r>
      <w:proofErr w:type="spellStart"/>
      <w:r w:rsidRPr="0017135D">
        <w:rPr>
          <w:rFonts w:ascii="Times New Roman" w:eastAsia="Aptos" w:hAnsi="Times New Roman" w:cs="Times New Roman"/>
          <w:color w:val="000000"/>
          <w:sz w:val="18"/>
          <w:szCs w:val="18"/>
        </w:rPr>
        <w:t>Rhinolite</w:t>
      </w:r>
      <w:proofErr w:type="spellEnd"/>
      <w:r w:rsidRPr="0017135D">
        <w:rPr>
          <w:rFonts w:ascii="Times New Roman" w:eastAsia="Aptos" w:hAnsi="Times New Roman" w:cs="Times New Roman"/>
          <w:color w:val="000000"/>
          <w:sz w:val="18"/>
          <w:szCs w:val="18"/>
        </w:rPr>
        <w:t xml:space="preserve"> to a smooth finish on dry walls</w:t>
      </w:r>
    </w:p>
    <w:p w14:paraId="01302532" w14:textId="77777777" w:rsidR="0017135D" w:rsidRPr="0017135D" w:rsidRDefault="0017135D" w:rsidP="0017135D">
      <w:pPr>
        <w:spacing w:line="276" w:lineRule="auto"/>
        <w:jc w:val="both"/>
        <w:rPr>
          <w:rFonts w:ascii="Times New Roman" w:eastAsia="Aptos" w:hAnsi="Times New Roman" w:cs="Times New Roman"/>
          <w:bCs/>
          <w:color w:val="000000"/>
          <w:sz w:val="18"/>
          <w:szCs w:val="18"/>
        </w:rPr>
      </w:pPr>
      <w:r w:rsidRPr="0017135D">
        <w:rPr>
          <w:rFonts w:ascii="Times New Roman" w:eastAsia="Aptos" w:hAnsi="Times New Roman" w:cs="Times New Roman"/>
          <w:color w:val="000000"/>
          <w:sz w:val="18"/>
          <w:szCs w:val="18"/>
        </w:rPr>
        <w:t>Before painting can commence, every defect/uneven surface must be repaired</w:t>
      </w:r>
    </w:p>
    <w:p w14:paraId="2F0FA4F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Patch prime new and exposed plaster areas with 1 coat and allow drying. Coat 1 may be thinned up to 10% with mineral turpentine to aid absorption.   Allow 4 hours drying time at 23º </w:t>
      </w:r>
      <w:proofErr w:type="gramStart"/>
      <w:r w:rsidRPr="0017135D">
        <w:rPr>
          <w:rFonts w:ascii="Times New Roman" w:eastAsia="Aptos" w:hAnsi="Times New Roman" w:cs="Times New Roman"/>
          <w:color w:val="000000"/>
          <w:sz w:val="18"/>
          <w:szCs w:val="18"/>
        </w:rPr>
        <w:t xml:space="preserve">c </w:t>
      </w:r>
      <w:r w:rsidRPr="0017135D">
        <w:rPr>
          <w:rFonts w:ascii="Times New Roman" w:eastAsia="Aptos" w:hAnsi="Times New Roman" w:cs="Times New Roman"/>
          <w:bCs/>
          <w:color w:val="000000"/>
          <w:sz w:val="18"/>
          <w:szCs w:val="18"/>
        </w:rPr>
        <w:t>.</w:t>
      </w:r>
      <w:proofErr w:type="gramEnd"/>
      <w:r w:rsidRPr="0017135D">
        <w:rPr>
          <w:rFonts w:ascii="Times New Roman" w:eastAsia="Aptos" w:hAnsi="Times New Roman" w:cs="Times New Roman"/>
          <w:bCs/>
          <w:color w:val="000000"/>
          <w:sz w:val="18"/>
          <w:szCs w:val="18"/>
        </w:rPr>
        <w:t xml:space="preserve"> Three (</w:t>
      </w:r>
      <w:r w:rsidRPr="0017135D">
        <w:rPr>
          <w:rFonts w:ascii="Times New Roman" w:eastAsia="Aptos" w:hAnsi="Times New Roman" w:cs="Times New Roman"/>
          <w:color w:val="000000"/>
          <w:sz w:val="18"/>
          <w:szCs w:val="18"/>
        </w:rPr>
        <w:t xml:space="preserve">3) coats of paint to dry wall. Paint texture and type to match existing, Colour for walls and steel frames to be white unless otherwise confirmed by Project Manager </w:t>
      </w:r>
    </w:p>
    <w:p w14:paraId="06385B3F"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One coat metal primer to steel work and two coats final oil-based enamel</w:t>
      </w:r>
    </w:p>
    <w:p w14:paraId="3B1131C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Paint to be </w:t>
      </w:r>
      <w:proofErr w:type="spellStart"/>
      <w:r w:rsidRPr="0017135D">
        <w:rPr>
          <w:rFonts w:ascii="Times New Roman" w:eastAsia="Aptos" w:hAnsi="Times New Roman" w:cs="Times New Roman"/>
          <w:color w:val="000000"/>
          <w:sz w:val="18"/>
          <w:szCs w:val="18"/>
        </w:rPr>
        <w:t>Plascon</w:t>
      </w:r>
      <w:proofErr w:type="spellEnd"/>
      <w:r w:rsidRPr="0017135D">
        <w:rPr>
          <w:rFonts w:ascii="Times New Roman" w:eastAsia="Aptos" w:hAnsi="Times New Roman" w:cs="Times New Roman"/>
          <w:color w:val="000000"/>
          <w:sz w:val="18"/>
          <w:szCs w:val="18"/>
        </w:rPr>
        <w:t xml:space="preserve"> double velvet, Dulux, Prominent or similar</w:t>
      </w:r>
    </w:p>
    <w:p w14:paraId="1DAE7B3D"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VINYL Floors</w:t>
      </w:r>
    </w:p>
    <w:p w14:paraId="49BAA54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Only use Heavy duty safety Vinyl flooring which should be slip resistant and factory sealed with Polyurethane as supplied by Marley or </w:t>
      </w:r>
      <w:proofErr w:type="spellStart"/>
      <w:r w:rsidRPr="0017135D">
        <w:rPr>
          <w:rFonts w:ascii="Times New Roman" w:eastAsia="Aptos" w:hAnsi="Times New Roman" w:cs="Times New Roman"/>
          <w:color w:val="000000"/>
          <w:sz w:val="18"/>
          <w:szCs w:val="18"/>
        </w:rPr>
        <w:t>Polyfloor</w:t>
      </w:r>
      <w:proofErr w:type="spellEnd"/>
      <w:r w:rsidRPr="0017135D">
        <w:rPr>
          <w:rFonts w:ascii="Times New Roman" w:eastAsia="Aptos" w:hAnsi="Times New Roman" w:cs="Times New Roman"/>
          <w:color w:val="000000"/>
          <w:sz w:val="18"/>
          <w:szCs w:val="18"/>
        </w:rPr>
        <w:t>. Roll to be at least 2 metres wide and vinyl 2 - 2.5 mm thick. Colour to be confirmed by Project Manager. Sample to be signed off by Project Manager before installation commences</w:t>
      </w:r>
    </w:p>
    <w:p w14:paraId="186397FF"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Ensure that the sub-floor is completely smooth, level, hard, dry and clean before laying commences </w:t>
      </w:r>
    </w:p>
    <w:p w14:paraId="3FCAC72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lastRenderedPageBreak/>
        <w:t xml:space="preserve"> Joints to be butted, grooved and heat welded ensuring that the welding rod bonds to more than 70% of the sheet thickness. It is essential that on completion the installation be rolled, in both directions with an articulated 68kg three sectional metal floor rollers. </w:t>
      </w:r>
    </w:p>
    <w:p w14:paraId="614657B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Skirting: install coving where wall meets floor and continue with vinyl floor 100mm high. Finish off with Vinyl/PVC Ribbon</w:t>
      </w:r>
    </w:p>
    <w:p w14:paraId="629FE4B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Installation to be done by an approved Installer in accordance with the Manufacturers specifications </w:t>
      </w:r>
    </w:p>
    <w:p w14:paraId="2B1532A5"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TILE Floors</w:t>
      </w:r>
    </w:p>
    <w:p w14:paraId="67449D56"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Ensure that the sub-floor is completely smooth, level, hard, dry and clean before laying commences </w:t>
      </w:r>
    </w:p>
    <w:p w14:paraId="4E54CB5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Only use A Grade Acid Resisting Ceramic/ porcelain tile, 10mm thick, 600</w:t>
      </w:r>
      <w:r w:rsidRPr="0017135D">
        <w:rPr>
          <w:rFonts w:ascii="Times New Roman" w:eastAsia="Aptos" w:hAnsi="Times New Roman" w:cs="Times New Roman"/>
          <w:color w:val="000000"/>
          <w:sz w:val="18"/>
          <w:szCs w:val="18"/>
          <w:vertAlign w:val="superscript"/>
        </w:rPr>
        <w:t>mm</w:t>
      </w:r>
      <w:r w:rsidRPr="0017135D">
        <w:rPr>
          <w:rFonts w:ascii="Times New Roman" w:eastAsia="Aptos" w:hAnsi="Times New Roman" w:cs="Times New Roman"/>
          <w:color w:val="000000"/>
          <w:sz w:val="18"/>
          <w:szCs w:val="18"/>
        </w:rPr>
        <w:t xml:space="preserve"> x 600</w:t>
      </w:r>
      <w:r w:rsidRPr="0017135D">
        <w:rPr>
          <w:rFonts w:ascii="Times New Roman" w:eastAsia="Aptos" w:hAnsi="Times New Roman" w:cs="Times New Roman"/>
          <w:color w:val="000000"/>
          <w:sz w:val="18"/>
          <w:szCs w:val="18"/>
          <w:vertAlign w:val="superscript"/>
        </w:rPr>
        <w:t>mm</w:t>
      </w:r>
      <w:r w:rsidRPr="0017135D">
        <w:rPr>
          <w:rFonts w:ascii="Times New Roman" w:eastAsia="Aptos" w:hAnsi="Times New Roman" w:cs="Times New Roman"/>
          <w:color w:val="000000"/>
          <w:sz w:val="18"/>
          <w:szCs w:val="18"/>
        </w:rPr>
        <w:t xml:space="preserve"> for floors and 600</w:t>
      </w:r>
      <w:r w:rsidRPr="0017135D">
        <w:rPr>
          <w:rFonts w:ascii="Times New Roman" w:eastAsia="Aptos" w:hAnsi="Times New Roman" w:cs="Times New Roman"/>
          <w:color w:val="000000"/>
          <w:sz w:val="18"/>
          <w:szCs w:val="18"/>
          <w:vertAlign w:val="superscript"/>
        </w:rPr>
        <w:t>mm</w:t>
      </w:r>
      <w:r w:rsidRPr="0017135D">
        <w:rPr>
          <w:rFonts w:ascii="Times New Roman" w:eastAsia="Aptos" w:hAnsi="Times New Roman" w:cs="Times New Roman"/>
          <w:color w:val="000000"/>
          <w:sz w:val="18"/>
          <w:szCs w:val="18"/>
        </w:rPr>
        <w:t xml:space="preserve"> x 200</w:t>
      </w:r>
      <w:r w:rsidRPr="0017135D">
        <w:rPr>
          <w:rFonts w:ascii="Times New Roman" w:eastAsia="Aptos" w:hAnsi="Times New Roman" w:cs="Times New Roman"/>
          <w:color w:val="000000"/>
          <w:sz w:val="18"/>
          <w:szCs w:val="18"/>
          <w:vertAlign w:val="superscript"/>
        </w:rPr>
        <w:t>mm</w:t>
      </w:r>
      <w:r w:rsidRPr="0017135D">
        <w:rPr>
          <w:rFonts w:ascii="Times New Roman" w:eastAsia="Aptos" w:hAnsi="Times New Roman" w:cs="Times New Roman"/>
          <w:color w:val="000000"/>
          <w:sz w:val="18"/>
          <w:szCs w:val="18"/>
        </w:rPr>
        <w:t xml:space="preserve"> for walls in size or as per BOQ</w:t>
      </w:r>
    </w:p>
    <w:p w14:paraId="26091C4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tiles need to have “Aluminium Tile Edge Trim” where necessary. Bull nose or square one may be used</w:t>
      </w:r>
    </w:p>
    <w:p w14:paraId="468D88B5"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Use SABS approved tile cement and apply as per Manufacturer’s instructions (colour to be confirmed by Project Manager)</w:t>
      </w:r>
    </w:p>
    <w:p w14:paraId="3EC27034"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Use SABS approved waterproof Acid-resistant grout. Gaps 5 – 10mm (colour grey)</w:t>
      </w:r>
    </w:p>
    <w:p w14:paraId="44575CA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Skirtings to be 100mm high where required, coved at junction with floor and rounded on top edge </w:t>
      </w:r>
    </w:p>
    <w:p w14:paraId="668B0DE5"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CARPET Floors</w:t>
      </w:r>
    </w:p>
    <w:p w14:paraId="7FA0FB1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Ensure that the sub-floor is completely smooth, level, hard, dry and clean before laying commences. Installation to be done by an approved Installer in accordance with the Manufacturer’s specifications </w:t>
      </w:r>
    </w:p>
    <w:p w14:paraId="5DCE30BF"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TILE Walls</w:t>
      </w:r>
    </w:p>
    <w:p w14:paraId="4A30E5A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Ensure that the wall is completely smooth, level, hard, dry and clean before laying commences </w:t>
      </w:r>
    </w:p>
    <w:p w14:paraId="50E62DF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Only use A Grade Acid resisting Ceramic tiles, 10mm thick, 600 x 200mm in size</w:t>
      </w:r>
    </w:p>
    <w:p w14:paraId="297DA2A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Use SABS approved tile cement and apply as per Manufacturer’s instructions (colour to be confirmed by Project Manager)</w:t>
      </w:r>
    </w:p>
    <w:p w14:paraId="53D6100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tiles need to have “Aluminium Tile Edge Trim” where necessary. Bull nose or square one may be used</w:t>
      </w:r>
    </w:p>
    <w:p w14:paraId="5630AB56"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Use SABS approved waterproof Acid-resistant grout. Gaps 5 – 10mm (colour grey)</w:t>
      </w:r>
    </w:p>
    <w:p w14:paraId="2429EC31"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edges and corners to be finished off with PVC edging strips. Colour to be confirmed per job depending on tile colour.</w:t>
      </w:r>
    </w:p>
    <w:p w14:paraId="7756E77E"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Glazing</w:t>
      </w:r>
    </w:p>
    <w:p w14:paraId="5BFBC8D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Internal glass in panes not exceeding 1.5m² of surface area shall be 4mm clear float glass</w:t>
      </w:r>
    </w:p>
    <w:p w14:paraId="65554B9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Internal glass in panes exceeding 1.5m² of surface area shall be 6mm laminated safety glass with a Manufacturer’s warranty against defects and discoloration</w:t>
      </w:r>
    </w:p>
    <w:p w14:paraId="14424F2E"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All Exterior glass up to a height of 10m in panes not exceeding 2.9m²of surface area shall be 6.38mm PVB Laminated annealed safety glass. Above 10m the Project Manager should appoint a Glazing Competent Person </w:t>
      </w:r>
    </w:p>
    <w:p w14:paraId="4EE45155"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Mirrors to comply with SABS requirements. Unframed mirrors to have polished edges</w:t>
      </w:r>
    </w:p>
    <w:p w14:paraId="2810F78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glass in aluminium doors and frames to be fitted with 6mm laminated safety glass</w:t>
      </w:r>
    </w:p>
    <w:p w14:paraId="2DF3F099"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All exterior facing windows to be tinted with </w:t>
      </w:r>
      <w:proofErr w:type="spellStart"/>
      <w:r w:rsidRPr="0017135D">
        <w:rPr>
          <w:rFonts w:ascii="Times New Roman" w:eastAsia="Aptos" w:hAnsi="Times New Roman" w:cs="Times New Roman"/>
          <w:color w:val="000000"/>
          <w:sz w:val="18"/>
          <w:szCs w:val="18"/>
        </w:rPr>
        <w:t>Klingshield</w:t>
      </w:r>
      <w:proofErr w:type="spellEnd"/>
      <w:r w:rsidRPr="0017135D">
        <w:rPr>
          <w:rFonts w:ascii="Times New Roman" w:eastAsia="Aptos" w:hAnsi="Times New Roman" w:cs="Times New Roman"/>
          <w:color w:val="000000"/>
          <w:sz w:val="18"/>
          <w:szCs w:val="18"/>
        </w:rPr>
        <w:t xml:space="preserve"> or similar product, unless otherwise stipulated. Colour to be confirmed by Project Manager</w:t>
      </w:r>
    </w:p>
    <w:p w14:paraId="0261E42B"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Blinds</w:t>
      </w:r>
    </w:p>
    <w:p w14:paraId="007AFD26"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Vertical Group 3 blinds to be installed (colour to be confirmed by Project Manager)</w:t>
      </w:r>
    </w:p>
    <w:p w14:paraId="094E3EC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Blinds to be re-measured on site before manufacturing and installation</w:t>
      </w:r>
    </w:p>
    <w:p w14:paraId="19CB0399"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Vertical blinds to be 127mm</w:t>
      </w:r>
    </w:p>
    <w:p w14:paraId="1C55CAD9"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Horizontal blinds 50mm</w:t>
      </w:r>
    </w:p>
    <w:p w14:paraId="2253B0B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lastRenderedPageBreak/>
        <w:t>Horizontal blinds to be either Aluminium/ Wood Venetian conformation on the BOQ</w:t>
      </w:r>
    </w:p>
    <w:p w14:paraId="7FAE5BC0"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Measurements given is only for tendering purpose</w:t>
      </w:r>
    </w:p>
    <w:p w14:paraId="5F02D2B4"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Suspended ceilings</w:t>
      </w:r>
    </w:p>
    <w:p w14:paraId="0A5A2A45"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Install suspended ceilings as per Manufacturer’s instructions such as Donn Products or similar. Panels to be vinyl cladded smooth white panels, 1200 x 600 x 12.5mm on suspended pre-painted exposed tee trusses, including main and cross tees, hangers, grids, etc., all level and properly secured. At edges use 25mm pre-painted shadow line aluminium cornices</w:t>
      </w:r>
    </w:p>
    <w:p w14:paraId="40145B9A"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Partitioning</w:t>
      </w:r>
    </w:p>
    <w:p w14:paraId="680B082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Drywall partitioning construction and support frame system including finishes to be as per Manufacturer’s specifications</w:t>
      </w:r>
    </w:p>
    <w:p w14:paraId="0A45690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Minimum requirement GPG Gypsum </w:t>
      </w:r>
      <w:proofErr w:type="spellStart"/>
      <w:r w:rsidRPr="0017135D">
        <w:rPr>
          <w:rFonts w:ascii="Times New Roman" w:eastAsia="Aptos" w:hAnsi="Times New Roman" w:cs="Times New Roman"/>
          <w:color w:val="000000"/>
          <w:sz w:val="18"/>
          <w:szCs w:val="18"/>
        </w:rPr>
        <w:t>Gyproe</w:t>
      </w:r>
      <w:proofErr w:type="spellEnd"/>
      <w:r w:rsidRPr="0017135D">
        <w:rPr>
          <w:rFonts w:ascii="Times New Roman" w:eastAsia="Aptos" w:hAnsi="Times New Roman" w:cs="Times New Roman"/>
          <w:color w:val="000000"/>
          <w:sz w:val="18"/>
          <w:szCs w:val="18"/>
        </w:rPr>
        <w:t xml:space="preserve"> Standard 40 Db, ½ hour fire rating with a stud (63.5mm) and track system. Positioning at 600mm cc fixed to 63.5mm top &amp; bottom track clad on both sides with 12.5mm taper edged rhino board affixed with 25mm drywall screws at 220mm cc</w:t>
      </w:r>
    </w:p>
    <w:p w14:paraId="23DB4B1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corners to be finished off with drywall corner strips. All joints to be taped, jointed and smoothed before painting</w:t>
      </w:r>
    </w:p>
    <w:p w14:paraId="2EDBD259"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Aluminium skirtings to be affixed to all drywall partitioning unless otherwise specified</w:t>
      </w:r>
    </w:p>
    <w:p w14:paraId="42216DE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Door and window frames fitted in drywall partitioning to be installed as per Manufacturer’s specifications</w:t>
      </w:r>
    </w:p>
    <w:p w14:paraId="178150DE"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Lockers (Timber)</w:t>
      </w:r>
    </w:p>
    <w:p w14:paraId="57081F5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Timber lockers to be manufactured and assembled with 16mm melamine covered pressed wood. Exterior to be Oak melamine finish, including all visible edges. Interior to be White melamine finish, including all visible edges and backing. If the back side of any cupboard will be visible after installation, those exposed areas or entire area should be cladded with white melamine. Inside dimensions of each cubicle to be 300mm². Units to be assembled 3 on top of each other. Each locker to have a wraparound Oak melamine finished door, affixed with piano hinges. Each locker to be equipped with a lock and 2 keys as well as an aluminium handle (no plastic handles). Each stack of 3 to be assembled as 1 unit and 100mm adjustable chrome plated legs to be affixed underneath bottom locker.</w:t>
      </w:r>
    </w:p>
    <w:p w14:paraId="6DA79D34"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 xml:space="preserve">Lab Coat Hooks </w:t>
      </w:r>
    </w:p>
    <w:p w14:paraId="5246C81B"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Lab coat hooks must be aluminium base and hooks with a minimum of three per set </w:t>
      </w:r>
    </w:p>
    <w:p w14:paraId="00778329"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Lockers (Steel)</w:t>
      </w:r>
    </w:p>
    <w:p w14:paraId="03EF7D16"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Solid steel lockers which should be epoxy powder coated to be supplied. Sets to be single 4 tier lockers. Colour to Ivory/Beige/Karoo. Each door to be lockable and correct size padlocks with 2 keys each, per locker, to be provided</w:t>
      </w:r>
    </w:p>
    <w:p w14:paraId="159E6985"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Locks</w:t>
      </w:r>
    </w:p>
    <w:p w14:paraId="7942DEF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exterior door locks to have 4 lever mortice locks with 2 keys each fitted (unless otherwise specified in bill)</w:t>
      </w:r>
    </w:p>
    <w:p w14:paraId="157003BA"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interior door locks to have 2 lever mortice locks with 2 keys each fitted (unless otherwise specified in bill)</w:t>
      </w:r>
    </w:p>
    <w:p w14:paraId="054BAE65"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security type gates to have 7 lever locks with 2 keys each fitted</w:t>
      </w:r>
    </w:p>
    <w:p w14:paraId="436E188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timber lockers to have normal cupboard locks with 2 keys each fitted</w:t>
      </w:r>
    </w:p>
    <w:p w14:paraId="71AFE9F4"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steel lockers to have padlocks with 2 keys each fitted</w:t>
      </w:r>
    </w:p>
    <w:p w14:paraId="04AF1999"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Steel shelving</w:t>
      </w:r>
    </w:p>
    <w:p w14:paraId="4C75C20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Only powder coated grey steel shelving to be installed in storage areas, archives &amp; wash up areas (no wood allowed). Shelving to be of an adjustable type with each shelve at least 500mm wide and 450mm deep.  Bottom shelve to be at least 200mm from the floor and top shelve not higher than 2 100mm. In between top and bottom another 3 shelves, evenly spaced, to be fitted (in total 5 tier shelving). Each vertical steel supports to be affixed to the wall at, at least 2 positions in the top half. As supplied by </w:t>
      </w:r>
      <w:proofErr w:type="spellStart"/>
      <w:r w:rsidRPr="0017135D">
        <w:rPr>
          <w:rFonts w:ascii="Times New Roman" w:eastAsia="Aptos" w:hAnsi="Times New Roman" w:cs="Times New Roman"/>
          <w:color w:val="000000"/>
          <w:sz w:val="18"/>
          <w:szCs w:val="18"/>
        </w:rPr>
        <w:t>Krost</w:t>
      </w:r>
      <w:proofErr w:type="spellEnd"/>
      <w:r w:rsidRPr="0017135D">
        <w:rPr>
          <w:rFonts w:ascii="Times New Roman" w:eastAsia="Aptos" w:hAnsi="Times New Roman" w:cs="Times New Roman"/>
          <w:color w:val="000000"/>
          <w:sz w:val="18"/>
          <w:szCs w:val="18"/>
        </w:rPr>
        <w:t xml:space="preserve"> shelving or similar</w:t>
      </w:r>
    </w:p>
    <w:p w14:paraId="5CA21A6D"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b/>
          <w:color w:val="000000"/>
          <w:sz w:val="18"/>
          <w:szCs w:val="18"/>
          <w:u w:val="single"/>
        </w:rPr>
        <w:t>Signage</w:t>
      </w:r>
    </w:p>
    <w:p w14:paraId="51DCC028"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All interior signs to be White Perspex with smooth edges, with vinyl (7 year) applied onto the Perspex</w:t>
      </w:r>
    </w:p>
    <w:p w14:paraId="1CC4A257"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lastRenderedPageBreak/>
        <w:t xml:space="preserve">All exterior signs to be White </w:t>
      </w:r>
      <w:proofErr w:type="spellStart"/>
      <w:proofErr w:type="gramStart"/>
      <w:r w:rsidRPr="0017135D">
        <w:rPr>
          <w:rFonts w:ascii="Times New Roman" w:eastAsia="Aptos" w:hAnsi="Times New Roman" w:cs="Times New Roman"/>
          <w:color w:val="000000"/>
          <w:sz w:val="18"/>
          <w:szCs w:val="18"/>
        </w:rPr>
        <w:t>Chromadek</w:t>
      </w:r>
      <w:proofErr w:type="spellEnd"/>
      <w:r w:rsidRPr="0017135D">
        <w:rPr>
          <w:rFonts w:ascii="Times New Roman" w:eastAsia="Aptos" w:hAnsi="Times New Roman" w:cs="Times New Roman"/>
          <w:color w:val="000000"/>
          <w:sz w:val="18"/>
          <w:szCs w:val="18"/>
        </w:rPr>
        <w:t xml:space="preserve"> ,</w:t>
      </w:r>
      <w:proofErr w:type="gramEnd"/>
      <w:r w:rsidRPr="0017135D">
        <w:rPr>
          <w:rFonts w:ascii="Times New Roman" w:eastAsia="Aptos" w:hAnsi="Times New Roman" w:cs="Times New Roman"/>
          <w:color w:val="000000"/>
          <w:sz w:val="18"/>
          <w:szCs w:val="18"/>
        </w:rPr>
        <w:t xml:space="preserve"> with vinyl (7 year) applied onto the metal</w:t>
      </w:r>
    </w:p>
    <w:p w14:paraId="3E9494F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Colour code:</w:t>
      </w:r>
    </w:p>
    <w:p w14:paraId="652455EC"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Pantone: Coated – 383C / Uncoated – 397 U</w:t>
      </w:r>
    </w:p>
    <w:p w14:paraId="3E01186D"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CMYK – C:40 M:0 Y:100 K0</w:t>
      </w:r>
    </w:p>
    <w:p w14:paraId="4B12D155"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RGB – R:166 G:206 B:54</w:t>
      </w:r>
    </w:p>
    <w:p w14:paraId="2BF58B83"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Artwork to be signed off by Project Manager before sign is manufactured</w:t>
      </w:r>
    </w:p>
    <w:p w14:paraId="05F5EE12" w14:textId="77777777" w:rsidR="0017135D" w:rsidRPr="0017135D" w:rsidRDefault="0017135D" w:rsidP="0017135D">
      <w:p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pict w14:anchorId="7556A8F8">
          <v:rect id="_x0000_i1025" style="width:0;height:1.5pt" o:hralign="center" o:hrstd="t" o:hr="t" fillcolor="#a0a0a0" stroked="f"/>
        </w:pict>
      </w:r>
    </w:p>
    <w:p w14:paraId="46BAD4F9" w14:textId="77777777" w:rsidR="0017135D" w:rsidRPr="0017135D" w:rsidRDefault="0017135D" w:rsidP="0017135D">
      <w:pPr>
        <w:keepNext/>
        <w:spacing w:line="276" w:lineRule="auto"/>
        <w:jc w:val="both"/>
        <w:outlineLvl w:val="5"/>
        <w:rPr>
          <w:rFonts w:ascii="Times New Roman" w:eastAsia="Aptos" w:hAnsi="Times New Roman" w:cs="Times New Roman"/>
          <w:b/>
          <w:bCs/>
          <w:color w:val="000000"/>
          <w:sz w:val="18"/>
          <w:szCs w:val="18"/>
          <w:u w:val="single"/>
        </w:rPr>
      </w:pPr>
      <w:r w:rsidRPr="0017135D">
        <w:rPr>
          <w:rFonts w:ascii="Times New Roman" w:eastAsia="Aptos" w:hAnsi="Times New Roman" w:cs="Times New Roman"/>
          <w:b/>
          <w:bCs/>
          <w:color w:val="000000"/>
          <w:sz w:val="18"/>
          <w:szCs w:val="18"/>
          <w:u w:val="single"/>
        </w:rPr>
        <w:t>WORKS AGREEMENT</w:t>
      </w:r>
    </w:p>
    <w:p w14:paraId="08892349" w14:textId="77777777" w:rsidR="0017135D" w:rsidRPr="0017135D" w:rsidRDefault="0017135D" w:rsidP="0017135D">
      <w:pPr>
        <w:keepNext/>
        <w:spacing w:line="276" w:lineRule="auto"/>
        <w:jc w:val="both"/>
        <w:outlineLvl w:val="3"/>
        <w:rPr>
          <w:rFonts w:ascii="Times New Roman" w:eastAsia="Aptos" w:hAnsi="Times New Roman" w:cs="Times New Roman"/>
          <w:b/>
          <w:bCs/>
          <w:color w:val="000000"/>
          <w:sz w:val="18"/>
          <w:szCs w:val="18"/>
          <w:u w:val="single"/>
        </w:rPr>
      </w:pPr>
      <w:r w:rsidRPr="0017135D">
        <w:rPr>
          <w:rFonts w:ascii="Times New Roman" w:eastAsia="Aptos" w:hAnsi="Times New Roman" w:cs="Times New Roman"/>
          <w:b/>
          <w:bCs/>
          <w:color w:val="000000"/>
          <w:sz w:val="18"/>
          <w:szCs w:val="18"/>
          <w:u w:val="single"/>
        </w:rPr>
        <w:t>Contractor: The contactor shall:</w:t>
      </w:r>
    </w:p>
    <w:p w14:paraId="101B5E4C" w14:textId="77777777" w:rsidR="0017135D" w:rsidRPr="0017135D" w:rsidRDefault="0017135D" w:rsidP="0017135D">
      <w:pPr>
        <w:numPr>
          <w:ilvl w:val="0"/>
          <w:numId w:val="1"/>
        </w:numPr>
        <w:spacing w:line="276" w:lineRule="auto"/>
        <w:jc w:val="both"/>
        <w:rPr>
          <w:rFonts w:ascii="Times New Roman" w:eastAsia="Aptos" w:hAnsi="Times New Roman" w:cs="Times New Roman"/>
          <w:b/>
          <w:bCs/>
          <w:color w:val="000000"/>
          <w:sz w:val="18"/>
          <w:szCs w:val="18"/>
        </w:rPr>
      </w:pPr>
      <w:r w:rsidRPr="0017135D">
        <w:rPr>
          <w:rFonts w:ascii="Times New Roman" w:eastAsia="Aptos" w:hAnsi="Times New Roman" w:cs="Times New Roman"/>
          <w:color w:val="000000"/>
          <w:sz w:val="18"/>
          <w:szCs w:val="18"/>
        </w:rPr>
        <w:t xml:space="preserve">Provide adequate supervision and management of the </w:t>
      </w:r>
      <w:r w:rsidRPr="0017135D">
        <w:rPr>
          <w:rFonts w:ascii="Times New Roman" w:eastAsia="Aptos" w:hAnsi="Times New Roman" w:cs="Times New Roman"/>
          <w:bCs/>
          <w:color w:val="000000"/>
          <w:sz w:val="18"/>
          <w:szCs w:val="18"/>
        </w:rPr>
        <w:t>works at all times.</w:t>
      </w:r>
    </w:p>
    <w:p w14:paraId="04FD349F" w14:textId="77777777" w:rsidR="0017135D" w:rsidRPr="0017135D" w:rsidRDefault="0017135D" w:rsidP="0017135D">
      <w:pPr>
        <w:numPr>
          <w:ilvl w:val="0"/>
          <w:numId w:val="1"/>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Provide toilet facilities for use by his workers except where provided by the </w:t>
      </w:r>
      <w:r w:rsidRPr="0017135D">
        <w:rPr>
          <w:rFonts w:ascii="Times New Roman" w:eastAsia="Aptos" w:hAnsi="Times New Roman" w:cs="Times New Roman"/>
          <w:bCs/>
          <w:color w:val="000000"/>
          <w:sz w:val="18"/>
          <w:szCs w:val="18"/>
        </w:rPr>
        <w:t>client (NHLS).</w:t>
      </w:r>
    </w:p>
    <w:p w14:paraId="00D87548" w14:textId="77777777" w:rsidR="0017135D" w:rsidRPr="0017135D" w:rsidRDefault="0017135D" w:rsidP="0017135D">
      <w:pPr>
        <w:numPr>
          <w:ilvl w:val="0"/>
          <w:numId w:val="1"/>
        </w:numPr>
        <w:spacing w:line="276" w:lineRule="auto"/>
        <w:contextualSpacing/>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Storage space is not always available for material and sufficient arrangements should be catered for and included in pricing.</w:t>
      </w:r>
    </w:p>
    <w:p w14:paraId="0B180382" w14:textId="77777777" w:rsidR="0017135D" w:rsidRPr="0017135D" w:rsidRDefault="0017135D" w:rsidP="0017135D">
      <w:pPr>
        <w:numPr>
          <w:ilvl w:val="0"/>
          <w:numId w:val="1"/>
        </w:numPr>
        <w:spacing w:line="276" w:lineRule="auto"/>
        <w:jc w:val="both"/>
        <w:rPr>
          <w:rFonts w:ascii="Times New Roman" w:eastAsia="Aptos" w:hAnsi="Times New Roman" w:cs="Times New Roman"/>
          <w:b/>
          <w:bCs/>
          <w:color w:val="000000"/>
          <w:sz w:val="18"/>
          <w:szCs w:val="18"/>
        </w:rPr>
      </w:pPr>
      <w:r w:rsidRPr="0017135D">
        <w:rPr>
          <w:rFonts w:ascii="Times New Roman" w:eastAsia="Aptos" w:hAnsi="Times New Roman" w:cs="Times New Roman"/>
          <w:color w:val="000000"/>
          <w:sz w:val="18"/>
          <w:szCs w:val="18"/>
        </w:rPr>
        <w:t xml:space="preserve">Submit all local authority notices by the </w:t>
      </w:r>
      <w:r w:rsidRPr="0017135D">
        <w:rPr>
          <w:rFonts w:ascii="Times New Roman" w:eastAsia="Aptos" w:hAnsi="Times New Roman" w:cs="Times New Roman"/>
          <w:bCs/>
          <w:color w:val="000000"/>
          <w:sz w:val="18"/>
          <w:szCs w:val="18"/>
        </w:rPr>
        <w:t>works.</w:t>
      </w:r>
    </w:p>
    <w:p w14:paraId="334B361F" w14:textId="77777777" w:rsidR="0017135D" w:rsidRPr="0017135D" w:rsidRDefault="0017135D" w:rsidP="0017135D">
      <w:pPr>
        <w:numPr>
          <w:ilvl w:val="0"/>
          <w:numId w:val="1"/>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Comply with all statutes, regulations and bylaws of local or other authorities having jurisdiction regarding the execution of the </w:t>
      </w:r>
      <w:r w:rsidRPr="0017135D">
        <w:rPr>
          <w:rFonts w:ascii="Times New Roman" w:eastAsia="Aptos" w:hAnsi="Times New Roman" w:cs="Times New Roman"/>
          <w:bCs/>
          <w:color w:val="000000"/>
          <w:sz w:val="18"/>
          <w:szCs w:val="18"/>
        </w:rPr>
        <w:t>works</w:t>
      </w:r>
      <w:r w:rsidRPr="0017135D">
        <w:rPr>
          <w:rFonts w:ascii="Times New Roman" w:eastAsia="Aptos" w:hAnsi="Times New Roman" w:cs="Times New Roman"/>
          <w:color w:val="000000"/>
          <w:sz w:val="18"/>
          <w:szCs w:val="18"/>
        </w:rPr>
        <w:t xml:space="preserve"> and obtain all certificates and other documents required by such authorities.</w:t>
      </w:r>
    </w:p>
    <w:p w14:paraId="67680276" w14:textId="77777777" w:rsidR="0017135D" w:rsidRPr="0017135D" w:rsidRDefault="0017135D" w:rsidP="0017135D">
      <w:pPr>
        <w:numPr>
          <w:ilvl w:val="0"/>
          <w:numId w:val="1"/>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Notify the Project Manager where compliance with any statute, regulation or bylaw requires a change or variation to the </w:t>
      </w:r>
      <w:r w:rsidRPr="0017135D">
        <w:rPr>
          <w:rFonts w:ascii="Times New Roman" w:eastAsia="Aptos" w:hAnsi="Times New Roman" w:cs="Times New Roman"/>
          <w:bCs/>
          <w:color w:val="000000"/>
          <w:sz w:val="18"/>
          <w:szCs w:val="18"/>
        </w:rPr>
        <w:t>works</w:t>
      </w:r>
      <w:r w:rsidRPr="0017135D">
        <w:rPr>
          <w:rFonts w:ascii="Times New Roman" w:eastAsia="Aptos" w:hAnsi="Times New Roman" w:cs="Times New Roman"/>
          <w:color w:val="000000"/>
          <w:sz w:val="18"/>
          <w:szCs w:val="18"/>
        </w:rPr>
        <w:t xml:space="preserve"> upon which such change shall be deemed to be a </w:t>
      </w:r>
      <w:r w:rsidRPr="0017135D">
        <w:rPr>
          <w:rFonts w:ascii="Times New Roman" w:eastAsia="Aptos" w:hAnsi="Times New Roman" w:cs="Times New Roman"/>
          <w:bCs/>
          <w:color w:val="000000"/>
          <w:sz w:val="18"/>
          <w:szCs w:val="18"/>
        </w:rPr>
        <w:t>contract instruction.</w:t>
      </w:r>
      <w:r w:rsidRPr="0017135D">
        <w:rPr>
          <w:rFonts w:ascii="Times New Roman" w:eastAsia="Aptos" w:hAnsi="Times New Roman" w:cs="Times New Roman"/>
          <w:color w:val="000000"/>
          <w:sz w:val="18"/>
          <w:szCs w:val="18"/>
        </w:rPr>
        <w:t xml:space="preserve"> </w:t>
      </w:r>
    </w:p>
    <w:p w14:paraId="1C335E18" w14:textId="77777777" w:rsidR="0017135D" w:rsidRPr="0017135D" w:rsidRDefault="0017135D" w:rsidP="0017135D">
      <w:pPr>
        <w:numPr>
          <w:ilvl w:val="0"/>
          <w:numId w:val="1"/>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Immediately begin the </w:t>
      </w:r>
      <w:r w:rsidRPr="0017135D">
        <w:rPr>
          <w:rFonts w:ascii="Times New Roman" w:eastAsia="Aptos" w:hAnsi="Times New Roman" w:cs="Times New Roman"/>
          <w:bCs/>
          <w:color w:val="000000"/>
          <w:sz w:val="18"/>
          <w:szCs w:val="18"/>
        </w:rPr>
        <w:t>works</w:t>
      </w:r>
      <w:r w:rsidRPr="0017135D">
        <w:rPr>
          <w:rFonts w:ascii="Times New Roman" w:eastAsia="Aptos" w:hAnsi="Times New Roman" w:cs="Times New Roman"/>
          <w:color w:val="000000"/>
          <w:sz w:val="18"/>
          <w:szCs w:val="18"/>
        </w:rPr>
        <w:t xml:space="preserve"> and continue at a rate of progress satisfactory to the Project Manager in terms of the </w:t>
      </w:r>
      <w:r w:rsidRPr="0017135D">
        <w:rPr>
          <w:rFonts w:ascii="Times New Roman" w:eastAsia="Aptos" w:hAnsi="Times New Roman" w:cs="Times New Roman"/>
          <w:bCs/>
          <w:color w:val="000000"/>
          <w:sz w:val="18"/>
          <w:szCs w:val="18"/>
        </w:rPr>
        <w:t>agreement.</w:t>
      </w:r>
    </w:p>
    <w:p w14:paraId="79AD8C31" w14:textId="77777777" w:rsidR="0017135D" w:rsidRPr="0017135D" w:rsidRDefault="0017135D" w:rsidP="0017135D">
      <w:pPr>
        <w:numPr>
          <w:ilvl w:val="0"/>
          <w:numId w:val="1"/>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Comply with all </w:t>
      </w:r>
      <w:r w:rsidRPr="0017135D">
        <w:rPr>
          <w:rFonts w:ascii="Times New Roman" w:eastAsia="Aptos" w:hAnsi="Times New Roman" w:cs="Times New Roman"/>
          <w:bCs/>
          <w:color w:val="000000"/>
          <w:sz w:val="18"/>
          <w:szCs w:val="18"/>
        </w:rPr>
        <w:t>contract instructions</w:t>
      </w:r>
      <w:r w:rsidRPr="0017135D">
        <w:rPr>
          <w:rFonts w:ascii="Times New Roman" w:eastAsia="Aptos" w:hAnsi="Times New Roman" w:cs="Times New Roman"/>
          <w:color w:val="000000"/>
          <w:sz w:val="18"/>
          <w:szCs w:val="18"/>
        </w:rPr>
        <w:t xml:space="preserve"> in good time.</w:t>
      </w:r>
    </w:p>
    <w:p w14:paraId="11E82CF7" w14:textId="77777777" w:rsidR="0017135D" w:rsidRPr="0017135D" w:rsidRDefault="0017135D" w:rsidP="0017135D">
      <w:pPr>
        <w:numPr>
          <w:ilvl w:val="0"/>
          <w:numId w:val="1"/>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Bring the </w:t>
      </w:r>
      <w:r w:rsidRPr="0017135D">
        <w:rPr>
          <w:rFonts w:ascii="Times New Roman" w:eastAsia="Aptos" w:hAnsi="Times New Roman" w:cs="Times New Roman"/>
          <w:bCs/>
          <w:color w:val="000000"/>
          <w:sz w:val="18"/>
          <w:szCs w:val="18"/>
        </w:rPr>
        <w:t>works</w:t>
      </w:r>
      <w:r w:rsidRPr="0017135D">
        <w:rPr>
          <w:rFonts w:ascii="Times New Roman" w:eastAsia="Aptos" w:hAnsi="Times New Roman" w:cs="Times New Roman"/>
          <w:b/>
          <w:bCs/>
          <w:color w:val="000000"/>
          <w:sz w:val="18"/>
          <w:szCs w:val="18"/>
        </w:rPr>
        <w:t>,</w:t>
      </w:r>
      <w:r w:rsidRPr="0017135D">
        <w:rPr>
          <w:rFonts w:ascii="Times New Roman" w:eastAsia="Aptos" w:hAnsi="Times New Roman" w:cs="Times New Roman"/>
          <w:color w:val="000000"/>
          <w:sz w:val="18"/>
          <w:szCs w:val="18"/>
        </w:rPr>
        <w:t xml:space="preserve"> within the </w:t>
      </w:r>
      <w:r w:rsidRPr="0017135D">
        <w:rPr>
          <w:rFonts w:ascii="Times New Roman" w:eastAsia="Aptos" w:hAnsi="Times New Roman" w:cs="Times New Roman"/>
          <w:bCs/>
          <w:color w:val="000000"/>
          <w:sz w:val="18"/>
          <w:szCs w:val="18"/>
        </w:rPr>
        <w:t>constructed period</w:t>
      </w:r>
      <w:r w:rsidRPr="0017135D">
        <w:rPr>
          <w:rFonts w:ascii="Times New Roman" w:eastAsia="Aptos" w:hAnsi="Times New Roman" w:cs="Times New Roman"/>
          <w:color w:val="000000"/>
          <w:sz w:val="18"/>
          <w:szCs w:val="18"/>
        </w:rPr>
        <w:t xml:space="preserve">, to </w:t>
      </w:r>
      <w:r w:rsidRPr="0017135D">
        <w:rPr>
          <w:rFonts w:ascii="Times New Roman" w:eastAsia="Aptos" w:hAnsi="Times New Roman" w:cs="Times New Roman"/>
          <w:bCs/>
          <w:color w:val="000000"/>
          <w:sz w:val="18"/>
          <w:szCs w:val="18"/>
        </w:rPr>
        <w:t>practical completion</w:t>
      </w:r>
      <w:r w:rsidRPr="0017135D">
        <w:rPr>
          <w:rFonts w:ascii="Times New Roman" w:eastAsia="Aptos" w:hAnsi="Times New Roman" w:cs="Times New Roman"/>
          <w:b/>
          <w:bCs/>
          <w:color w:val="000000"/>
          <w:sz w:val="18"/>
          <w:szCs w:val="18"/>
        </w:rPr>
        <w:t xml:space="preserve"> </w:t>
      </w:r>
      <w:r w:rsidRPr="0017135D">
        <w:rPr>
          <w:rFonts w:ascii="Times New Roman" w:eastAsia="Aptos" w:hAnsi="Times New Roman" w:cs="Times New Roman"/>
          <w:color w:val="000000"/>
          <w:sz w:val="18"/>
          <w:szCs w:val="18"/>
        </w:rPr>
        <w:t>in terms of</w:t>
      </w:r>
      <w:r w:rsidRPr="0017135D">
        <w:rPr>
          <w:rFonts w:ascii="Times New Roman" w:eastAsia="Aptos" w:hAnsi="Times New Roman" w:cs="Times New Roman"/>
          <w:b/>
          <w:bCs/>
          <w:color w:val="000000"/>
          <w:sz w:val="18"/>
          <w:szCs w:val="18"/>
        </w:rPr>
        <w:t xml:space="preserve"> </w:t>
      </w:r>
      <w:r w:rsidRPr="0017135D">
        <w:rPr>
          <w:rFonts w:ascii="Times New Roman" w:eastAsia="Aptos" w:hAnsi="Times New Roman" w:cs="Times New Roman"/>
          <w:color w:val="000000"/>
          <w:sz w:val="18"/>
          <w:szCs w:val="18"/>
        </w:rPr>
        <w:t>completion.</w:t>
      </w:r>
    </w:p>
    <w:p w14:paraId="1311A845" w14:textId="77777777" w:rsidR="0017135D" w:rsidRPr="0017135D" w:rsidRDefault="0017135D" w:rsidP="0017135D">
      <w:pPr>
        <w:numPr>
          <w:ilvl w:val="0"/>
          <w:numId w:val="1"/>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Bring the </w:t>
      </w:r>
      <w:r w:rsidRPr="0017135D">
        <w:rPr>
          <w:rFonts w:ascii="Times New Roman" w:eastAsia="Aptos" w:hAnsi="Times New Roman" w:cs="Times New Roman"/>
          <w:bCs/>
          <w:color w:val="000000"/>
          <w:sz w:val="18"/>
          <w:szCs w:val="18"/>
        </w:rPr>
        <w:t>works</w:t>
      </w:r>
      <w:r w:rsidRPr="0017135D">
        <w:rPr>
          <w:rFonts w:ascii="Times New Roman" w:eastAsia="Aptos" w:hAnsi="Times New Roman" w:cs="Times New Roman"/>
          <w:color w:val="000000"/>
          <w:sz w:val="18"/>
          <w:szCs w:val="18"/>
        </w:rPr>
        <w:t xml:space="preserve"> to </w:t>
      </w:r>
      <w:r w:rsidRPr="0017135D">
        <w:rPr>
          <w:rFonts w:ascii="Times New Roman" w:eastAsia="Aptos" w:hAnsi="Times New Roman" w:cs="Times New Roman"/>
          <w:bCs/>
          <w:color w:val="000000"/>
          <w:sz w:val="18"/>
          <w:szCs w:val="18"/>
        </w:rPr>
        <w:t>final completion</w:t>
      </w:r>
      <w:r w:rsidRPr="0017135D">
        <w:rPr>
          <w:rFonts w:ascii="Times New Roman" w:eastAsia="Aptos" w:hAnsi="Times New Roman" w:cs="Times New Roman"/>
          <w:color w:val="000000"/>
          <w:sz w:val="18"/>
          <w:szCs w:val="18"/>
        </w:rPr>
        <w:t xml:space="preserve">.  </w:t>
      </w:r>
    </w:p>
    <w:p w14:paraId="27711CCF" w14:textId="77777777" w:rsidR="0017135D" w:rsidRPr="0017135D" w:rsidRDefault="0017135D" w:rsidP="0017135D">
      <w:pPr>
        <w:numPr>
          <w:ilvl w:val="0"/>
          <w:numId w:val="1"/>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Surplus material and waste to be carted away to a suitable dumping site to be found by the Contractor, outside the boundary of the site</w:t>
      </w:r>
    </w:p>
    <w:p w14:paraId="396AFE73" w14:textId="77777777" w:rsidR="0017135D" w:rsidRPr="0017135D" w:rsidRDefault="0017135D" w:rsidP="0017135D">
      <w:pPr>
        <w:keepNext/>
        <w:spacing w:line="276" w:lineRule="auto"/>
        <w:jc w:val="both"/>
        <w:outlineLvl w:val="3"/>
        <w:rPr>
          <w:rFonts w:ascii="Times New Roman" w:eastAsia="Aptos" w:hAnsi="Times New Roman" w:cs="Times New Roman"/>
          <w:b/>
          <w:bCs/>
          <w:color w:val="000000"/>
          <w:sz w:val="18"/>
          <w:szCs w:val="18"/>
          <w:u w:val="single"/>
        </w:rPr>
      </w:pPr>
      <w:r w:rsidRPr="0017135D">
        <w:rPr>
          <w:rFonts w:ascii="Times New Roman" w:eastAsia="Aptos" w:hAnsi="Times New Roman" w:cs="Times New Roman"/>
          <w:b/>
          <w:bCs/>
          <w:color w:val="000000"/>
          <w:sz w:val="18"/>
          <w:szCs w:val="18"/>
          <w:u w:val="single"/>
        </w:rPr>
        <w:t>Completion</w:t>
      </w:r>
    </w:p>
    <w:p w14:paraId="58B06608" w14:textId="77777777" w:rsidR="0017135D" w:rsidRPr="0017135D" w:rsidRDefault="0017135D" w:rsidP="0017135D">
      <w:pPr>
        <w:spacing w:line="276" w:lineRule="auto"/>
        <w:jc w:val="both"/>
        <w:rPr>
          <w:rFonts w:ascii="Times New Roman" w:eastAsia="Aptos" w:hAnsi="Times New Roman" w:cs="Times New Roman"/>
          <w:b/>
          <w:bCs/>
          <w:color w:val="000000"/>
          <w:sz w:val="18"/>
          <w:szCs w:val="18"/>
          <w:u w:val="single"/>
        </w:rPr>
      </w:pPr>
      <w:r w:rsidRPr="0017135D">
        <w:rPr>
          <w:rFonts w:ascii="Times New Roman" w:eastAsia="Aptos" w:hAnsi="Times New Roman" w:cs="Times New Roman"/>
          <w:b/>
          <w:bCs/>
          <w:color w:val="000000"/>
          <w:sz w:val="18"/>
          <w:szCs w:val="18"/>
          <w:u w:val="single"/>
        </w:rPr>
        <w:t>Practical Completion</w:t>
      </w:r>
    </w:p>
    <w:p w14:paraId="02471C19" w14:textId="77777777" w:rsidR="0017135D" w:rsidRPr="0017135D" w:rsidRDefault="0017135D" w:rsidP="0017135D">
      <w:pPr>
        <w:numPr>
          <w:ilvl w:val="0"/>
          <w:numId w:val="2"/>
        </w:numPr>
        <w:spacing w:line="276" w:lineRule="auto"/>
        <w:contextualSpacing/>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The Project Manager shall inspect the </w:t>
      </w:r>
      <w:r w:rsidRPr="0017135D">
        <w:rPr>
          <w:rFonts w:ascii="Times New Roman" w:eastAsia="Aptos" w:hAnsi="Times New Roman" w:cs="Times New Roman"/>
          <w:bCs/>
          <w:color w:val="000000"/>
          <w:sz w:val="18"/>
          <w:szCs w:val="18"/>
        </w:rPr>
        <w:t>works</w:t>
      </w:r>
      <w:r w:rsidRPr="0017135D">
        <w:rPr>
          <w:rFonts w:ascii="Times New Roman" w:eastAsia="Aptos" w:hAnsi="Times New Roman" w:cs="Times New Roman"/>
          <w:color w:val="000000"/>
          <w:sz w:val="18"/>
          <w:szCs w:val="18"/>
        </w:rPr>
        <w:t xml:space="preserve"> from time to time to give the </w:t>
      </w:r>
      <w:r w:rsidRPr="0017135D">
        <w:rPr>
          <w:rFonts w:ascii="Times New Roman" w:eastAsia="Aptos" w:hAnsi="Times New Roman" w:cs="Times New Roman"/>
          <w:bCs/>
          <w:color w:val="000000"/>
          <w:sz w:val="18"/>
          <w:szCs w:val="18"/>
        </w:rPr>
        <w:t>contractor</w:t>
      </w:r>
      <w:r w:rsidRPr="0017135D">
        <w:rPr>
          <w:rFonts w:ascii="Times New Roman" w:eastAsia="Aptos" w:hAnsi="Times New Roman" w:cs="Times New Roman"/>
          <w:color w:val="000000"/>
          <w:sz w:val="18"/>
          <w:szCs w:val="18"/>
        </w:rPr>
        <w:t xml:space="preserve"> interpretations and guidance on the standard and state of completion of the </w:t>
      </w:r>
      <w:r w:rsidRPr="0017135D">
        <w:rPr>
          <w:rFonts w:ascii="Times New Roman" w:eastAsia="Aptos" w:hAnsi="Times New Roman" w:cs="Times New Roman"/>
          <w:bCs/>
          <w:color w:val="000000"/>
          <w:sz w:val="18"/>
          <w:szCs w:val="18"/>
        </w:rPr>
        <w:t>works</w:t>
      </w:r>
      <w:r w:rsidRPr="0017135D">
        <w:rPr>
          <w:rFonts w:ascii="Times New Roman" w:eastAsia="Aptos" w:hAnsi="Times New Roman" w:cs="Times New Roman"/>
          <w:color w:val="000000"/>
          <w:sz w:val="18"/>
          <w:szCs w:val="18"/>
        </w:rPr>
        <w:t xml:space="preserve"> which he will require the </w:t>
      </w:r>
      <w:r w:rsidRPr="0017135D">
        <w:rPr>
          <w:rFonts w:ascii="Times New Roman" w:eastAsia="Aptos" w:hAnsi="Times New Roman" w:cs="Times New Roman"/>
          <w:bCs/>
          <w:color w:val="000000"/>
          <w:sz w:val="18"/>
          <w:szCs w:val="18"/>
        </w:rPr>
        <w:t>contractor</w:t>
      </w:r>
      <w:r w:rsidRPr="0017135D">
        <w:rPr>
          <w:rFonts w:ascii="Times New Roman" w:eastAsia="Aptos" w:hAnsi="Times New Roman" w:cs="Times New Roman"/>
          <w:color w:val="000000"/>
          <w:sz w:val="18"/>
          <w:szCs w:val="18"/>
        </w:rPr>
        <w:t xml:space="preserve"> to achieve for </w:t>
      </w:r>
      <w:r w:rsidRPr="0017135D">
        <w:rPr>
          <w:rFonts w:ascii="Times New Roman" w:eastAsia="Aptos" w:hAnsi="Times New Roman" w:cs="Times New Roman"/>
          <w:bCs/>
          <w:color w:val="000000"/>
          <w:sz w:val="18"/>
          <w:szCs w:val="18"/>
        </w:rPr>
        <w:t>practical completion</w:t>
      </w:r>
    </w:p>
    <w:p w14:paraId="7D0DA0BA" w14:textId="77777777" w:rsidR="0017135D" w:rsidRPr="0017135D" w:rsidRDefault="0017135D" w:rsidP="0017135D">
      <w:pPr>
        <w:numPr>
          <w:ilvl w:val="0"/>
          <w:numId w:val="2"/>
        </w:numPr>
        <w:spacing w:line="276" w:lineRule="auto"/>
        <w:contextualSpacing/>
        <w:jc w:val="both"/>
        <w:rPr>
          <w:rFonts w:ascii="Times New Roman" w:eastAsia="Aptos" w:hAnsi="Times New Roman" w:cs="Times New Roman"/>
          <w:bCs/>
          <w:color w:val="000000"/>
          <w:sz w:val="18"/>
          <w:szCs w:val="18"/>
        </w:rPr>
      </w:pPr>
      <w:r w:rsidRPr="0017135D">
        <w:rPr>
          <w:rFonts w:ascii="Times New Roman" w:eastAsia="Aptos" w:hAnsi="Times New Roman" w:cs="Times New Roman"/>
          <w:color w:val="000000"/>
          <w:sz w:val="18"/>
          <w:szCs w:val="18"/>
        </w:rPr>
        <w:t xml:space="preserve">The </w:t>
      </w:r>
      <w:r w:rsidRPr="0017135D">
        <w:rPr>
          <w:rFonts w:ascii="Times New Roman" w:eastAsia="Aptos" w:hAnsi="Times New Roman" w:cs="Times New Roman"/>
          <w:bCs/>
          <w:color w:val="000000"/>
          <w:sz w:val="18"/>
          <w:szCs w:val="18"/>
        </w:rPr>
        <w:t>contractor</w:t>
      </w:r>
      <w:r w:rsidRPr="0017135D">
        <w:rPr>
          <w:rFonts w:ascii="Times New Roman" w:eastAsia="Aptos" w:hAnsi="Times New Roman" w:cs="Times New Roman"/>
          <w:color w:val="000000"/>
          <w:sz w:val="18"/>
          <w:szCs w:val="18"/>
        </w:rPr>
        <w:t xml:space="preserve"> shall inform the Project Manager of the date on which he expects to achieve </w:t>
      </w:r>
      <w:r w:rsidRPr="0017135D">
        <w:rPr>
          <w:rFonts w:ascii="Times New Roman" w:eastAsia="Aptos" w:hAnsi="Times New Roman" w:cs="Times New Roman"/>
          <w:bCs/>
          <w:color w:val="000000"/>
          <w:sz w:val="18"/>
          <w:szCs w:val="18"/>
        </w:rPr>
        <w:t>practical completion</w:t>
      </w:r>
    </w:p>
    <w:p w14:paraId="0EDC01E0" w14:textId="77777777" w:rsidR="0017135D" w:rsidRPr="0017135D" w:rsidRDefault="0017135D" w:rsidP="0017135D">
      <w:pPr>
        <w:numPr>
          <w:ilvl w:val="0"/>
          <w:numId w:val="2"/>
        </w:numPr>
        <w:spacing w:line="276" w:lineRule="auto"/>
        <w:contextualSpacing/>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The Project Manager</w:t>
      </w:r>
      <w:r w:rsidRPr="0017135D">
        <w:rPr>
          <w:rFonts w:ascii="Times New Roman" w:eastAsia="Aptos" w:hAnsi="Times New Roman" w:cs="Times New Roman"/>
          <w:bCs/>
          <w:color w:val="000000"/>
          <w:sz w:val="18"/>
          <w:szCs w:val="18"/>
        </w:rPr>
        <w:t xml:space="preserve"> </w:t>
      </w:r>
      <w:r w:rsidRPr="0017135D">
        <w:rPr>
          <w:rFonts w:ascii="Times New Roman" w:eastAsia="Aptos" w:hAnsi="Times New Roman" w:cs="Times New Roman"/>
          <w:color w:val="000000"/>
          <w:sz w:val="18"/>
          <w:szCs w:val="18"/>
        </w:rPr>
        <w:t xml:space="preserve">shall inspect the </w:t>
      </w:r>
      <w:r w:rsidRPr="0017135D">
        <w:rPr>
          <w:rFonts w:ascii="Times New Roman" w:eastAsia="Aptos" w:hAnsi="Times New Roman" w:cs="Times New Roman"/>
          <w:bCs/>
          <w:color w:val="000000"/>
          <w:sz w:val="18"/>
          <w:szCs w:val="18"/>
        </w:rPr>
        <w:t>works</w:t>
      </w:r>
      <w:r w:rsidRPr="0017135D">
        <w:rPr>
          <w:rFonts w:ascii="Times New Roman" w:eastAsia="Aptos" w:hAnsi="Times New Roman" w:cs="Times New Roman"/>
          <w:color w:val="000000"/>
          <w:sz w:val="18"/>
          <w:szCs w:val="18"/>
        </w:rPr>
        <w:t xml:space="preserve"> on or before the date requested by the </w:t>
      </w:r>
      <w:r w:rsidRPr="0017135D">
        <w:rPr>
          <w:rFonts w:ascii="Times New Roman" w:eastAsia="Aptos" w:hAnsi="Times New Roman" w:cs="Times New Roman"/>
          <w:bCs/>
          <w:color w:val="000000"/>
          <w:sz w:val="18"/>
          <w:szCs w:val="18"/>
        </w:rPr>
        <w:t xml:space="preserve">contractor </w:t>
      </w:r>
    </w:p>
    <w:p w14:paraId="2940B3FC" w14:textId="77777777" w:rsidR="0017135D" w:rsidRPr="0017135D" w:rsidRDefault="0017135D" w:rsidP="0017135D">
      <w:pPr>
        <w:keepNext/>
        <w:spacing w:line="276" w:lineRule="auto"/>
        <w:jc w:val="both"/>
        <w:outlineLvl w:val="4"/>
        <w:rPr>
          <w:rFonts w:ascii="Times New Roman" w:eastAsia="Aptos" w:hAnsi="Times New Roman" w:cs="Times New Roman"/>
          <w:bCs/>
          <w:color w:val="000000"/>
          <w:sz w:val="18"/>
          <w:szCs w:val="18"/>
        </w:rPr>
      </w:pPr>
      <w:r w:rsidRPr="0017135D">
        <w:rPr>
          <w:rFonts w:ascii="Times New Roman" w:eastAsia="Aptos" w:hAnsi="Times New Roman" w:cs="Times New Roman"/>
          <w:bCs/>
          <w:color w:val="000000"/>
          <w:sz w:val="18"/>
          <w:szCs w:val="18"/>
        </w:rPr>
        <w:t>Where the works:</w:t>
      </w:r>
    </w:p>
    <w:p w14:paraId="32459A92" w14:textId="77777777" w:rsidR="0017135D" w:rsidRPr="0017135D" w:rsidRDefault="0017135D" w:rsidP="0017135D">
      <w:pPr>
        <w:numPr>
          <w:ilvl w:val="0"/>
          <w:numId w:val="3"/>
        </w:numPr>
        <w:spacing w:line="276" w:lineRule="auto"/>
        <w:jc w:val="both"/>
        <w:rPr>
          <w:rFonts w:ascii="Times New Roman" w:eastAsia="Aptos" w:hAnsi="Times New Roman" w:cs="Times New Roman"/>
          <w:bCs/>
          <w:color w:val="000000"/>
          <w:sz w:val="18"/>
          <w:szCs w:val="18"/>
        </w:rPr>
      </w:pPr>
      <w:r w:rsidRPr="0017135D">
        <w:rPr>
          <w:rFonts w:ascii="Times New Roman" w:eastAsia="Aptos" w:hAnsi="Times New Roman" w:cs="Times New Roman"/>
          <w:color w:val="000000"/>
          <w:sz w:val="18"/>
          <w:szCs w:val="18"/>
        </w:rPr>
        <w:t xml:space="preserve">Has reached </w:t>
      </w:r>
      <w:r w:rsidRPr="0017135D">
        <w:rPr>
          <w:rFonts w:ascii="Times New Roman" w:eastAsia="Aptos" w:hAnsi="Times New Roman" w:cs="Times New Roman"/>
          <w:bCs/>
          <w:color w:val="000000"/>
          <w:sz w:val="18"/>
          <w:szCs w:val="18"/>
        </w:rPr>
        <w:t>practical completion</w:t>
      </w:r>
      <w:r w:rsidRPr="0017135D">
        <w:rPr>
          <w:rFonts w:ascii="Times New Roman" w:eastAsia="Aptos" w:hAnsi="Times New Roman" w:cs="Times New Roman"/>
          <w:color w:val="000000"/>
          <w:sz w:val="18"/>
          <w:szCs w:val="18"/>
        </w:rPr>
        <w:t xml:space="preserve"> the Project Manager shall at once issue a certificate of </w:t>
      </w:r>
      <w:r w:rsidRPr="0017135D">
        <w:rPr>
          <w:rFonts w:ascii="Times New Roman" w:eastAsia="Aptos" w:hAnsi="Times New Roman" w:cs="Times New Roman"/>
          <w:bCs/>
          <w:color w:val="000000"/>
          <w:sz w:val="18"/>
          <w:szCs w:val="18"/>
        </w:rPr>
        <w:t>practical completion</w:t>
      </w:r>
      <w:r w:rsidRPr="0017135D">
        <w:rPr>
          <w:rFonts w:ascii="Times New Roman" w:eastAsia="Aptos" w:hAnsi="Times New Roman" w:cs="Times New Roman"/>
          <w:color w:val="000000"/>
          <w:sz w:val="18"/>
          <w:szCs w:val="18"/>
        </w:rPr>
        <w:t xml:space="preserve"> to the </w:t>
      </w:r>
      <w:r w:rsidRPr="0017135D">
        <w:rPr>
          <w:rFonts w:ascii="Times New Roman" w:eastAsia="Aptos" w:hAnsi="Times New Roman" w:cs="Times New Roman"/>
          <w:bCs/>
          <w:color w:val="000000"/>
          <w:sz w:val="18"/>
          <w:szCs w:val="18"/>
        </w:rPr>
        <w:t>contractor</w:t>
      </w:r>
    </w:p>
    <w:p w14:paraId="3347AC94" w14:textId="77777777" w:rsidR="0017135D" w:rsidRPr="0017135D" w:rsidRDefault="0017135D" w:rsidP="0017135D">
      <w:pPr>
        <w:numPr>
          <w:ilvl w:val="0"/>
          <w:numId w:val="3"/>
        </w:numPr>
        <w:spacing w:line="276" w:lineRule="auto"/>
        <w:jc w:val="both"/>
        <w:rPr>
          <w:rFonts w:ascii="Times New Roman" w:eastAsia="Aptos" w:hAnsi="Times New Roman" w:cs="Times New Roman"/>
          <w:bCs/>
          <w:color w:val="000000"/>
          <w:sz w:val="18"/>
          <w:szCs w:val="18"/>
        </w:rPr>
      </w:pPr>
      <w:r w:rsidRPr="0017135D">
        <w:rPr>
          <w:rFonts w:ascii="Times New Roman" w:eastAsia="Aptos" w:hAnsi="Times New Roman" w:cs="Times New Roman"/>
          <w:color w:val="000000"/>
          <w:sz w:val="18"/>
          <w:szCs w:val="18"/>
        </w:rPr>
        <w:t xml:space="preserve">Has not reached </w:t>
      </w:r>
      <w:r w:rsidRPr="0017135D">
        <w:rPr>
          <w:rFonts w:ascii="Times New Roman" w:eastAsia="Aptos" w:hAnsi="Times New Roman" w:cs="Times New Roman"/>
          <w:bCs/>
          <w:color w:val="000000"/>
          <w:sz w:val="18"/>
          <w:szCs w:val="18"/>
        </w:rPr>
        <w:t>practical completion</w:t>
      </w:r>
      <w:r w:rsidRPr="0017135D">
        <w:rPr>
          <w:rFonts w:ascii="Times New Roman" w:eastAsia="Aptos" w:hAnsi="Times New Roman" w:cs="Times New Roman"/>
          <w:color w:val="000000"/>
          <w:sz w:val="18"/>
          <w:szCs w:val="18"/>
        </w:rPr>
        <w:t xml:space="preserve"> the Project Manager </w:t>
      </w:r>
      <w:r w:rsidRPr="0017135D">
        <w:rPr>
          <w:rFonts w:ascii="Times New Roman" w:eastAsia="Aptos" w:hAnsi="Times New Roman" w:cs="Times New Roman"/>
          <w:bCs/>
          <w:color w:val="000000"/>
          <w:sz w:val="18"/>
          <w:szCs w:val="18"/>
        </w:rPr>
        <w:t>shall</w:t>
      </w:r>
      <w:r w:rsidRPr="0017135D">
        <w:rPr>
          <w:rFonts w:ascii="Times New Roman" w:eastAsia="Aptos" w:hAnsi="Times New Roman" w:cs="Times New Roman"/>
          <w:color w:val="000000"/>
          <w:sz w:val="18"/>
          <w:szCs w:val="18"/>
        </w:rPr>
        <w:t xml:space="preserve"> issue a </w:t>
      </w:r>
      <w:r w:rsidRPr="0017135D">
        <w:rPr>
          <w:rFonts w:ascii="Times New Roman" w:eastAsia="Aptos" w:hAnsi="Times New Roman" w:cs="Times New Roman"/>
          <w:bCs/>
          <w:color w:val="000000"/>
          <w:sz w:val="18"/>
          <w:szCs w:val="18"/>
        </w:rPr>
        <w:t>practical completion</w:t>
      </w:r>
      <w:r w:rsidRPr="0017135D">
        <w:rPr>
          <w:rFonts w:ascii="Times New Roman" w:eastAsia="Aptos" w:hAnsi="Times New Roman" w:cs="Times New Roman"/>
          <w:color w:val="000000"/>
          <w:sz w:val="18"/>
          <w:szCs w:val="18"/>
        </w:rPr>
        <w:t xml:space="preserve"> list to the </w:t>
      </w:r>
      <w:r w:rsidRPr="0017135D">
        <w:rPr>
          <w:rFonts w:ascii="Times New Roman" w:eastAsia="Aptos" w:hAnsi="Times New Roman" w:cs="Times New Roman"/>
          <w:bCs/>
          <w:color w:val="000000"/>
          <w:sz w:val="18"/>
          <w:szCs w:val="18"/>
        </w:rPr>
        <w:t xml:space="preserve">contractor </w:t>
      </w:r>
      <w:r w:rsidRPr="0017135D">
        <w:rPr>
          <w:rFonts w:ascii="Times New Roman" w:eastAsia="Aptos" w:hAnsi="Times New Roman" w:cs="Times New Roman"/>
          <w:color w:val="000000"/>
          <w:sz w:val="18"/>
          <w:szCs w:val="18"/>
        </w:rPr>
        <w:t xml:space="preserve">detailing the outstanding work to be done and </w:t>
      </w:r>
      <w:r w:rsidRPr="0017135D">
        <w:rPr>
          <w:rFonts w:ascii="Times New Roman" w:eastAsia="Aptos" w:hAnsi="Times New Roman" w:cs="Times New Roman"/>
          <w:bCs/>
          <w:color w:val="000000"/>
          <w:sz w:val="18"/>
          <w:szCs w:val="18"/>
        </w:rPr>
        <w:t>defects</w:t>
      </w:r>
      <w:r w:rsidRPr="0017135D">
        <w:rPr>
          <w:rFonts w:ascii="Times New Roman" w:eastAsia="Aptos" w:hAnsi="Times New Roman" w:cs="Times New Roman"/>
          <w:color w:val="000000"/>
          <w:sz w:val="18"/>
          <w:szCs w:val="18"/>
        </w:rPr>
        <w:t xml:space="preserve"> to be rectified to achieve </w:t>
      </w:r>
      <w:r w:rsidRPr="0017135D">
        <w:rPr>
          <w:rFonts w:ascii="Times New Roman" w:eastAsia="Aptos" w:hAnsi="Times New Roman" w:cs="Times New Roman"/>
          <w:bCs/>
          <w:color w:val="000000"/>
          <w:sz w:val="18"/>
          <w:szCs w:val="18"/>
        </w:rPr>
        <w:t>practical completion</w:t>
      </w:r>
    </w:p>
    <w:p w14:paraId="5FB485ED" w14:textId="77777777" w:rsidR="0017135D" w:rsidRPr="0017135D" w:rsidRDefault="0017135D" w:rsidP="0017135D">
      <w:pPr>
        <w:numPr>
          <w:ilvl w:val="0"/>
          <w:numId w:val="3"/>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Is not ready for </w:t>
      </w:r>
      <w:r w:rsidRPr="0017135D">
        <w:rPr>
          <w:rFonts w:ascii="Times New Roman" w:eastAsia="Aptos" w:hAnsi="Times New Roman" w:cs="Times New Roman"/>
          <w:bCs/>
          <w:color w:val="000000"/>
          <w:sz w:val="18"/>
          <w:szCs w:val="18"/>
        </w:rPr>
        <w:t>practical completion</w:t>
      </w:r>
      <w:r w:rsidRPr="0017135D">
        <w:rPr>
          <w:rFonts w:ascii="Times New Roman" w:eastAsia="Aptos" w:hAnsi="Times New Roman" w:cs="Times New Roman"/>
          <w:color w:val="000000"/>
          <w:sz w:val="18"/>
          <w:szCs w:val="18"/>
        </w:rPr>
        <w:t xml:space="preserve"> inspection the Project Manager</w:t>
      </w:r>
      <w:r w:rsidRPr="0017135D">
        <w:rPr>
          <w:rFonts w:ascii="Times New Roman" w:eastAsia="Aptos" w:hAnsi="Times New Roman" w:cs="Times New Roman"/>
          <w:bCs/>
          <w:color w:val="000000"/>
          <w:sz w:val="18"/>
          <w:szCs w:val="18"/>
        </w:rPr>
        <w:t xml:space="preserve"> </w:t>
      </w:r>
      <w:r w:rsidRPr="0017135D">
        <w:rPr>
          <w:rFonts w:ascii="Times New Roman" w:eastAsia="Aptos" w:hAnsi="Times New Roman" w:cs="Times New Roman"/>
          <w:color w:val="000000"/>
          <w:sz w:val="18"/>
          <w:szCs w:val="18"/>
        </w:rPr>
        <w:t xml:space="preserve">shall issue a list as a general guide to the </w:t>
      </w:r>
      <w:r w:rsidRPr="0017135D">
        <w:rPr>
          <w:rFonts w:ascii="Times New Roman" w:eastAsia="Aptos" w:hAnsi="Times New Roman" w:cs="Times New Roman"/>
          <w:bCs/>
          <w:color w:val="000000"/>
          <w:sz w:val="18"/>
          <w:szCs w:val="18"/>
        </w:rPr>
        <w:t xml:space="preserve">contractor </w:t>
      </w:r>
      <w:r w:rsidRPr="0017135D">
        <w:rPr>
          <w:rFonts w:ascii="Times New Roman" w:eastAsia="Aptos" w:hAnsi="Times New Roman" w:cs="Times New Roman"/>
          <w:color w:val="000000"/>
          <w:sz w:val="18"/>
          <w:szCs w:val="18"/>
        </w:rPr>
        <w:t xml:space="preserve">of the outstanding areas of work and </w:t>
      </w:r>
      <w:r w:rsidRPr="0017135D">
        <w:rPr>
          <w:rFonts w:ascii="Times New Roman" w:eastAsia="Aptos" w:hAnsi="Times New Roman" w:cs="Times New Roman"/>
          <w:bCs/>
          <w:color w:val="000000"/>
          <w:sz w:val="18"/>
          <w:szCs w:val="18"/>
        </w:rPr>
        <w:t>defects</w:t>
      </w:r>
      <w:r w:rsidRPr="0017135D">
        <w:rPr>
          <w:rFonts w:ascii="Times New Roman" w:eastAsia="Aptos" w:hAnsi="Times New Roman" w:cs="Times New Roman"/>
          <w:color w:val="000000"/>
          <w:sz w:val="18"/>
          <w:szCs w:val="18"/>
        </w:rPr>
        <w:t xml:space="preserve"> to be attended to before he can request a further inspectio</w:t>
      </w:r>
      <w:r w:rsidRPr="0017135D">
        <w:rPr>
          <w:rFonts w:ascii="Times New Roman" w:eastAsia="Aptos" w:hAnsi="Times New Roman" w:cs="Times New Roman"/>
          <w:color w:val="000000"/>
          <w:sz w:val="18"/>
          <w:szCs w:val="18"/>
        </w:rPr>
        <w:t>n.</w:t>
      </w:r>
    </w:p>
    <w:p w14:paraId="2B82BEF9" w14:textId="77777777" w:rsidR="0017135D" w:rsidRPr="0017135D" w:rsidRDefault="0017135D" w:rsidP="0017135D">
      <w:pPr>
        <w:keepNext/>
        <w:spacing w:line="276" w:lineRule="auto"/>
        <w:jc w:val="both"/>
        <w:outlineLvl w:val="4"/>
        <w:rPr>
          <w:rFonts w:ascii="Times New Roman" w:eastAsia="Aptos" w:hAnsi="Times New Roman" w:cs="Times New Roman"/>
          <w:b/>
          <w:bCs/>
          <w:color w:val="000000"/>
          <w:sz w:val="18"/>
          <w:szCs w:val="18"/>
          <w:u w:val="single"/>
        </w:rPr>
      </w:pPr>
      <w:r w:rsidRPr="0017135D">
        <w:rPr>
          <w:rFonts w:ascii="Times New Roman" w:eastAsia="Aptos" w:hAnsi="Times New Roman" w:cs="Times New Roman"/>
          <w:b/>
          <w:bCs/>
          <w:color w:val="000000"/>
          <w:sz w:val="18"/>
          <w:szCs w:val="18"/>
          <w:u w:val="single"/>
        </w:rPr>
        <w:lastRenderedPageBreak/>
        <w:t>Final Completion</w:t>
      </w:r>
    </w:p>
    <w:p w14:paraId="51E5232F" w14:textId="77777777" w:rsidR="0017135D" w:rsidRPr="0017135D" w:rsidRDefault="0017135D" w:rsidP="0017135D">
      <w:pPr>
        <w:numPr>
          <w:ilvl w:val="0"/>
          <w:numId w:val="4"/>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Within seven </w:t>
      </w:r>
      <w:r w:rsidRPr="0017135D">
        <w:rPr>
          <w:rFonts w:ascii="Times New Roman" w:eastAsia="Aptos" w:hAnsi="Times New Roman" w:cs="Times New Roman"/>
          <w:bCs/>
          <w:color w:val="000000"/>
          <w:sz w:val="18"/>
          <w:szCs w:val="18"/>
        </w:rPr>
        <w:t>calendar days</w:t>
      </w:r>
      <w:r w:rsidRPr="0017135D">
        <w:rPr>
          <w:rFonts w:ascii="Times New Roman" w:eastAsia="Aptos" w:hAnsi="Times New Roman" w:cs="Times New Roman"/>
          <w:color w:val="000000"/>
          <w:sz w:val="18"/>
          <w:szCs w:val="18"/>
        </w:rPr>
        <w:t xml:space="preserve"> of </w:t>
      </w:r>
      <w:r w:rsidRPr="0017135D">
        <w:rPr>
          <w:rFonts w:ascii="Times New Roman" w:eastAsia="Aptos" w:hAnsi="Times New Roman" w:cs="Times New Roman"/>
          <w:bCs/>
          <w:color w:val="000000"/>
          <w:sz w:val="18"/>
          <w:szCs w:val="18"/>
        </w:rPr>
        <w:t>practical completion</w:t>
      </w:r>
      <w:r w:rsidRPr="0017135D">
        <w:rPr>
          <w:rFonts w:ascii="Times New Roman" w:eastAsia="Aptos" w:hAnsi="Times New Roman" w:cs="Times New Roman"/>
          <w:color w:val="000000"/>
          <w:sz w:val="18"/>
          <w:szCs w:val="18"/>
        </w:rPr>
        <w:t xml:space="preserve"> the Project Manager shall prepare and issue to the </w:t>
      </w:r>
      <w:r w:rsidRPr="0017135D">
        <w:rPr>
          <w:rFonts w:ascii="Times New Roman" w:eastAsia="Aptos" w:hAnsi="Times New Roman" w:cs="Times New Roman"/>
          <w:bCs/>
          <w:color w:val="000000"/>
          <w:sz w:val="18"/>
          <w:szCs w:val="18"/>
        </w:rPr>
        <w:t>contractor</w:t>
      </w:r>
      <w:r w:rsidRPr="0017135D">
        <w:rPr>
          <w:rFonts w:ascii="Times New Roman" w:eastAsia="Aptos" w:hAnsi="Times New Roman" w:cs="Times New Roman"/>
          <w:color w:val="000000"/>
          <w:sz w:val="18"/>
          <w:szCs w:val="18"/>
        </w:rPr>
        <w:t xml:space="preserve"> a </w:t>
      </w:r>
      <w:r w:rsidRPr="0017135D">
        <w:rPr>
          <w:rFonts w:ascii="Times New Roman" w:eastAsia="Aptos" w:hAnsi="Times New Roman" w:cs="Times New Roman"/>
          <w:bCs/>
          <w:color w:val="000000"/>
          <w:sz w:val="18"/>
          <w:szCs w:val="18"/>
        </w:rPr>
        <w:t>final completion</w:t>
      </w:r>
      <w:r w:rsidRPr="0017135D">
        <w:rPr>
          <w:rFonts w:ascii="Times New Roman" w:eastAsia="Aptos" w:hAnsi="Times New Roman" w:cs="Times New Roman"/>
          <w:color w:val="000000"/>
          <w:sz w:val="18"/>
          <w:szCs w:val="18"/>
        </w:rPr>
        <w:t xml:space="preserve"> list detailing the incomplete work and </w:t>
      </w:r>
      <w:r w:rsidRPr="0017135D">
        <w:rPr>
          <w:rFonts w:ascii="Times New Roman" w:eastAsia="Aptos" w:hAnsi="Times New Roman" w:cs="Times New Roman"/>
          <w:bCs/>
          <w:color w:val="000000"/>
          <w:sz w:val="18"/>
          <w:szCs w:val="18"/>
        </w:rPr>
        <w:t>defects</w:t>
      </w:r>
      <w:r w:rsidRPr="0017135D">
        <w:rPr>
          <w:rFonts w:ascii="Times New Roman" w:eastAsia="Aptos" w:hAnsi="Times New Roman" w:cs="Times New Roman"/>
          <w:color w:val="000000"/>
          <w:sz w:val="18"/>
          <w:szCs w:val="18"/>
        </w:rPr>
        <w:t xml:space="preserve"> to be rectified within a reasonable period</w:t>
      </w:r>
    </w:p>
    <w:p w14:paraId="5E839BE9" w14:textId="77777777" w:rsidR="0017135D" w:rsidRPr="0017135D" w:rsidRDefault="0017135D" w:rsidP="0017135D">
      <w:pPr>
        <w:numPr>
          <w:ilvl w:val="0"/>
          <w:numId w:val="4"/>
        </w:numPr>
        <w:spacing w:line="276" w:lineRule="auto"/>
        <w:jc w:val="both"/>
        <w:rPr>
          <w:rFonts w:ascii="Times New Roman" w:eastAsia="Aptos" w:hAnsi="Times New Roman" w:cs="Times New Roman"/>
          <w:bCs/>
          <w:color w:val="000000"/>
          <w:sz w:val="18"/>
          <w:szCs w:val="18"/>
        </w:rPr>
      </w:pPr>
      <w:r w:rsidRPr="0017135D">
        <w:rPr>
          <w:rFonts w:ascii="Times New Roman" w:eastAsia="Aptos" w:hAnsi="Times New Roman" w:cs="Times New Roman"/>
          <w:color w:val="000000"/>
          <w:sz w:val="18"/>
          <w:szCs w:val="18"/>
        </w:rPr>
        <w:t xml:space="preserve">The </w:t>
      </w:r>
      <w:r w:rsidRPr="0017135D">
        <w:rPr>
          <w:rFonts w:ascii="Times New Roman" w:eastAsia="Aptos" w:hAnsi="Times New Roman" w:cs="Times New Roman"/>
          <w:bCs/>
          <w:color w:val="000000"/>
          <w:sz w:val="18"/>
          <w:szCs w:val="18"/>
        </w:rPr>
        <w:t xml:space="preserve">defects </w:t>
      </w:r>
      <w:r w:rsidRPr="0017135D">
        <w:rPr>
          <w:rFonts w:ascii="Times New Roman" w:eastAsia="Aptos" w:hAnsi="Times New Roman" w:cs="Times New Roman"/>
          <w:color w:val="000000"/>
          <w:sz w:val="18"/>
          <w:szCs w:val="18"/>
        </w:rPr>
        <w:t xml:space="preserve">liability period of fourteen </w:t>
      </w:r>
      <w:r w:rsidRPr="0017135D">
        <w:rPr>
          <w:rFonts w:ascii="Times New Roman" w:eastAsia="Aptos" w:hAnsi="Times New Roman" w:cs="Times New Roman"/>
          <w:bCs/>
          <w:color w:val="000000"/>
          <w:sz w:val="18"/>
          <w:szCs w:val="18"/>
        </w:rPr>
        <w:t>calendar days</w:t>
      </w:r>
      <w:r w:rsidRPr="0017135D">
        <w:rPr>
          <w:rFonts w:ascii="Times New Roman" w:eastAsia="Aptos" w:hAnsi="Times New Roman" w:cs="Times New Roman"/>
          <w:color w:val="000000"/>
          <w:sz w:val="18"/>
          <w:szCs w:val="18"/>
        </w:rPr>
        <w:t xml:space="preserve"> shall start on the date of </w:t>
      </w:r>
      <w:r w:rsidRPr="0017135D">
        <w:rPr>
          <w:rFonts w:ascii="Times New Roman" w:eastAsia="Aptos" w:hAnsi="Times New Roman" w:cs="Times New Roman"/>
          <w:bCs/>
          <w:color w:val="000000"/>
          <w:sz w:val="18"/>
          <w:szCs w:val="18"/>
        </w:rPr>
        <w:t>practical completion</w:t>
      </w:r>
    </w:p>
    <w:p w14:paraId="7A0131AD" w14:textId="77777777" w:rsidR="0017135D" w:rsidRPr="0017135D" w:rsidRDefault="0017135D" w:rsidP="0017135D">
      <w:pPr>
        <w:numPr>
          <w:ilvl w:val="0"/>
          <w:numId w:val="4"/>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On the expiry of the </w:t>
      </w:r>
      <w:r w:rsidRPr="0017135D">
        <w:rPr>
          <w:rFonts w:ascii="Times New Roman" w:eastAsia="Aptos" w:hAnsi="Times New Roman" w:cs="Times New Roman"/>
          <w:bCs/>
          <w:color w:val="000000"/>
          <w:sz w:val="18"/>
          <w:szCs w:val="18"/>
        </w:rPr>
        <w:t>defects</w:t>
      </w:r>
      <w:r w:rsidRPr="0017135D">
        <w:rPr>
          <w:rFonts w:ascii="Times New Roman" w:eastAsia="Aptos" w:hAnsi="Times New Roman" w:cs="Times New Roman"/>
          <w:color w:val="000000"/>
          <w:sz w:val="18"/>
          <w:szCs w:val="18"/>
        </w:rPr>
        <w:t xml:space="preserve"> liability period the Project Manager</w:t>
      </w:r>
      <w:r w:rsidRPr="0017135D">
        <w:rPr>
          <w:rFonts w:ascii="Times New Roman" w:eastAsia="Aptos" w:hAnsi="Times New Roman" w:cs="Times New Roman"/>
          <w:bCs/>
          <w:color w:val="000000"/>
          <w:sz w:val="18"/>
          <w:szCs w:val="18"/>
        </w:rPr>
        <w:t xml:space="preserve"> </w:t>
      </w:r>
      <w:r w:rsidRPr="0017135D">
        <w:rPr>
          <w:rFonts w:ascii="Times New Roman" w:eastAsia="Aptos" w:hAnsi="Times New Roman" w:cs="Times New Roman"/>
          <w:color w:val="000000"/>
          <w:sz w:val="18"/>
          <w:szCs w:val="18"/>
        </w:rPr>
        <w:t xml:space="preserve">shall immediately inspect the </w:t>
      </w:r>
      <w:r w:rsidRPr="0017135D">
        <w:rPr>
          <w:rFonts w:ascii="Times New Roman" w:eastAsia="Aptos" w:hAnsi="Times New Roman" w:cs="Times New Roman"/>
          <w:bCs/>
          <w:color w:val="000000"/>
          <w:sz w:val="18"/>
          <w:szCs w:val="18"/>
        </w:rPr>
        <w:t>works</w:t>
      </w:r>
      <w:r w:rsidRPr="0017135D">
        <w:rPr>
          <w:rFonts w:ascii="Times New Roman" w:eastAsia="Aptos" w:hAnsi="Times New Roman" w:cs="Times New Roman"/>
          <w:color w:val="000000"/>
          <w:sz w:val="18"/>
          <w:szCs w:val="18"/>
        </w:rPr>
        <w:t xml:space="preserve"> for </w:t>
      </w:r>
      <w:r w:rsidRPr="0017135D">
        <w:rPr>
          <w:rFonts w:ascii="Times New Roman" w:eastAsia="Aptos" w:hAnsi="Times New Roman" w:cs="Times New Roman"/>
          <w:bCs/>
          <w:color w:val="000000"/>
          <w:sz w:val="18"/>
          <w:szCs w:val="18"/>
        </w:rPr>
        <w:t>final completion</w:t>
      </w:r>
      <w:r w:rsidRPr="0017135D">
        <w:rPr>
          <w:rFonts w:ascii="Times New Roman" w:eastAsia="Aptos" w:hAnsi="Times New Roman" w:cs="Times New Roman"/>
          <w:color w:val="000000"/>
          <w:sz w:val="18"/>
          <w:szCs w:val="18"/>
        </w:rPr>
        <w:t xml:space="preserve">. </w:t>
      </w:r>
      <w:r w:rsidRPr="0017135D">
        <w:rPr>
          <w:rFonts w:ascii="Times New Roman" w:eastAsia="Aptos" w:hAnsi="Times New Roman" w:cs="Times New Roman"/>
          <w:bCs/>
          <w:color w:val="000000"/>
          <w:sz w:val="18"/>
          <w:szCs w:val="18"/>
        </w:rPr>
        <w:t>Where the works:</w:t>
      </w:r>
    </w:p>
    <w:p w14:paraId="1ADBB99A" w14:textId="77777777" w:rsidR="0017135D" w:rsidRPr="0017135D" w:rsidRDefault="0017135D" w:rsidP="0017135D">
      <w:pPr>
        <w:numPr>
          <w:ilvl w:val="0"/>
          <w:numId w:val="4"/>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Has reached </w:t>
      </w:r>
      <w:r w:rsidRPr="0017135D">
        <w:rPr>
          <w:rFonts w:ascii="Times New Roman" w:eastAsia="Aptos" w:hAnsi="Times New Roman" w:cs="Times New Roman"/>
          <w:bCs/>
          <w:color w:val="000000"/>
          <w:sz w:val="18"/>
          <w:szCs w:val="18"/>
        </w:rPr>
        <w:t>final completion</w:t>
      </w:r>
      <w:r w:rsidRPr="0017135D">
        <w:rPr>
          <w:rFonts w:ascii="Times New Roman" w:eastAsia="Aptos" w:hAnsi="Times New Roman" w:cs="Times New Roman"/>
          <w:color w:val="000000"/>
          <w:sz w:val="18"/>
          <w:szCs w:val="18"/>
        </w:rPr>
        <w:t xml:space="preserve"> the Project Manager shall at once issue a certificate of </w:t>
      </w:r>
      <w:r w:rsidRPr="0017135D">
        <w:rPr>
          <w:rFonts w:ascii="Times New Roman" w:eastAsia="Aptos" w:hAnsi="Times New Roman" w:cs="Times New Roman"/>
          <w:bCs/>
          <w:color w:val="000000"/>
          <w:sz w:val="18"/>
          <w:szCs w:val="18"/>
        </w:rPr>
        <w:t>final completion</w:t>
      </w:r>
      <w:r w:rsidRPr="0017135D">
        <w:rPr>
          <w:rFonts w:ascii="Times New Roman" w:eastAsia="Aptos" w:hAnsi="Times New Roman" w:cs="Times New Roman"/>
          <w:color w:val="000000"/>
          <w:sz w:val="18"/>
          <w:szCs w:val="18"/>
        </w:rPr>
        <w:t xml:space="preserve"> to the </w:t>
      </w:r>
      <w:r w:rsidRPr="0017135D">
        <w:rPr>
          <w:rFonts w:ascii="Times New Roman" w:eastAsia="Aptos" w:hAnsi="Times New Roman" w:cs="Times New Roman"/>
          <w:bCs/>
          <w:color w:val="000000"/>
          <w:sz w:val="18"/>
          <w:szCs w:val="18"/>
        </w:rPr>
        <w:t>contractor</w:t>
      </w:r>
      <w:r w:rsidRPr="0017135D">
        <w:rPr>
          <w:rFonts w:ascii="Times New Roman" w:eastAsia="Aptos" w:hAnsi="Times New Roman" w:cs="Times New Roman"/>
          <w:bCs/>
          <w:color w:val="000000"/>
          <w:sz w:val="18"/>
          <w:szCs w:val="18"/>
        </w:rPr>
        <w:tab/>
      </w:r>
      <w:r w:rsidRPr="0017135D">
        <w:rPr>
          <w:rFonts w:ascii="Times New Roman" w:eastAsia="Aptos" w:hAnsi="Times New Roman" w:cs="Times New Roman"/>
          <w:bCs/>
          <w:color w:val="000000"/>
          <w:sz w:val="18"/>
          <w:szCs w:val="18"/>
        </w:rPr>
        <w:tab/>
      </w:r>
      <w:r w:rsidRPr="0017135D">
        <w:rPr>
          <w:rFonts w:ascii="Times New Roman" w:eastAsia="Aptos" w:hAnsi="Times New Roman" w:cs="Times New Roman"/>
          <w:bCs/>
          <w:color w:val="000000"/>
          <w:sz w:val="18"/>
          <w:szCs w:val="18"/>
        </w:rPr>
        <w:tab/>
      </w:r>
      <w:r w:rsidRPr="0017135D">
        <w:rPr>
          <w:rFonts w:ascii="Times New Roman" w:eastAsia="Aptos" w:hAnsi="Times New Roman" w:cs="Times New Roman"/>
          <w:bCs/>
          <w:color w:val="000000"/>
          <w:sz w:val="18"/>
          <w:szCs w:val="18"/>
        </w:rPr>
        <w:tab/>
      </w:r>
      <w:r w:rsidRPr="0017135D">
        <w:rPr>
          <w:rFonts w:ascii="Times New Roman" w:eastAsia="Aptos" w:hAnsi="Times New Roman" w:cs="Times New Roman"/>
          <w:bCs/>
          <w:color w:val="000000"/>
          <w:sz w:val="18"/>
          <w:szCs w:val="18"/>
        </w:rPr>
        <w:tab/>
      </w:r>
      <w:r w:rsidRPr="0017135D">
        <w:rPr>
          <w:rFonts w:ascii="Times New Roman" w:eastAsia="Aptos" w:hAnsi="Times New Roman" w:cs="Times New Roman"/>
          <w:bCs/>
          <w:color w:val="000000"/>
          <w:sz w:val="18"/>
          <w:szCs w:val="18"/>
        </w:rPr>
        <w:tab/>
      </w:r>
      <w:r w:rsidRPr="0017135D">
        <w:rPr>
          <w:rFonts w:ascii="Times New Roman" w:eastAsia="Aptos" w:hAnsi="Times New Roman" w:cs="Times New Roman"/>
          <w:bCs/>
          <w:color w:val="000000"/>
          <w:sz w:val="18"/>
          <w:szCs w:val="18"/>
        </w:rPr>
        <w:tab/>
      </w:r>
      <w:r w:rsidRPr="0017135D">
        <w:rPr>
          <w:rFonts w:ascii="Times New Roman" w:eastAsia="Aptos" w:hAnsi="Times New Roman" w:cs="Times New Roman"/>
          <w:bCs/>
          <w:color w:val="000000"/>
          <w:sz w:val="18"/>
          <w:szCs w:val="18"/>
        </w:rPr>
        <w:tab/>
      </w:r>
    </w:p>
    <w:p w14:paraId="7A6C173E" w14:textId="77777777" w:rsidR="0017135D" w:rsidRPr="0017135D" w:rsidRDefault="0017135D" w:rsidP="0017135D">
      <w:pPr>
        <w:numPr>
          <w:ilvl w:val="0"/>
          <w:numId w:val="4"/>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Has not reached </w:t>
      </w:r>
      <w:r w:rsidRPr="0017135D">
        <w:rPr>
          <w:rFonts w:ascii="Times New Roman" w:eastAsia="Aptos" w:hAnsi="Times New Roman" w:cs="Times New Roman"/>
          <w:bCs/>
          <w:color w:val="000000"/>
          <w:sz w:val="18"/>
          <w:szCs w:val="18"/>
        </w:rPr>
        <w:t>final completion</w:t>
      </w:r>
      <w:r w:rsidRPr="0017135D">
        <w:rPr>
          <w:rFonts w:ascii="Times New Roman" w:eastAsia="Aptos" w:hAnsi="Times New Roman" w:cs="Times New Roman"/>
          <w:color w:val="000000"/>
          <w:sz w:val="18"/>
          <w:szCs w:val="18"/>
        </w:rPr>
        <w:t xml:space="preserve"> the Project Manager shall issue a </w:t>
      </w:r>
      <w:r w:rsidRPr="0017135D">
        <w:rPr>
          <w:rFonts w:ascii="Times New Roman" w:eastAsia="Aptos" w:hAnsi="Times New Roman" w:cs="Times New Roman"/>
          <w:bCs/>
          <w:color w:val="000000"/>
          <w:sz w:val="18"/>
          <w:szCs w:val="18"/>
        </w:rPr>
        <w:t>defects</w:t>
      </w:r>
      <w:r w:rsidRPr="0017135D">
        <w:rPr>
          <w:rFonts w:ascii="Times New Roman" w:eastAsia="Aptos" w:hAnsi="Times New Roman" w:cs="Times New Roman"/>
          <w:color w:val="000000"/>
          <w:sz w:val="18"/>
          <w:szCs w:val="18"/>
        </w:rPr>
        <w:t xml:space="preserve"> list to the </w:t>
      </w:r>
      <w:r w:rsidRPr="0017135D">
        <w:rPr>
          <w:rFonts w:ascii="Times New Roman" w:eastAsia="Aptos" w:hAnsi="Times New Roman" w:cs="Times New Roman"/>
          <w:bCs/>
          <w:color w:val="000000"/>
          <w:sz w:val="18"/>
          <w:szCs w:val="18"/>
        </w:rPr>
        <w:t>contractor</w:t>
      </w:r>
      <w:r w:rsidRPr="0017135D">
        <w:rPr>
          <w:rFonts w:ascii="Times New Roman" w:eastAsia="Aptos" w:hAnsi="Times New Roman" w:cs="Times New Roman"/>
          <w:color w:val="000000"/>
          <w:sz w:val="18"/>
          <w:szCs w:val="18"/>
        </w:rPr>
        <w:t xml:space="preserve"> detailing any incomplete work and </w:t>
      </w:r>
      <w:r w:rsidRPr="0017135D">
        <w:rPr>
          <w:rFonts w:ascii="Times New Roman" w:eastAsia="Aptos" w:hAnsi="Times New Roman" w:cs="Times New Roman"/>
          <w:bCs/>
          <w:color w:val="000000"/>
          <w:sz w:val="18"/>
          <w:szCs w:val="18"/>
        </w:rPr>
        <w:t xml:space="preserve">defects </w:t>
      </w:r>
      <w:r w:rsidRPr="0017135D">
        <w:rPr>
          <w:rFonts w:ascii="Times New Roman" w:eastAsia="Aptos" w:hAnsi="Times New Roman" w:cs="Times New Roman"/>
          <w:color w:val="000000"/>
          <w:sz w:val="18"/>
          <w:szCs w:val="18"/>
        </w:rPr>
        <w:t xml:space="preserve">to be rectified before the Project Manager will undertake a further inspection </w:t>
      </w:r>
    </w:p>
    <w:p w14:paraId="1FC49E9C" w14:textId="77777777" w:rsidR="0017135D" w:rsidRPr="0017135D" w:rsidRDefault="0017135D" w:rsidP="0017135D">
      <w:pPr>
        <w:numPr>
          <w:ilvl w:val="0"/>
          <w:numId w:val="4"/>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Where the </w:t>
      </w:r>
      <w:r w:rsidRPr="0017135D">
        <w:rPr>
          <w:rFonts w:ascii="Times New Roman" w:eastAsia="Aptos" w:hAnsi="Times New Roman" w:cs="Times New Roman"/>
          <w:bCs/>
          <w:color w:val="000000"/>
          <w:sz w:val="18"/>
          <w:szCs w:val="18"/>
        </w:rPr>
        <w:t xml:space="preserve">contractor </w:t>
      </w:r>
      <w:r w:rsidRPr="0017135D">
        <w:rPr>
          <w:rFonts w:ascii="Times New Roman" w:eastAsia="Aptos" w:hAnsi="Times New Roman" w:cs="Times New Roman"/>
          <w:color w:val="000000"/>
          <w:sz w:val="18"/>
          <w:szCs w:val="18"/>
        </w:rPr>
        <w:t xml:space="preserve">has achieved </w:t>
      </w:r>
      <w:r w:rsidRPr="0017135D">
        <w:rPr>
          <w:rFonts w:ascii="Times New Roman" w:eastAsia="Aptos" w:hAnsi="Times New Roman" w:cs="Times New Roman"/>
          <w:bCs/>
          <w:color w:val="000000"/>
          <w:sz w:val="18"/>
          <w:szCs w:val="18"/>
        </w:rPr>
        <w:t>final completion</w:t>
      </w:r>
      <w:r w:rsidRPr="0017135D">
        <w:rPr>
          <w:rFonts w:ascii="Times New Roman" w:eastAsia="Aptos" w:hAnsi="Times New Roman" w:cs="Times New Roman"/>
          <w:color w:val="000000"/>
          <w:sz w:val="18"/>
          <w:szCs w:val="18"/>
        </w:rPr>
        <w:t xml:space="preserve"> the </w:t>
      </w:r>
      <w:r w:rsidRPr="0017135D">
        <w:rPr>
          <w:rFonts w:ascii="Times New Roman" w:eastAsia="Aptos" w:hAnsi="Times New Roman" w:cs="Times New Roman"/>
          <w:bCs/>
          <w:color w:val="000000"/>
          <w:sz w:val="18"/>
          <w:szCs w:val="18"/>
        </w:rPr>
        <w:t>latent defects</w:t>
      </w:r>
      <w:r w:rsidRPr="0017135D">
        <w:rPr>
          <w:rFonts w:ascii="Times New Roman" w:eastAsia="Aptos" w:hAnsi="Times New Roman" w:cs="Times New Roman"/>
          <w:color w:val="000000"/>
          <w:sz w:val="18"/>
          <w:szCs w:val="18"/>
        </w:rPr>
        <w:t xml:space="preserve"> liability period shall end three years from the date of </w:t>
      </w:r>
      <w:r w:rsidRPr="0017135D">
        <w:rPr>
          <w:rFonts w:ascii="Times New Roman" w:eastAsia="Aptos" w:hAnsi="Times New Roman" w:cs="Times New Roman"/>
          <w:bCs/>
          <w:color w:val="000000"/>
          <w:sz w:val="18"/>
          <w:szCs w:val="18"/>
        </w:rPr>
        <w:t>final completion</w:t>
      </w:r>
      <w:r w:rsidRPr="0017135D">
        <w:rPr>
          <w:rFonts w:ascii="Times New Roman" w:eastAsia="Aptos" w:hAnsi="Times New Roman" w:cs="Times New Roman"/>
          <w:color w:val="000000"/>
          <w:sz w:val="18"/>
          <w:szCs w:val="18"/>
        </w:rPr>
        <w:t xml:space="preserve"> </w:t>
      </w:r>
    </w:p>
    <w:p w14:paraId="55058E87" w14:textId="77777777" w:rsidR="0017135D" w:rsidRPr="0017135D" w:rsidRDefault="0017135D" w:rsidP="0017135D">
      <w:pPr>
        <w:keepNext/>
        <w:spacing w:line="276" w:lineRule="auto"/>
        <w:jc w:val="both"/>
        <w:outlineLvl w:val="6"/>
        <w:rPr>
          <w:rFonts w:ascii="Times New Roman" w:eastAsia="Aptos" w:hAnsi="Times New Roman" w:cs="Times New Roman"/>
          <w:b/>
          <w:bCs/>
          <w:color w:val="000000"/>
          <w:sz w:val="18"/>
          <w:szCs w:val="18"/>
          <w:u w:val="single"/>
        </w:rPr>
      </w:pPr>
      <w:r w:rsidRPr="0017135D">
        <w:rPr>
          <w:rFonts w:ascii="Times New Roman" w:eastAsia="Aptos" w:hAnsi="Times New Roman" w:cs="Times New Roman"/>
          <w:b/>
          <w:bCs/>
          <w:color w:val="000000"/>
          <w:sz w:val="18"/>
          <w:szCs w:val="18"/>
          <w:u w:val="single"/>
        </w:rPr>
        <w:t>Employer: The employer shall:</w:t>
      </w:r>
    </w:p>
    <w:p w14:paraId="5139B24D" w14:textId="77777777" w:rsidR="0017135D" w:rsidRPr="0017135D" w:rsidRDefault="0017135D" w:rsidP="0017135D">
      <w:pPr>
        <w:numPr>
          <w:ilvl w:val="0"/>
          <w:numId w:val="5"/>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Hand over the </w:t>
      </w:r>
      <w:r w:rsidRPr="0017135D">
        <w:rPr>
          <w:rFonts w:ascii="Times New Roman" w:eastAsia="Aptos" w:hAnsi="Times New Roman" w:cs="Times New Roman"/>
          <w:bCs/>
          <w:color w:val="000000"/>
          <w:sz w:val="18"/>
          <w:szCs w:val="18"/>
        </w:rPr>
        <w:t xml:space="preserve">site </w:t>
      </w:r>
      <w:r w:rsidRPr="0017135D">
        <w:rPr>
          <w:rFonts w:ascii="Times New Roman" w:eastAsia="Aptos" w:hAnsi="Times New Roman" w:cs="Times New Roman"/>
          <w:color w:val="000000"/>
          <w:sz w:val="18"/>
          <w:szCs w:val="18"/>
        </w:rPr>
        <w:t xml:space="preserve">to the </w:t>
      </w:r>
      <w:r w:rsidRPr="0017135D">
        <w:rPr>
          <w:rFonts w:ascii="Times New Roman" w:eastAsia="Aptos" w:hAnsi="Times New Roman" w:cs="Times New Roman"/>
          <w:bCs/>
          <w:color w:val="000000"/>
          <w:sz w:val="18"/>
          <w:szCs w:val="18"/>
        </w:rPr>
        <w:t>contractor</w:t>
      </w:r>
      <w:r w:rsidRPr="0017135D">
        <w:rPr>
          <w:rFonts w:ascii="Times New Roman" w:eastAsia="Aptos" w:hAnsi="Times New Roman" w:cs="Times New Roman"/>
          <w:color w:val="000000"/>
          <w:sz w:val="18"/>
          <w:szCs w:val="18"/>
        </w:rPr>
        <w:t xml:space="preserve"> by the date stated in the </w:t>
      </w:r>
      <w:r w:rsidRPr="0017135D">
        <w:rPr>
          <w:rFonts w:ascii="Times New Roman" w:eastAsia="Aptos" w:hAnsi="Times New Roman" w:cs="Times New Roman"/>
          <w:bCs/>
          <w:color w:val="000000"/>
          <w:sz w:val="18"/>
          <w:szCs w:val="18"/>
        </w:rPr>
        <w:t>schedule.</w:t>
      </w:r>
      <w:r w:rsidRPr="0017135D">
        <w:rPr>
          <w:rFonts w:ascii="Times New Roman" w:eastAsia="Aptos" w:hAnsi="Times New Roman" w:cs="Times New Roman"/>
          <w:color w:val="000000"/>
          <w:sz w:val="18"/>
          <w:szCs w:val="18"/>
        </w:rPr>
        <w:t xml:space="preserve"> The </w:t>
      </w:r>
      <w:r w:rsidRPr="0017135D">
        <w:rPr>
          <w:rFonts w:ascii="Times New Roman" w:eastAsia="Aptos" w:hAnsi="Times New Roman" w:cs="Times New Roman"/>
          <w:bCs/>
          <w:color w:val="000000"/>
          <w:sz w:val="18"/>
          <w:szCs w:val="18"/>
        </w:rPr>
        <w:t xml:space="preserve">construction period </w:t>
      </w:r>
      <w:r w:rsidRPr="0017135D">
        <w:rPr>
          <w:rFonts w:ascii="Times New Roman" w:eastAsia="Aptos" w:hAnsi="Times New Roman" w:cs="Times New Roman"/>
          <w:color w:val="000000"/>
          <w:sz w:val="18"/>
          <w:szCs w:val="18"/>
        </w:rPr>
        <w:t xml:space="preserve">and </w:t>
      </w:r>
      <w:r w:rsidRPr="0017135D">
        <w:rPr>
          <w:rFonts w:ascii="Times New Roman" w:eastAsia="Aptos" w:hAnsi="Times New Roman" w:cs="Times New Roman"/>
          <w:bCs/>
          <w:color w:val="000000"/>
          <w:sz w:val="18"/>
          <w:szCs w:val="18"/>
        </w:rPr>
        <w:t>latent defects</w:t>
      </w:r>
      <w:r w:rsidRPr="0017135D">
        <w:rPr>
          <w:rFonts w:ascii="Times New Roman" w:eastAsia="Aptos" w:hAnsi="Times New Roman" w:cs="Times New Roman"/>
          <w:color w:val="000000"/>
          <w:sz w:val="18"/>
          <w:szCs w:val="18"/>
        </w:rPr>
        <w:t xml:space="preserve"> liability period shall commence with the handover of the </w:t>
      </w:r>
      <w:r w:rsidRPr="0017135D">
        <w:rPr>
          <w:rFonts w:ascii="Times New Roman" w:eastAsia="Aptos" w:hAnsi="Times New Roman" w:cs="Times New Roman"/>
          <w:bCs/>
          <w:color w:val="000000"/>
          <w:sz w:val="18"/>
          <w:szCs w:val="18"/>
        </w:rPr>
        <w:t>site.</w:t>
      </w:r>
    </w:p>
    <w:p w14:paraId="2D7A04F9" w14:textId="77777777" w:rsidR="0017135D" w:rsidRPr="0017135D" w:rsidRDefault="0017135D" w:rsidP="0017135D">
      <w:pPr>
        <w:numPr>
          <w:ilvl w:val="0"/>
          <w:numId w:val="5"/>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Arrange for water, sewer and electrical connections as required and pay all fees concerning this</w:t>
      </w:r>
    </w:p>
    <w:p w14:paraId="3D1D857F" w14:textId="77777777" w:rsidR="0017135D" w:rsidRPr="0017135D" w:rsidRDefault="0017135D" w:rsidP="0017135D">
      <w:pPr>
        <w:numPr>
          <w:ilvl w:val="0"/>
          <w:numId w:val="5"/>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Provide water and electricity as required for the execution of the </w:t>
      </w:r>
      <w:r w:rsidRPr="0017135D">
        <w:rPr>
          <w:rFonts w:ascii="Times New Roman" w:eastAsia="Aptos" w:hAnsi="Times New Roman" w:cs="Times New Roman"/>
          <w:bCs/>
          <w:color w:val="000000"/>
          <w:sz w:val="18"/>
          <w:szCs w:val="18"/>
        </w:rPr>
        <w:t xml:space="preserve">works </w:t>
      </w:r>
      <w:r w:rsidRPr="0017135D">
        <w:rPr>
          <w:rFonts w:ascii="Times New Roman" w:eastAsia="Aptos" w:hAnsi="Times New Roman" w:cs="Times New Roman"/>
          <w:color w:val="000000"/>
          <w:sz w:val="18"/>
          <w:szCs w:val="18"/>
        </w:rPr>
        <w:t>free of charge.</w:t>
      </w:r>
    </w:p>
    <w:p w14:paraId="30972617" w14:textId="77777777" w:rsidR="0017135D" w:rsidRPr="0017135D" w:rsidRDefault="0017135D" w:rsidP="0017135D">
      <w:pPr>
        <w:numPr>
          <w:ilvl w:val="0"/>
          <w:numId w:val="5"/>
        </w:numPr>
        <w:spacing w:line="276" w:lineRule="auto"/>
        <w:jc w:val="both"/>
        <w:rPr>
          <w:rFonts w:ascii="Times New Roman" w:eastAsia="Aptos" w:hAnsi="Times New Roman" w:cs="Times New Roman"/>
          <w:bCs/>
          <w:color w:val="000000"/>
          <w:sz w:val="18"/>
          <w:szCs w:val="18"/>
        </w:rPr>
      </w:pPr>
      <w:r w:rsidRPr="0017135D">
        <w:rPr>
          <w:rFonts w:ascii="Times New Roman" w:eastAsia="Aptos" w:hAnsi="Times New Roman" w:cs="Times New Roman"/>
          <w:color w:val="000000"/>
          <w:sz w:val="18"/>
          <w:szCs w:val="18"/>
        </w:rPr>
        <w:t xml:space="preserve">Not issue instructions to, interfere with, hinder or obstruct any of the </w:t>
      </w:r>
      <w:r w:rsidRPr="0017135D">
        <w:rPr>
          <w:rFonts w:ascii="Times New Roman" w:eastAsia="Aptos" w:hAnsi="Times New Roman" w:cs="Times New Roman"/>
          <w:bCs/>
          <w:color w:val="000000"/>
          <w:sz w:val="18"/>
          <w:szCs w:val="18"/>
        </w:rPr>
        <w:t xml:space="preserve">contractor's </w:t>
      </w:r>
      <w:r w:rsidRPr="0017135D">
        <w:rPr>
          <w:rFonts w:ascii="Times New Roman" w:eastAsia="Aptos" w:hAnsi="Times New Roman" w:cs="Times New Roman"/>
          <w:color w:val="000000"/>
          <w:sz w:val="18"/>
          <w:szCs w:val="18"/>
        </w:rPr>
        <w:t xml:space="preserve">workers or any other persons employed or acting on behalf of the </w:t>
      </w:r>
      <w:r w:rsidRPr="0017135D">
        <w:rPr>
          <w:rFonts w:ascii="Times New Roman" w:eastAsia="Aptos" w:hAnsi="Times New Roman" w:cs="Times New Roman"/>
          <w:bCs/>
          <w:color w:val="000000"/>
          <w:sz w:val="18"/>
          <w:szCs w:val="18"/>
        </w:rPr>
        <w:t>contractor.</w:t>
      </w:r>
    </w:p>
    <w:p w14:paraId="319D08BD" w14:textId="77777777" w:rsidR="0017135D" w:rsidRPr="0017135D" w:rsidRDefault="0017135D" w:rsidP="0017135D">
      <w:pPr>
        <w:keepNext/>
        <w:spacing w:line="276" w:lineRule="auto"/>
        <w:jc w:val="both"/>
        <w:outlineLvl w:val="3"/>
        <w:rPr>
          <w:rFonts w:ascii="Times New Roman" w:eastAsia="Aptos" w:hAnsi="Times New Roman" w:cs="Times New Roman"/>
          <w:b/>
          <w:bCs/>
          <w:color w:val="000000"/>
          <w:sz w:val="18"/>
          <w:szCs w:val="18"/>
          <w:u w:val="single"/>
        </w:rPr>
      </w:pPr>
      <w:r w:rsidRPr="0017135D">
        <w:rPr>
          <w:rFonts w:ascii="Times New Roman" w:eastAsia="Aptos" w:hAnsi="Times New Roman" w:cs="Times New Roman"/>
          <w:b/>
          <w:bCs/>
          <w:color w:val="000000"/>
          <w:sz w:val="18"/>
          <w:szCs w:val="18"/>
          <w:u w:val="single"/>
        </w:rPr>
        <w:t>Risk and Insurance</w:t>
      </w:r>
    </w:p>
    <w:p w14:paraId="7064FFF7" w14:textId="77777777" w:rsidR="0017135D" w:rsidRPr="0017135D" w:rsidRDefault="0017135D" w:rsidP="0017135D">
      <w:pPr>
        <w:numPr>
          <w:ilvl w:val="0"/>
          <w:numId w:val="6"/>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The </w:t>
      </w:r>
      <w:r w:rsidRPr="0017135D">
        <w:rPr>
          <w:rFonts w:ascii="Times New Roman" w:eastAsia="Aptos" w:hAnsi="Times New Roman" w:cs="Times New Roman"/>
          <w:bCs/>
          <w:color w:val="000000"/>
          <w:sz w:val="18"/>
          <w:szCs w:val="18"/>
        </w:rPr>
        <w:t>Contractor</w:t>
      </w:r>
      <w:r w:rsidRPr="0017135D">
        <w:rPr>
          <w:rFonts w:ascii="Times New Roman" w:eastAsia="Aptos" w:hAnsi="Times New Roman" w:cs="Times New Roman"/>
          <w:color w:val="000000"/>
          <w:sz w:val="18"/>
          <w:szCs w:val="18"/>
        </w:rPr>
        <w:t xml:space="preserve"> indemnifies the NHLS against any loss in respect of claims from other parties arising out of or due to the execution of the </w:t>
      </w:r>
      <w:r w:rsidRPr="0017135D">
        <w:rPr>
          <w:rFonts w:ascii="Times New Roman" w:eastAsia="Aptos" w:hAnsi="Times New Roman" w:cs="Times New Roman"/>
          <w:bCs/>
          <w:color w:val="000000"/>
          <w:sz w:val="18"/>
          <w:szCs w:val="18"/>
        </w:rPr>
        <w:t>works</w:t>
      </w:r>
      <w:r w:rsidRPr="0017135D">
        <w:rPr>
          <w:rFonts w:ascii="Times New Roman" w:eastAsia="Aptos" w:hAnsi="Times New Roman" w:cs="Times New Roman"/>
          <w:color w:val="000000"/>
          <w:sz w:val="18"/>
          <w:szCs w:val="18"/>
        </w:rPr>
        <w:t xml:space="preserve"> or occupation of the </w:t>
      </w:r>
      <w:r w:rsidRPr="0017135D">
        <w:rPr>
          <w:rFonts w:ascii="Times New Roman" w:eastAsia="Aptos" w:hAnsi="Times New Roman" w:cs="Times New Roman"/>
          <w:bCs/>
          <w:color w:val="000000"/>
          <w:sz w:val="18"/>
          <w:szCs w:val="18"/>
        </w:rPr>
        <w:t xml:space="preserve">site </w:t>
      </w:r>
      <w:r w:rsidRPr="0017135D">
        <w:rPr>
          <w:rFonts w:ascii="Times New Roman" w:eastAsia="Aptos" w:hAnsi="Times New Roman" w:cs="Times New Roman"/>
          <w:color w:val="000000"/>
          <w:sz w:val="18"/>
          <w:szCs w:val="18"/>
        </w:rPr>
        <w:t xml:space="preserve">by the </w:t>
      </w:r>
      <w:r w:rsidRPr="0017135D">
        <w:rPr>
          <w:rFonts w:ascii="Times New Roman" w:eastAsia="Aptos" w:hAnsi="Times New Roman" w:cs="Times New Roman"/>
          <w:bCs/>
          <w:color w:val="000000"/>
          <w:sz w:val="18"/>
          <w:szCs w:val="18"/>
        </w:rPr>
        <w:t xml:space="preserve">contractor </w:t>
      </w:r>
      <w:r w:rsidRPr="0017135D">
        <w:rPr>
          <w:rFonts w:ascii="Times New Roman" w:eastAsia="Aptos" w:hAnsi="Times New Roman" w:cs="Times New Roman"/>
          <w:color w:val="000000"/>
          <w:sz w:val="18"/>
          <w:szCs w:val="18"/>
        </w:rPr>
        <w:t>consequent upon:</w:t>
      </w:r>
    </w:p>
    <w:p w14:paraId="6DBCA79B" w14:textId="77777777" w:rsidR="0017135D" w:rsidRPr="0017135D" w:rsidRDefault="0017135D" w:rsidP="0017135D">
      <w:pPr>
        <w:numPr>
          <w:ilvl w:val="1"/>
          <w:numId w:val="10"/>
        </w:numPr>
        <w:spacing w:line="276" w:lineRule="auto"/>
        <w:contextualSpacing/>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Death or bodily injury or illness of any person.</w:t>
      </w:r>
    </w:p>
    <w:p w14:paraId="7976CF54" w14:textId="77777777" w:rsidR="0017135D" w:rsidRPr="0017135D" w:rsidRDefault="0017135D" w:rsidP="0017135D">
      <w:pPr>
        <w:numPr>
          <w:ilvl w:val="1"/>
          <w:numId w:val="10"/>
        </w:numPr>
        <w:spacing w:line="276" w:lineRule="auto"/>
        <w:contextualSpacing/>
        <w:jc w:val="both"/>
        <w:rPr>
          <w:rFonts w:ascii="Times New Roman" w:eastAsia="Aptos" w:hAnsi="Times New Roman" w:cs="Times New Roman"/>
          <w:bCs/>
          <w:color w:val="000000"/>
          <w:sz w:val="18"/>
          <w:szCs w:val="18"/>
        </w:rPr>
      </w:pPr>
      <w:r w:rsidRPr="0017135D">
        <w:rPr>
          <w:rFonts w:ascii="Times New Roman" w:eastAsia="Aptos" w:hAnsi="Times New Roman" w:cs="Times New Roman"/>
          <w:color w:val="000000"/>
          <w:sz w:val="18"/>
          <w:szCs w:val="18"/>
        </w:rPr>
        <w:t xml:space="preserve">Physical loss and damage to any property other than the </w:t>
      </w:r>
      <w:r w:rsidRPr="0017135D">
        <w:rPr>
          <w:rFonts w:ascii="Times New Roman" w:eastAsia="Aptos" w:hAnsi="Times New Roman" w:cs="Times New Roman"/>
          <w:bCs/>
          <w:color w:val="000000"/>
          <w:sz w:val="18"/>
          <w:szCs w:val="18"/>
        </w:rPr>
        <w:t>works.</w:t>
      </w:r>
    </w:p>
    <w:p w14:paraId="5DFCCA9E" w14:textId="77777777" w:rsidR="0017135D" w:rsidRPr="0017135D" w:rsidRDefault="0017135D" w:rsidP="0017135D">
      <w:pPr>
        <w:numPr>
          <w:ilvl w:val="1"/>
          <w:numId w:val="10"/>
        </w:numPr>
        <w:spacing w:line="276" w:lineRule="auto"/>
        <w:contextualSpacing/>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Removal of or interference with lateral support of an adjoining property.</w:t>
      </w:r>
    </w:p>
    <w:p w14:paraId="45F5E80A" w14:textId="77777777" w:rsidR="0017135D" w:rsidRPr="0017135D" w:rsidRDefault="0017135D" w:rsidP="0017135D">
      <w:pPr>
        <w:spacing w:line="276" w:lineRule="auto"/>
        <w:ind w:left="1440"/>
        <w:contextualSpacing/>
        <w:jc w:val="both"/>
        <w:rPr>
          <w:rFonts w:ascii="Times New Roman" w:eastAsia="Aptos" w:hAnsi="Times New Roman" w:cs="Times New Roman"/>
          <w:color w:val="000000"/>
          <w:sz w:val="18"/>
          <w:szCs w:val="18"/>
        </w:rPr>
      </w:pPr>
    </w:p>
    <w:p w14:paraId="05D39CE8" w14:textId="77777777" w:rsidR="0017135D" w:rsidRPr="0017135D" w:rsidRDefault="0017135D" w:rsidP="0017135D">
      <w:pPr>
        <w:numPr>
          <w:ilvl w:val="0"/>
          <w:numId w:val="6"/>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The </w:t>
      </w:r>
      <w:r w:rsidRPr="0017135D">
        <w:rPr>
          <w:rFonts w:ascii="Times New Roman" w:eastAsia="Aptos" w:hAnsi="Times New Roman" w:cs="Times New Roman"/>
          <w:bCs/>
          <w:color w:val="000000"/>
          <w:sz w:val="18"/>
          <w:szCs w:val="18"/>
        </w:rPr>
        <w:t>contractor</w:t>
      </w:r>
      <w:r w:rsidRPr="0017135D">
        <w:rPr>
          <w:rFonts w:ascii="Times New Roman" w:eastAsia="Aptos" w:hAnsi="Times New Roman" w:cs="Times New Roman"/>
          <w:color w:val="000000"/>
          <w:sz w:val="18"/>
          <w:szCs w:val="18"/>
        </w:rPr>
        <w:t xml:space="preserve"> shall take out insurances in respect of his employees as are required by law.</w:t>
      </w:r>
    </w:p>
    <w:p w14:paraId="22371885" w14:textId="77777777" w:rsidR="0017135D" w:rsidRPr="0017135D" w:rsidRDefault="0017135D" w:rsidP="0017135D">
      <w:pPr>
        <w:numPr>
          <w:ilvl w:val="0"/>
          <w:numId w:val="6"/>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Where, in the opinion of the Project Manager, loss and damage to the </w:t>
      </w:r>
      <w:r w:rsidRPr="0017135D">
        <w:rPr>
          <w:rFonts w:ascii="Times New Roman" w:eastAsia="Aptos" w:hAnsi="Times New Roman" w:cs="Times New Roman"/>
          <w:bCs/>
          <w:color w:val="000000"/>
          <w:sz w:val="18"/>
          <w:szCs w:val="18"/>
        </w:rPr>
        <w:t>works</w:t>
      </w:r>
      <w:r w:rsidRPr="0017135D">
        <w:rPr>
          <w:rFonts w:ascii="Times New Roman" w:eastAsia="Aptos" w:hAnsi="Times New Roman" w:cs="Times New Roman"/>
          <w:color w:val="000000"/>
          <w:sz w:val="18"/>
          <w:szCs w:val="18"/>
        </w:rPr>
        <w:t xml:space="preserve"> due to the </w:t>
      </w:r>
      <w:r w:rsidRPr="0017135D">
        <w:rPr>
          <w:rFonts w:ascii="Times New Roman" w:eastAsia="Aptos" w:hAnsi="Times New Roman" w:cs="Times New Roman"/>
          <w:bCs/>
          <w:color w:val="000000"/>
          <w:sz w:val="18"/>
          <w:szCs w:val="18"/>
        </w:rPr>
        <w:t xml:space="preserve">contractor's </w:t>
      </w:r>
      <w:r w:rsidRPr="0017135D">
        <w:rPr>
          <w:rFonts w:ascii="Times New Roman" w:eastAsia="Aptos" w:hAnsi="Times New Roman" w:cs="Times New Roman"/>
          <w:color w:val="000000"/>
          <w:sz w:val="18"/>
          <w:szCs w:val="18"/>
        </w:rPr>
        <w:t xml:space="preserve">negligence the </w:t>
      </w:r>
      <w:r w:rsidRPr="0017135D">
        <w:rPr>
          <w:rFonts w:ascii="Times New Roman" w:eastAsia="Aptos" w:hAnsi="Times New Roman" w:cs="Times New Roman"/>
          <w:bCs/>
          <w:color w:val="000000"/>
          <w:sz w:val="18"/>
          <w:szCs w:val="18"/>
        </w:rPr>
        <w:t>contractor</w:t>
      </w:r>
      <w:r w:rsidRPr="0017135D">
        <w:rPr>
          <w:rFonts w:ascii="Times New Roman" w:eastAsia="Aptos" w:hAnsi="Times New Roman" w:cs="Times New Roman"/>
          <w:color w:val="000000"/>
          <w:sz w:val="18"/>
          <w:szCs w:val="18"/>
        </w:rPr>
        <w:t xml:space="preserve"> shall be liable for such loss and damage.</w:t>
      </w:r>
    </w:p>
    <w:p w14:paraId="36B46E8C" w14:textId="77777777" w:rsidR="0017135D" w:rsidRPr="0017135D" w:rsidRDefault="0017135D" w:rsidP="0017135D">
      <w:pPr>
        <w:numPr>
          <w:ilvl w:val="0"/>
          <w:numId w:val="6"/>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The </w:t>
      </w:r>
      <w:r w:rsidRPr="0017135D">
        <w:rPr>
          <w:rFonts w:ascii="Times New Roman" w:eastAsia="Aptos" w:hAnsi="Times New Roman" w:cs="Times New Roman"/>
          <w:bCs/>
          <w:color w:val="000000"/>
          <w:sz w:val="18"/>
          <w:szCs w:val="18"/>
        </w:rPr>
        <w:t>contractor</w:t>
      </w:r>
      <w:r w:rsidRPr="0017135D">
        <w:rPr>
          <w:rFonts w:ascii="Times New Roman" w:eastAsia="Aptos" w:hAnsi="Times New Roman" w:cs="Times New Roman"/>
          <w:color w:val="000000"/>
          <w:sz w:val="18"/>
          <w:szCs w:val="18"/>
        </w:rPr>
        <w:t xml:space="preserve"> shall in all circumstances be at risk for loss of, or damage to his construction plant or vehicles. </w:t>
      </w:r>
    </w:p>
    <w:p w14:paraId="4301CE98" w14:textId="77777777" w:rsidR="0017135D" w:rsidRPr="0017135D" w:rsidRDefault="0017135D" w:rsidP="0017135D">
      <w:pPr>
        <w:numPr>
          <w:ilvl w:val="0"/>
          <w:numId w:val="6"/>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The contractor shall enclose the site along the facades where work is being done. He shall furthermore allow for all the required scaffolding, gantries, hoarding, etc. to safeguard pedestrian traffic on the sidewalks or paths as well as vehicular traffic in the streets</w:t>
      </w:r>
    </w:p>
    <w:p w14:paraId="375F7FFA" w14:textId="77777777" w:rsidR="0017135D" w:rsidRPr="0017135D" w:rsidRDefault="0017135D" w:rsidP="0017135D">
      <w:pPr>
        <w:numPr>
          <w:ilvl w:val="0"/>
          <w:numId w:val="7"/>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The form of scaffolding, gantries, hoardings, etc., must be fully detailed in his “method statement” as previously required. It is not the intention to prohibit or deviate pedestrians or traffic during construction and Tenderers are to account for this when pricing the Tender</w:t>
      </w:r>
    </w:p>
    <w:p w14:paraId="65BD5CBB" w14:textId="77777777" w:rsidR="0017135D" w:rsidRPr="0017135D" w:rsidRDefault="0017135D" w:rsidP="0017135D">
      <w:pPr>
        <w:numPr>
          <w:ilvl w:val="0"/>
          <w:numId w:val="7"/>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Adequate warning signs/ lights/ etc. are to be employed where required. If the Tenderer requires the full pavement width and even part of the adjacent street, then he must make all the necessary arrangements with local authorities for the pavement and street closure as well as pay for all fees in connection therewith including the loss of income due to parking meters</w:t>
      </w:r>
    </w:p>
    <w:p w14:paraId="2C9B53A4" w14:textId="77777777" w:rsidR="0017135D" w:rsidRPr="0017135D" w:rsidRDefault="0017135D" w:rsidP="0017135D">
      <w:pPr>
        <w:numPr>
          <w:ilvl w:val="0"/>
          <w:numId w:val="7"/>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The existing premises will be occupied at all times and the Contractor will be required to keep all noise to a minimum</w:t>
      </w:r>
    </w:p>
    <w:p w14:paraId="5DE48F05"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Safety</w:t>
      </w:r>
    </w:p>
    <w:p w14:paraId="244FA7DB" w14:textId="77777777" w:rsidR="0017135D" w:rsidRPr="0017135D" w:rsidRDefault="0017135D" w:rsidP="0017135D">
      <w:pPr>
        <w:numPr>
          <w:ilvl w:val="0"/>
          <w:numId w:val="8"/>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lastRenderedPageBreak/>
        <w:t>From the date of site handover to the Contractor until the completed work is handed back to the Employer, the Contractor shall be responsible for maintaining safe working conditions on site</w:t>
      </w:r>
    </w:p>
    <w:p w14:paraId="1EE74BC3" w14:textId="77777777" w:rsidR="0017135D" w:rsidRPr="0017135D" w:rsidRDefault="0017135D" w:rsidP="0017135D">
      <w:pPr>
        <w:numPr>
          <w:ilvl w:val="0"/>
          <w:numId w:val="8"/>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 xml:space="preserve">The Contractor shall be responsible in terms of the Occupational Health and Safety Act, </w:t>
      </w:r>
      <w:proofErr w:type="gramStart"/>
      <w:r w:rsidRPr="0017135D">
        <w:rPr>
          <w:rFonts w:ascii="Times New Roman" w:eastAsia="Aptos" w:hAnsi="Times New Roman" w:cs="Times New Roman"/>
          <w:color w:val="000000"/>
          <w:sz w:val="18"/>
          <w:szCs w:val="18"/>
        </w:rPr>
        <w:t>1993  (</w:t>
      </w:r>
      <w:proofErr w:type="gramEnd"/>
      <w:r w:rsidRPr="0017135D">
        <w:rPr>
          <w:rFonts w:ascii="Times New Roman" w:eastAsia="Aptos" w:hAnsi="Times New Roman" w:cs="Times New Roman"/>
          <w:color w:val="000000"/>
          <w:sz w:val="18"/>
          <w:szCs w:val="18"/>
        </w:rPr>
        <w:t>Act No 85 of 1993) and the regulations promulgated in terms of the Act or Factories, Machinery and Buildings Work Act, whichever is applicable</w:t>
      </w:r>
    </w:p>
    <w:p w14:paraId="2A522B18" w14:textId="77777777" w:rsidR="0017135D" w:rsidRPr="0017135D" w:rsidRDefault="0017135D" w:rsidP="0017135D">
      <w:pPr>
        <w:numPr>
          <w:ilvl w:val="0"/>
          <w:numId w:val="8"/>
        </w:numPr>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The Contractor shall be responsible for supplying and installing the required safety signs as determined by the Occupational Health and Safety Act, 1993 (Act No 85 of 1993) All safety signs shall comply with the requirements of the latest edition of SANS 11861 as Applicable</w:t>
      </w:r>
    </w:p>
    <w:p w14:paraId="2D4BF47D" w14:textId="77777777" w:rsidR="0017135D" w:rsidRPr="0017135D" w:rsidRDefault="0017135D" w:rsidP="0017135D">
      <w:pPr>
        <w:spacing w:line="276" w:lineRule="auto"/>
        <w:jc w:val="both"/>
        <w:rPr>
          <w:rFonts w:ascii="Times New Roman" w:eastAsia="Aptos" w:hAnsi="Times New Roman" w:cs="Times New Roman"/>
          <w:b/>
          <w:color w:val="000000"/>
          <w:sz w:val="18"/>
          <w:szCs w:val="18"/>
          <w:u w:val="single"/>
        </w:rPr>
      </w:pPr>
      <w:r w:rsidRPr="0017135D">
        <w:rPr>
          <w:rFonts w:ascii="Times New Roman" w:eastAsia="Aptos" w:hAnsi="Times New Roman" w:cs="Times New Roman"/>
          <w:b/>
          <w:color w:val="000000"/>
          <w:sz w:val="18"/>
          <w:szCs w:val="18"/>
          <w:u w:val="single"/>
        </w:rPr>
        <w:t>Programme</w:t>
      </w:r>
    </w:p>
    <w:p w14:paraId="55EF1ECC" w14:textId="77777777" w:rsidR="0017135D" w:rsidRPr="0017135D" w:rsidRDefault="0017135D" w:rsidP="0017135D">
      <w:pPr>
        <w:numPr>
          <w:ilvl w:val="0"/>
          <w:numId w:val="9"/>
        </w:numPr>
        <w:tabs>
          <w:tab w:val="left" w:pos="900"/>
        </w:tabs>
        <w:spacing w:line="276" w:lineRule="auto"/>
        <w:jc w:val="both"/>
        <w:rPr>
          <w:rFonts w:ascii="Times New Roman" w:eastAsia="Aptos" w:hAnsi="Times New Roman" w:cs="Times New Roman"/>
          <w:color w:val="000000"/>
          <w:sz w:val="18"/>
          <w:szCs w:val="18"/>
        </w:rPr>
      </w:pPr>
      <w:r w:rsidRPr="0017135D">
        <w:rPr>
          <w:rFonts w:ascii="Times New Roman" w:eastAsia="Aptos" w:hAnsi="Times New Roman" w:cs="Times New Roman"/>
          <w:color w:val="000000"/>
          <w:sz w:val="18"/>
          <w:szCs w:val="18"/>
        </w:rPr>
        <w:t>The Contractor shall submit his programme of work to the Project Manager not later than 14 days after the Contractor has been notified of the acceptance of his tender. If necessary, the Project Manager may instruct the Contractor to adjust his programme to suit other activities</w:t>
      </w:r>
    </w:p>
    <w:p w14:paraId="517D6B93" w14:textId="77777777" w:rsidR="0017135D" w:rsidRPr="0017135D" w:rsidRDefault="0017135D" w:rsidP="0017135D">
      <w:pPr>
        <w:ind w:left="2160" w:firstLine="720"/>
        <w:rPr>
          <w:rFonts w:ascii="Times New Roman" w:hAnsi="Times New Roman" w:cs="Times New Roman"/>
          <w:sz w:val="18"/>
          <w:szCs w:val="18"/>
        </w:rPr>
      </w:pPr>
      <w:r w:rsidRPr="0017135D">
        <w:rPr>
          <w:rFonts w:ascii="Times New Roman" w:eastAsia="Aptos" w:hAnsi="Times New Roman" w:cs="Times New Roman"/>
          <w:b/>
          <w:color w:val="000000"/>
          <w:sz w:val="18"/>
          <w:szCs w:val="18"/>
        </w:rPr>
        <w:t>_________________END_________________</w:t>
      </w:r>
    </w:p>
    <w:sectPr w:rsidR="0017135D" w:rsidRPr="00171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70CC"/>
    <w:multiLevelType w:val="hybridMultilevel"/>
    <w:tmpl w:val="470E785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DD525C"/>
    <w:multiLevelType w:val="hybridMultilevel"/>
    <w:tmpl w:val="CE22778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AD5AA0"/>
    <w:multiLevelType w:val="hybridMultilevel"/>
    <w:tmpl w:val="D03663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6966503"/>
    <w:multiLevelType w:val="hybridMultilevel"/>
    <w:tmpl w:val="E50224E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170854"/>
    <w:multiLevelType w:val="hybridMultilevel"/>
    <w:tmpl w:val="5A26CA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92B33A4"/>
    <w:multiLevelType w:val="hybridMultilevel"/>
    <w:tmpl w:val="CED8E10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C65EDB"/>
    <w:multiLevelType w:val="hybridMultilevel"/>
    <w:tmpl w:val="86200484"/>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BD55C7"/>
    <w:multiLevelType w:val="hybridMultilevel"/>
    <w:tmpl w:val="E16A321E"/>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1930910"/>
    <w:multiLevelType w:val="hybridMultilevel"/>
    <w:tmpl w:val="9188824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287A7B"/>
    <w:multiLevelType w:val="hybridMultilevel"/>
    <w:tmpl w:val="0344C2B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632C73"/>
    <w:multiLevelType w:val="hybridMultilevel"/>
    <w:tmpl w:val="EE4A0D40"/>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8"/>
  </w:num>
  <w:num w:numId="4">
    <w:abstractNumId w:val="6"/>
  </w:num>
  <w:num w:numId="5">
    <w:abstractNumId w:val="1"/>
  </w:num>
  <w:num w:numId="6">
    <w:abstractNumId w:val="0"/>
  </w:num>
  <w:num w:numId="7">
    <w:abstractNumId w:val="10"/>
  </w:num>
  <w:num w:numId="8">
    <w:abstractNumId w:val="5"/>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57"/>
    <w:rsid w:val="000718F6"/>
    <w:rsid w:val="0017135D"/>
    <w:rsid w:val="00191957"/>
    <w:rsid w:val="0082645D"/>
    <w:rsid w:val="009C6B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9BF3"/>
  <w15:chartTrackingRefBased/>
  <w15:docId w15:val="{187651E4-277F-429E-B78A-70629181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5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D1CA4D9A40B418D1C50FECE117248" ma:contentTypeVersion="10" ma:contentTypeDescription="Create a new document." ma:contentTypeScope="" ma:versionID="3bcaeef5cbf321b923ecbef8e61f8127">
  <xsd:schema xmlns:xsd="http://www.w3.org/2001/XMLSchema" xmlns:xs="http://www.w3.org/2001/XMLSchema" xmlns:p="http://schemas.microsoft.com/office/2006/metadata/properties" xmlns:ns3="8df6ec74-a786-4072-b4fb-4b5155bb2c04" targetNamespace="http://schemas.microsoft.com/office/2006/metadata/properties" ma:root="true" ma:fieldsID="5a3b882db970f5dcf57681871f6213b9" ns3:_="">
    <xsd:import namespace="8df6ec74-a786-4072-b4fb-4b5155bb2c0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6ec74-a786-4072-b4fb-4b5155bb2c0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f6ec74-a786-4072-b4fb-4b5155bb2c04" xsi:nil="true"/>
  </documentManagement>
</p:properties>
</file>

<file path=customXml/itemProps1.xml><?xml version="1.0" encoding="utf-8"?>
<ds:datastoreItem xmlns:ds="http://schemas.openxmlformats.org/officeDocument/2006/customXml" ds:itemID="{011E2D24-763A-4726-B241-E54DC37AA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6ec74-a786-4072-b4fb-4b5155bb2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FAE06-3E6D-494B-8E0B-C99155CD3E2B}">
  <ds:schemaRefs>
    <ds:schemaRef ds:uri="http://schemas.microsoft.com/sharepoint/v3/contenttype/forms"/>
  </ds:schemaRefs>
</ds:datastoreItem>
</file>

<file path=customXml/itemProps3.xml><?xml version="1.0" encoding="utf-8"?>
<ds:datastoreItem xmlns:ds="http://schemas.openxmlformats.org/officeDocument/2006/customXml" ds:itemID="{3D800A5A-A19C-49C4-BB53-778AF254E983}">
  <ds:schemaRefs>
    <ds:schemaRef ds:uri="http://purl.org/dc/elements/1.1/"/>
    <ds:schemaRef ds:uri="http://purl.org/dc/dcmitype/"/>
    <ds:schemaRef ds:uri="http://purl.org/dc/terms/"/>
    <ds:schemaRef ds:uri="8df6ec74-a786-4072-b4fb-4b5155bb2c0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5534</Words>
  <Characters>31544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Mookeletsi Manyathela</dc:creator>
  <cp:keywords/>
  <dc:description/>
  <cp:lastModifiedBy>Mookeletsi Manyathela</cp:lastModifiedBy>
  <cp:revision>1</cp:revision>
  <dcterms:created xsi:type="dcterms:W3CDTF">2025-10-10T09:32:00Z</dcterms:created>
  <dcterms:modified xsi:type="dcterms:W3CDTF">2025-10-10T11:04:00Z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0x010100FE7D1CA4D9A40B418D1C50FECE117248</vt:lpwstr>
  </property>
</Properties>
</file>