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DF2FAF">
        <w:rPr>
          <w:rFonts w:ascii="Arial Narrow" w:hAnsi="Arial Narrow" w:cs="Arial"/>
          <w:b/>
          <w:color w:val="000000"/>
          <w:sz w:val="28"/>
          <w:szCs w:val="28"/>
        </w:rPr>
        <w:t>High speed plate shakers</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DF2FAF">
        <w:rPr>
          <w:rFonts w:ascii="Arial Narrow" w:eastAsia="Calibri" w:hAnsi="Arial Narrow" w:cs="Arial"/>
          <w:b/>
          <w:sz w:val="28"/>
          <w:szCs w:val="28"/>
          <w:lang w:val="en-ZA"/>
        </w:rPr>
        <w:t>- 1796898</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E64ADC">
        <w:rPr>
          <w:rFonts w:ascii="Arial Narrow" w:eastAsia="Calibri" w:hAnsi="Arial Narrow" w:cs="Arial"/>
          <w:b/>
          <w:sz w:val="28"/>
          <w:szCs w:val="28"/>
          <w:lang w:val="en-ZA"/>
        </w:rPr>
        <w:t>30 January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AF2CF0">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DF2FAF">
              <w:rPr>
                <w:rFonts w:ascii="Arial Narrow" w:hAnsi="Arial Narrow"/>
                <w:b/>
                <w:sz w:val="20"/>
                <w:lang w:val="en-GB"/>
              </w:rPr>
              <w:t>8</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E64ADC" w:rsidP="00DF2FA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30 January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DF2FAF" w:rsidP="004D44E2">
            <w:pPr>
              <w:rPr>
                <w:rFonts w:ascii="Arial Narrow" w:hAnsi="Arial Narrow" w:cs="Arial"/>
                <w:b/>
                <w:color w:val="000000"/>
                <w:sz w:val="20"/>
                <w:szCs w:val="20"/>
              </w:rPr>
            </w:pPr>
            <w:r>
              <w:rPr>
                <w:rFonts w:ascii="Arial Narrow" w:eastAsia="Arial Unicode MS" w:hAnsi="Arial Narrow" w:cs="Arial Unicode MS"/>
                <w:b/>
                <w:sz w:val="20"/>
                <w:szCs w:val="20"/>
              </w:rPr>
              <w:t>2 x High speed plate shakers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AF2CF0"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F2CF0">
              <w:rPr>
                <w:rFonts w:ascii="Arial Narrow" w:hAnsi="Arial Narrow"/>
                <w:sz w:val="20"/>
                <w:lang w:val="en-GB"/>
              </w:rPr>
            </w:r>
            <w:r w:rsidR="00AF2CF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DF2FAF">
              <w:rPr>
                <w:rFonts w:ascii="Arial Narrow" w:hAnsi="Arial Narrow"/>
                <w:b/>
                <w:sz w:val="22"/>
                <w:szCs w:val="22"/>
              </w:rPr>
              <w:t>8</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E64ADC">
              <w:rPr>
                <w:rFonts w:ascii="Arial Narrow" w:hAnsi="Arial Narrow"/>
                <w:b/>
                <w:sz w:val="22"/>
                <w:szCs w:val="22"/>
              </w:rPr>
              <w:t>30 January 2024</w:t>
            </w:r>
            <w:bookmarkStart w:id="4" w:name="_GoBack"/>
            <w:bookmarkEnd w:id="4"/>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DF2FAF">
        <w:rPr>
          <w:rFonts w:ascii="Arial Narrow" w:hAnsi="Arial Narrow"/>
          <w:b/>
          <w:sz w:val="22"/>
          <w:szCs w:val="22"/>
        </w:rPr>
        <w:t>2</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DF2FAF">
        <w:rPr>
          <w:rFonts w:ascii="Calibri" w:eastAsia="Arial Unicode MS" w:hAnsi="Calibri" w:cs="Arial Unicode MS"/>
          <w:b/>
        </w:rPr>
        <w:t>High speed plate shakers</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Pr="001A5053" w:rsidRDefault="00DF2FAF" w:rsidP="002B6383">
      <w:pPr>
        <w:spacing w:line="360" w:lineRule="auto"/>
        <w:rPr>
          <w:rFonts w:ascii="Calibri" w:eastAsia="Arial Unicode MS" w:hAnsi="Calibri" w:cs="Arial Unicode MS"/>
          <w:b/>
          <w:sz w:val="28"/>
          <w:szCs w:val="28"/>
        </w:rPr>
      </w:pPr>
      <w:r w:rsidRPr="00DF2FAF">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F0" w:rsidRDefault="00AF2CF0">
      <w:r>
        <w:separator/>
      </w:r>
    </w:p>
  </w:endnote>
  <w:endnote w:type="continuationSeparator" w:id="0">
    <w:p w:rsidR="00AF2CF0" w:rsidRDefault="00AF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AF2CF0">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E64ADC">
      <w:rPr>
        <w:rStyle w:val="PageNumber"/>
        <w:rFonts w:ascii="Arial" w:hAnsi="Arial" w:cs="Arial"/>
        <w:noProof/>
        <w:sz w:val="18"/>
        <w:szCs w:val="18"/>
      </w:rPr>
      <w:t>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F0" w:rsidRDefault="00AF2CF0">
      <w:r>
        <w:separator/>
      </w:r>
    </w:p>
  </w:footnote>
  <w:footnote w:type="continuationSeparator" w:id="0">
    <w:p w:rsidR="00AF2CF0" w:rsidRDefault="00AF2CF0">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DF2FAF">
            <w:rPr>
              <w:rFonts w:ascii="Arial Narrow" w:hAnsi="Arial Narrow" w:cs="Arial"/>
              <w:b/>
              <w:color w:val="000000"/>
              <w:sz w:val="16"/>
              <w:szCs w:val="16"/>
            </w:rPr>
            <w:t>RFQ no. 1796898 – High speed plate shakers</w:t>
          </w:r>
        </w:p>
      </w:tc>
    </w:tr>
  </w:tbl>
  <w:p w:rsidR="000E16B7" w:rsidRPr="00A90F6B" w:rsidRDefault="00AF2CF0"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4DA7"/>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0512"/>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0F0"/>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2CF0"/>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2FAF"/>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64ADC"/>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E06246D"/>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A326-3F24-498F-AD1C-A50A57C3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10177</Words>
  <Characters>58009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2024-01-23T10:39:00Z</dcterms:created>
  <dcterms:modified xsi:type="dcterms:W3CDTF">2024-01-23T10:39:00Z</dcterms:modified>
</cp:coreProperties>
</file>