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4415F7"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BF4455">
        <w:rPr>
          <w:rFonts w:ascii="Arial Narrow" w:hAnsi="Arial Narrow" w:cs="Arial"/>
          <w:b/>
          <w:color w:val="000000"/>
          <w:sz w:val="28"/>
          <w:szCs w:val="28"/>
        </w:rPr>
        <w:t>0069511</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E908E2">
        <w:rPr>
          <w:rFonts w:ascii="Arial Narrow" w:eastAsia="Calibri" w:hAnsi="Arial Narrow" w:cs="Arial"/>
          <w:b/>
          <w:color w:val="0000FF"/>
          <w:sz w:val="28"/>
          <w:szCs w:val="28"/>
          <w:lang w:val="en-ZA"/>
        </w:rPr>
        <w:t>Lab Support Service</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BF4455">
        <w:rPr>
          <w:rFonts w:ascii="Arial Narrow" w:eastAsia="Calibri" w:hAnsi="Arial Narrow" w:cs="Arial"/>
          <w:b/>
          <w:sz w:val="28"/>
          <w:szCs w:val="28"/>
          <w:lang w:val="en-ZA"/>
        </w:rPr>
        <w:t>- 0069511</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BF4455">
        <w:rPr>
          <w:rFonts w:ascii="Arial Narrow" w:eastAsia="Calibri" w:hAnsi="Arial Narrow" w:cs="Arial"/>
          <w:b/>
          <w:sz w:val="28"/>
          <w:szCs w:val="28"/>
          <w:lang w:val="en-ZA"/>
        </w:rPr>
        <w:t>07 December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BC5206">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BC5206">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BC5206">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BC5206">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BC5206">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BC5206">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BC5206">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BC5206">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BC5206">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BC5206">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BC5206">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BC5206">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E908E2">
              <w:rPr>
                <w:rFonts w:ascii="Arial Narrow" w:hAnsi="Arial Narrow"/>
                <w:b/>
                <w:sz w:val="20"/>
                <w:lang w:val="en-GB"/>
              </w:rPr>
              <w:t xml:space="preserve"> - 006951</w:t>
            </w:r>
            <w:r w:rsidR="00BF4455">
              <w:rPr>
                <w:rFonts w:ascii="Arial Narrow" w:hAnsi="Arial Narrow"/>
                <w:b/>
                <w:sz w:val="20"/>
                <w:lang w:val="en-GB"/>
              </w:rPr>
              <w:t>1</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BF4455"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07 December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BF4455" w:rsidP="004D44E2">
            <w:pPr>
              <w:rPr>
                <w:rFonts w:ascii="Arial Narrow" w:hAnsi="Arial Narrow" w:cs="Arial"/>
                <w:b/>
                <w:color w:val="000000"/>
                <w:sz w:val="20"/>
                <w:szCs w:val="20"/>
              </w:rPr>
            </w:pPr>
            <w:r>
              <w:rPr>
                <w:rFonts w:ascii="Arial Narrow" w:eastAsia="Arial Unicode MS" w:hAnsi="Arial Narrow" w:cs="Arial Unicode MS"/>
                <w:b/>
                <w:sz w:val="20"/>
                <w:szCs w:val="20"/>
              </w:rPr>
              <w:t>1 x Desktop printer</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E908E2"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Natalie Nissen</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E908E2"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083 925 4350</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BC5206"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E908E2"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Natalie.Nissen</w:t>
            </w:r>
            <w:r w:rsidR="00263D58">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206">
              <w:rPr>
                <w:rFonts w:ascii="Arial Narrow" w:hAnsi="Arial Narrow"/>
                <w:sz w:val="20"/>
                <w:lang w:val="en-GB"/>
              </w:rPr>
            </w:r>
            <w:r w:rsidR="00BC520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908E2">
              <w:rPr>
                <w:rFonts w:ascii="Arial Narrow" w:hAnsi="Arial Narrow"/>
                <w:b/>
                <w:sz w:val="22"/>
                <w:szCs w:val="22"/>
              </w:rPr>
              <w:t>Bid number: RFQ No: - 006951</w:t>
            </w:r>
            <w:r w:rsidR="00BF4455">
              <w:rPr>
                <w:rFonts w:ascii="Arial Narrow" w:hAnsi="Arial Narrow"/>
                <w:b/>
                <w:sz w:val="22"/>
                <w:szCs w:val="22"/>
              </w:rPr>
              <w:t>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BF4455">
              <w:rPr>
                <w:rFonts w:ascii="Arial Narrow" w:hAnsi="Arial Narrow"/>
                <w:b/>
                <w:sz w:val="22"/>
                <w:szCs w:val="22"/>
              </w:rPr>
              <w:t xml:space="preserve">07 December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r w:rsidR="004D44E2">
        <w:rPr>
          <w:rFonts w:ascii="Arial Narrow" w:hAnsi="Arial Narrow"/>
          <w:b/>
          <w:sz w:val="22"/>
          <w:szCs w:val="22"/>
        </w:rPr>
        <w:t>1</w:t>
      </w:r>
      <w:r w:rsidR="00263D58" w:rsidRPr="00263D58">
        <w:rPr>
          <w:rFonts w:ascii="Calibri" w:eastAsia="Arial Unicode MS" w:hAnsi="Calibri" w:cs="Arial Unicode MS"/>
          <w:b/>
        </w:rPr>
        <w:t xml:space="preserve">  </w:t>
      </w:r>
      <w:r w:rsidR="004D44E2">
        <w:rPr>
          <w:rFonts w:ascii="Calibri" w:eastAsia="Arial Unicode MS" w:hAnsi="Calibri" w:cs="Arial Unicode MS"/>
          <w:b/>
        </w:rPr>
        <w:tab/>
      </w:r>
      <w:r w:rsidR="00BF4455">
        <w:rPr>
          <w:rFonts w:ascii="Calibri" w:eastAsia="Arial Unicode MS" w:hAnsi="Calibri" w:cs="Arial Unicode MS"/>
          <w:b/>
        </w:rPr>
        <w:t>Desktop printer</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997D18" w:rsidP="008E4FA5">
      <w:pPr>
        <w:pStyle w:val="Heading1"/>
        <w:spacing w:before="0" w:after="0"/>
        <w:ind w:left="709" w:hanging="709"/>
        <w:rPr>
          <w:rFonts w:ascii="Arial" w:hAnsi="Arial" w:cs="Arial"/>
          <w:sz w:val="24"/>
          <w:szCs w:val="24"/>
        </w:rPr>
      </w:pPr>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intellectual, or sensory function, which results in restricted, or lack of, ability to perform an </w:t>
      </w:r>
      <w:r w:rsidRPr="004D5E5C">
        <w:rPr>
          <w:rFonts w:ascii="Arial" w:hAnsi="Arial" w:cs="Arial"/>
          <w:snapToGrid w:val="0"/>
        </w:rPr>
        <w:lastRenderedPageBreak/>
        <w:t>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lastRenderedPageBreak/>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543ECF" w:rsidP="00543ECF">
      <w:pPr>
        <w:rPr>
          <w:noProof/>
        </w:rPr>
      </w:pPr>
    </w:p>
    <w:p w:rsidR="00263D58" w:rsidRPr="001A5053" w:rsidRDefault="00BF4455" w:rsidP="002B6383">
      <w:pPr>
        <w:spacing w:line="360" w:lineRule="auto"/>
        <w:rPr>
          <w:rFonts w:ascii="Calibri" w:eastAsia="Arial Unicode MS" w:hAnsi="Calibri" w:cs="Arial Unicode MS"/>
          <w:b/>
          <w:sz w:val="28"/>
          <w:szCs w:val="28"/>
        </w:rPr>
      </w:pPr>
      <w:r w:rsidRPr="00BF4455">
        <w:rPr>
          <w:rFonts w:ascii="Calibri" w:eastAsia="Arial Unicode MS" w:hAnsi="Calibri" w:cs="Arial Unicode MS"/>
          <w:b/>
          <w:noProof/>
          <w:sz w:val="28"/>
          <w:szCs w:val="28"/>
          <w:lang w:val="en-ZA" w:eastAsia="en-ZA"/>
        </w:rPr>
        <w:lastRenderedPageBreak/>
        <w:drawing>
          <wp:inline distT="0" distB="0" distL="0" distR="0">
            <wp:extent cx="6589395" cy="9320876"/>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206" w:rsidRDefault="00BC5206">
      <w:r>
        <w:separator/>
      </w:r>
    </w:p>
  </w:endnote>
  <w:endnote w:type="continuationSeparator" w:id="0">
    <w:p w:rsidR="00BC5206" w:rsidRDefault="00BC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BC5206">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BF4455">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206" w:rsidRDefault="00BC5206">
      <w:r>
        <w:separator/>
      </w:r>
    </w:p>
  </w:footnote>
  <w:footnote w:type="continuationSeparator" w:id="0">
    <w:p w:rsidR="00BC5206" w:rsidRDefault="00BC5206">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0E021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BF4455">
            <w:rPr>
              <w:rFonts w:ascii="Arial Narrow" w:hAnsi="Arial Narrow" w:cs="Arial"/>
              <w:b/>
              <w:color w:val="000000"/>
              <w:sz w:val="16"/>
              <w:szCs w:val="16"/>
            </w:rPr>
            <w:t>RFQ no. 0069511 – Desktop printer</w:t>
          </w:r>
        </w:p>
      </w:tc>
    </w:tr>
  </w:tbl>
  <w:p w:rsidR="000E16B7" w:rsidRPr="00A90F6B" w:rsidRDefault="00BC5206"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021F"/>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50EB"/>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D544D"/>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178C"/>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A6159"/>
    <w:rsid w:val="006B0BC4"/>
    <w:rsid w:val="006B2D56"/>
    <w:rsid w:val="006B5B4D"/>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2E9"/>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206"/>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55"/>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38A3"/>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08E2"/>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2F26399"/>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7CD0C-96C2-4D82-9AE1-D2DFAA38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10171</Words>
  <Characters>57979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2023-02-09T15:38:00Z</cp:lastPrinted>
  <dcterms:created xsi:type="dcterms:W3CDTF">2023-11-30T08:33:00Z</dcterms:created>
  <dcterms:modified xsi:type="dcterms:W3CDTF">2023-11-30T08:33:00Z</dcterms:modified>
</cp:coreProperties>
</file>