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56D" w:rsidRDefault="009C556D" w:rsidP="009C556D">
      <w:pPr>
        <w:jc w:val="center"/>
        <w:rPr>
          <w:rFonts w:ascii="Arial Narrow" w:hAnsi="Arial Narrow" w:cs="Arial"/>
          <w:b/>
          <w:sz w:val="52"/>
          <w:szCs w:val="52"/>
        </w:rPr>
      </w:pPr>
    </w:p>
    <w:p w:rsidR="009C556D" w:rsidRDefault="009C556D" w:rsidP="009C556D">
      <w:pPr>
        <w:jc w:val="center"/>
        <w:rPr>
          <w:rFonts w:ascii="Arial Narrow" w:hAnsi="Arial Narrow" w:cs="Arial"/>
          <w:b/>
          <w:sz w:val="52"/>
          <w:szCs w:val="52"/>
        </w:rPr>
      </w:pPr>
    </w:p>
    <w:p w:rsidR="009C556D" w:rsidRDefault="009C556D" w:rsidP="009C556D">
      <w:pPr>
        <w:jc w:val="center"/>
        <w:rPr>
          <w:rFonts w:ascii="Arial Narrow" w:hAnsi="Arial Narrow" w:cs="Arial"/>
          <w:b/>
          <w:sz w:val="52"/>
          <w:szCs w:val="52"/>
        </w:rPr>
      </w:pPr>
      <w:r w:rsidRPr="003D03F4">
        <w:rPr>
          <w:rFonts w:ascii="Arial Narrow" w:hAnsi="Arial Narrow" w:cs="Arial"/>
          <w:b/>
          <w:sz w:val="52"/>
          <w:szCs w:val="52"/>
        </w:rPr>
        <w:t>REQUEST FOR QUOTATION</w:t>
      </w:r>
    </w:p>
    <w:p w:rsidR="009C556D" w:rsidRDefault="009C556D" w:rsidP="009C556D">
      <w:pPr>
        <w:jc w:val="center"/>
        <w:rPr>
          <w:rFonts w:ascii="Arial Narrow" w:hAnsi="Arial Narrow" w:cs="Arial"/>
          <w:b/>
          <w:sz w:val="52"/>
          <w:szCs w:val="52"/>
        </w:rPr>
      </w:pPr>
    </w:p>
    <w:p w:rsidR="00DA3254" w:rsidRDefault="00DA3254" w:rsidP="009C556D">
      <w:pPr>
        <w:jc w:val="center"/>
        <w:rPr>
          <w:rFonts w:ascii="Arial Narrow" w:hAnsi="Arial Narrow" w:cs="Arial"/>
          <w:b/>
          <w:sz w:val="52"/>
          <w:szCs w:val="52"/>
        </w:rPr>
      </w:pPr>
      <w:r>
        <w:rPr>
          <w:rFonts w:ascii="Arial Narrow" w:hAnsi="Arial Narrow" w:cs="Arial"/>
          <w:b/>
          <w:noProof/>
          <w:sz w:val="52"/>
          <w:szCs w:val="52"/>
          <w:lang w:val="en-ZA" w:eastAsia="en-ZA"/>
        </w:rPr>
        <w:drawing>
          <wp:inline distT="0" distB="0" distL="0" distR="0" wp14:anchorId="4C486972">
            <wp:extent cx="5846445" cy="21704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6445" cy="2170430"/>
                    </a:xfrm>
                    <a:prstGeom prst="rect">
                      <a:avLst/>
                    </a:prstGeom>
                    <a:noFill/>
                  </pic:spPr>
                </pic:pic>
              </a:graphicData>
            </a:graphic>
          </wp:inline>
        </w:drawing>
      </w:r>
    </w:p>
    <w:p w:rsidR="009C556D" w:rsidRPr="00894EA1" w:rsidRDefault="009C556D" w:rsidP="009C556D">
      <w:pPr>
        <w:rPr>
          <w:rFonts w:ascii="Arial Narrow" w:hAnsi="Arial Narrow" w:cs="Arial"/>
          <w:sz w:val="20"/>
          <w:szCs w:val="20"/>
        </w:rPr>
      </w:pPr>
    </w:p>
    <w:p w:rsidR="009C556D" w:rsidRPr="00894EA1" w:rsidRDefault="009C556D" w:rsidP="009C556D">
      <w:pPr>
        <w:pStyle w:val="ListParagraph"/>
        <w:ind w:left="1080"/>
        <w:contextualSpacing/>
        <w:jc w:val="center"/>
        <w:rPr>
          <w:rFonts w:ascii="Arial Narrow" w:hAnsi="Arial Narrow" w:cs="Arial"/>
          <w:sz w:val="20"/>
          <w:szCs w:val="20"/>
        </w:rPr>
      </w:pPr>
    </w:p>
    <w:p w:rsidR="009C556D" w:rsidRPr="00031923" w:rsidRDefault="00AF71ED" w:rsidP="00031923">
      <w:pPr>
        <w:tabs>
          <w:tab w:val="left" w:pos="990"/>
          <w:tab w:val="left" w:pos="1170"/>
        </w:tabs>
        <w:contextualSpacing/>
        <w:rPr>
          <w:rFonts w:ascii="Arial Narrow" w:hAnsi="Arial Narrow" w:cs="Arial"/>
          <w:b/>
          <w:color w:val="000000"/>
          <w:sz w:val="28"/>
          <w:szCs w:val="28"/>
        </w:rPr>
      </w:pPr>
      <w:r>
        <w:rPr>
          <w:rFonts w:ascii="Arial Narrow" w:hAnsi="Arial Narrow" w:cs="Arial"/>
          <w:b/>
          <w:color w:val="000000"/>
          <w:sz w:val="28"/>
          <w:szCs w:val="28"/>
        </w:rPr>
        <w:t xml:space="preserve">DESCRIPTION: </w:t>
      </w:r>
      <w:r w:rsidR="00031923" w:rsidRPr="00031923">
        <w:rPr>
          <w:rFonts w:ascii="Arial Narrow" w:hAnsi="Arial Narrow" w:cs="Arial"/>
          <w:b/>
          <w:color w:val="000000"/>
          <w:sz w:val="28"/>
          <w:szCs w:val="28"/>
        </w:rPr>
        <w:t>Minor building Renovations at NHLS –Buckingham Road – Port Elizabeth</w:t>
      </w: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031923"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RFQ:</w:t>
      </w:r>
      <w:r w:rsidR="00F83B10">
        <w:rPr>
          <w:rFonts w:ascii="Arial Narrow" w:eastAsia="Calibri" w:hAnsi="Arial Narrow" w:cs="Arial"/>
          <w:b/>
          <w:sz w:val="28"/>
          <w:szCs w:val="28"/>
          <w:lang w:val="en-ZA"/>
        </w:rPr>
        <w:t>1859753</w:t>
      </w: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7850BF">
        <w:rPr>
          <w:rFonts w:ascii="Arial Narrow" w:eastAsia="Calibri" w:hAnsi="Arial Narrow" w:cs="Arial"/>
          <w:b/>
          <w:sz w:val="28"/>
          <w:szCs w:val="28"/>
          <w:lang w:val="en-ZA"/>
        </w:rPr>
        <w:t xml:space="preserve"> 2</w:t>
      </w:r>
      <w:r w:rsidR="00C16436">
        <w:rPr>
          <w:rFonts w:ascii="Arial Narrow" w:eastAsia="Calibri" w:hAnsi="Arial Narrow" w:cs="Arial"/>
          <w:b/>
          <w:sz w:val="28"/>
          <w:szCs w:val="28"/>
          <w:lang w:val="en-ZA"/>
        </w:rPr>
        <w:t>3</w:t>
      </w:r>
      <w:r w:rsidR="00F448B8">
        <w:rPr>
          <w:rFonts w:ascii="Arial Narrow" w:eastAsia="Calibri" w:hAnsi="Arial Narrow" w:cs="Arial"/>
          <w:b/>
          <w:sz w:val="28"/>
          <w:szCs w:val="28"/>
          <w:lang w:val="en-ZA"/>
        </w:rPr>
        <w:t xml:space="preserve"> February 2023</w:t>
      </w:r>
      <w:r w:rsidR="00AF71ED">
        <w:rPr>
          <w:rFonts w:ascii="Arial Narrow" w:eastAsia="Calibri" w:hAnsi="Arial Narrow" w:cs="Arial"/>
          <w:b/>
          <w:sz w:val="28"/>
          <w:szCs w:val="28"/>
          <w:lang w:val="en-ZA"/>
        </w:rPr>
        <w:t xml:space="preserve"> AT 11.00AM</w:t>
      </w:r>
    </w:p>
    <w:p w:rsidR="00F448B8" w:rsidRDefault="00F448B8"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AF71ED" w:rsidRDefault="00AF71E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E047F" w:rsidRPr="00924A74" w:rsidRDefault="00CE047F" w:rsidP="00CE047F">
      <w:pPr>
        <w:numPr>
          <w:ilvl w:val="0"/>
          <w:numId w:val="34"/>
        </w:numPr>
        <w:spacing w:after="160" w:line="259" w:lineRule="auto"/>
        <w:contextualSpacing/>
        <w:rPr>
          <w:b/>
          <w:sz w:val="18"/>
          <w:szCs w:val="18"/>
        </w:rPr>
      </w:pPr>
      <w:r w:rsidRPr="00924A74">
        <w:rPr>
          <w:b/>
          <w:color w:val="FF0000"/>
          <w:sz w:val="22"/>
          <w:szCs w:val="22"/>
        </w:rPr>
        <w:t>No compulsory site briefing</w:t>
      </w:r>
    </w:p>
    <w:p w:rsidR="00CE047F" w:rsidRPr="00924A74" w:rsidRDefault="00CE047F" w:rsidP="00B44FCC">
      <w:pPr>
        <w:numPr>
          <w:ilvl w:val="0"/>
          <w:numId w:val="34"/>
        </w:numPr>
        <w:spacing w:after="160" w:line="259" w:lineRule="auto"/>
        <w:contextualSpacing/>
        <w:rPr>
          <w:b/>
          <w:sz w:val="18"/>
          <w:szCs w:val="18"/>
        </w:rPr>
      </w:pPr>
      <w:r>
        <w:rPr>
          <w:b/>
          <w:color w:val="FF0000"/>
          <w:sz w:val="22"/>
          <w:szCs w:val="22"/>
        </w:rPr>
        <w:t>I</w:t>
      </w:r>
      <w:r w:rsidRPr="00924A74">
        <w:rPr>
          <w:b/>
          <w:color w:val="FF0000"/>
          <w:sz w:val="22"/>
          <w:szCs w:val="22"/>
        </w:rPr>
        <w:t>t</w:t>
      </w:r>
      <w:r w:rsidRPr="00924A74">
        <w:rPr>
          <w:rFonts w:eastAsiaTheme="minorHAnsi"/>
          <w:b/>
          <w:color w:val="FF0000"/>
          <w:sz w:val="22"/>
          <w:szCs w:val="22"/>
          <w:lang w:val="en-ZA"/>
        </w:rPr>
        <w:t xml:space="preserve"> is still strongly recommended that the Bidders visit the Labs to familiarize </w:t>
      </w:r>
      <w:r w:rsidR="00031923">
        <w:rPr>
          <w:rFonts w:eastAsiaTheme="minorHAnsi"/>
          <w:b/>
          <w:color w:val="FF0000"/>
          <w:sz w:val="22"/>
          <w:szCs w:val="22"/>
          <w:lang w:val="en-ZA"/>
        </w:rPr>
        <w:t>themselves with the renovation</w:t>
      </w:r>
      <w:r w:rsidRPr="00924A74">
        <w:rPr>
          <w:rFonts w:eastAsiaTheme="minorHAnsi"/>
          <w:b/>
          <w:color w:val="FF0000"/>
          <w:sz w:val="22"/>
          <w:szCs w:val="22"/>
          <w:lang w:val="en-ZA"/>
        </w:rPr>
        <w:t xml:space="preserve"> requirements</w:t>
      </w:r>
      <w:r w:rsidR="00B44FCC">
        <w:rPr>
          <w:rFonts w:eastAsiaTheme="minorHAnsi"/>
          <w:b/>
          <w:color w:val="FF0000"/>
          <w:sz w:val="22"/>
          <w:szCs w:val="22"/>
          <w:lang w:val="en-ZA"/>
        </w:rPr>
        <w:t xml:space="preserve"> – </w:t>
      </w:r>
      <w:r w:rsidR="00031923">
        <w:rPr>
          <w:rFonts w:eastAsiaTheme="minorHAnsi"/>
          <w:b/>
          <w:color w:val="FF0000"/>
          <w:sz w:val="22"/>
          <w:szCs w:val="22"/>
          <w:lang w:val="en-ZA"/>
        </w:rPr>
        <w:t>Contact person – C.Kader 0828076697</w:t>
      </w:r>
    </w:p>
    <w:p w:rsidR="00924A74" w:rsidRPr="00924A74" w:rsidRDefault="00924A74" w:rsidP="00CE047F">
      <w:pPr>
        <w:spacing w:after="160" w:line="259" w:lineRule="auto"/>
        <w:ind w:left="720"/>
        <w:contextualSpacing/>
        <w:rPr>
          <w:b/>
          <w:sz w:val="18"/>
          <w:szCs w:val="18"/>
        </w:rPr>
      </w:pPr>
    </w:p>
    <w:p w:rsidR="00F73C35" w:rsidRPr="00F448B8" w:rsidRDefault="00F73C35" w:rsidP="00F448B8">
      <w:pPr>
        <w:ind w:left="360"/>
        <w:rPr>
          <w:b/>
          <w:color w:val="FF0000"/>
          <w:sz w:val="22"/>
          <w:szCs w:val="22"/>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24A7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RFQ SUBMISSION TO</w:t>
      </w:r>
    </w:p>
    <w:p w:rsidR="00924A74" w:rsidRDefault="00924A7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NHLS</w:t>
      </w:r>
    </w:p>
    <w:p w:rsidR="00924A74" w:rsidRDefault="00924A7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BUCKINGHAM ROAD</w:t>
      </w:r>
    </w:p>
    <w:p w:rsidR="00924A74" w:rsidRDefault="00924A7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lastRenderedPageBreak/>
        <w:t>PORT ELIZABETH</w:t>
      </w:r>
    </w:p>
    <w:p w:rsidR="00924A74" w:rsidRDefault="00924A74"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DA3254" w:rsidRDefault="00DA3254" w:rsidP="009C556D">
      <w:pPr>
        <w:rPr>
          <w:rFonts w:ascii="Arial Narrow" w:eastAsia="Calibri" w:hAnsi="Arial Narrow" w:cs="Arial"/>
          <w:b/>
          <w:sz w:val="28"/>
          <w:szCs w:val="28"/>
          <w:lang w:val="en-ZA"/>
        </w:rPr>
      </w:pPr>
    </w:p>
    <w:p w:rsidR="009C556D" w:rsidRDefault="009C556D" w:rsidP="009C556D">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9C556D" w:rsidRDefault="009C556D" w:rsidP="009C556D">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9C556D" w:rsidRDefault="009C556D" w:rsidP="009C556D">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C16436">
          <w:rPr>
            <w:noProof/>
            <w:webHidden/>
          </w:rPr>
          <w:t>3</w:t>
        </w:r>
        <w:r>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59" w:history="1">
        <w:r w:rsidR="009C556D" w:rsidRPr="000F5187">
          <w:rPr>
            <w:rStyle w:val="Hyperlink"/>
            <w:rFonts w:ascii="Arial" w:hAnsi="Arial" w:cs="Arial"/>
            <w:noProof/>
          </w:rPr>
          <w:t>2</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TERMS AND CONDITIONS OF REQUEST FOR QUOTATION (RFQ)</w:t>
        </w:r>
        <w:r w:rsidR="009C556D">
          <w:rPr>
            <w:noProof/>
            <w:webHidden/>
          </w:rPr>
          <w:tab/>
        </w:r>
        <w:r w:rsidR="009C556D">
          <w:rPr>
            <w:noProof/>
            <w:webHidden/>
          </w:rPr>
          <w:fldChar w:fldCharType="begin"/>
        </w:r>
        <w:r w:rsidR="009C556D">
          <w:rPr>
            <w:noProof/>
            <w:webHidden/>
          </w:rPr>
          <w:instrText xml:space="preserve"> PAGEREF _Toc109116959 \h </w:instrText>
        </w:r>
        <w:r w:rsidR="009C556D">
          <w:rPr>
            <w:noProof/>
            <w:webHidden/>
          </w:rPr>
        </w:r>
        <w:r w:rsidR="009C556D">
          <w:rPr>
            <w:noProof/>
            <w:webHidden/>
          </w:rPr>
          <w:fldChar w:fldCharType="separate"/>
        </w:r>
        <w:r w:rsidR="00C16436">
          <w:rPr>
            <w:noProof/>
            <w:webHidden/>
          </w:rPr>
          <w:t>6</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60" w:history="1">
        <w:r w:rsidR="009C556D" w:rsidRPr="000F5187">
          <w:rPr>
            <w:rStyle w:val="Hyperlink"/>
            <w:rFonts w:ascii="Arial" w:hAnsi="Arial" w:cs="Arial"/>
            <w:noProof/>
          </w:rPr>
          <w:t>3</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PRICING SCHEDULE</w:t>
        </w:r>
        <w:r w:rsidR="009C556D">
          <w:rPr>
            <w:noProof/>
            <w:webHidden/>
          </w:rPr>
          <w:tab/>
        </w:r>
        <w:r w:rsidR="009C556D">
          <w:rPr>
            <w:noProof/>
            <w:webHidden/>
          </w:rPr>
          <w:fldChar w:fldCharType="begin"/>
        </w:r>
        <w:r w:rsidR="009C556D">
          <w:rPr>
            <w:noProof/>
            <w:webHidden/>
          </w:rPr>
          <w:instrText xml:space="preserve"> PAGEREF _Toc109116960 \h </w:instrText>
        </w:r>
        <w:r w:rsidR="009C556D">
          <w:rPr>
            <w:noProof/>
            <w:webHidden/>
          </w:rPr>
        </w:r>
        <w:r w:rsidR="009C556D">
          <w:rPr>
            <w:noProof/>
            <w:webHidden/>
          </w:rPr>
          <w:fldChar w:fldCharType="separate"/>
        </w:r>
        <w:r w:rsidR="00C16436">
          <w:rPr>
            <w:noProof/>
            <w:webHidden/>
          </w:rPr>
          <w:t>7</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61" w:history="1">
        <w:r w:rsidR="009C556D" w:rsidRPr="000F5187">
          <w:rPr>
            <w:rStyle w:val="Hyperlink"/>
            <w:rFonts w:ascii="Arial" w:hAnsi="Arial" w:cs="Arial"/>
            <w:noProof/>
          </w:rPr>
          <w:t>4</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DECLARATION OF INTEREST        SBD4</w:t>
        </w:r>
        <w:r w:rsidR="009C556D">
          <w:rPr>
            <w:noProof/>
            <w:webHidden/>
          </w:rPr>
          <w:tab/>
        </w:r>
        <w:r w:rsidR="009C556D">
          <w:rPr>
            <w:noProof/>
            <w:webHidden/>
          </w:rPr>
          <w:fldChar w:fldCharType="begin"/>
        </w:r>
        <w:r w:rsidR="009C556D">
          <w:rPr>
            <w:noProof/>
            <w:webHidden/>
          </w:rPr>
          <w:instrText xml:space="preserve"> PAGEREF _Toc109116961 \h </w:instrText>
        </w:r>
        <w:r w:rsidR="009C556D">
          <w:rPr>
            <w:noProof/>
            <w:webHidden/>
          </w:rPr>
        </w:r>
        <w:r w:rsidR="009C556D">
          <w:rPr>
            <w:noProof/>
            <w:webHidden/>
          </w:rPr>
          <w:fldChar w:fldCharType="separate"/>
        </w:r>
        <w:r w:rsidR="00C16436">
          <w:rPr>
            <w:noProof/>
            <w:webHidden/>
          </w:rPr>
          <w:t>10</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62" w:history="1">
        <w:r w:rsidR="009C556D" w:rsidRPr="000F5187">
          <w:rPr>
            <w:rStyle w:val="Hyperlink"/>
            <w:rFonts w:ascii="Arial" w:hAnsi="Arial" w:cs="Arial"/>
            <w:noProof/>
          </w:rPr>
          <w:t>5</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PREFERENCE POINTS CLAIM FORM IN TERMS OF THE PREFERENTIAL PROCUREMENT REGULATIONS, 2017</w:t>
        </w:r>
        <w:r w:rsidR="009C556D">
          <w:rPr>
            <w:noProof/>
            <w:webHidden/>
          </w:rPr>
          <w:tab/>
        </w:r>
        <w:r w:rsidR="009C556D">
          <w:rPr>
            <w:noProof/>
            <w:webHidden/>
          </w:rPr>
          <w:fldChar w:fldCharType="begin"/>
        </w:r>
        <w:r w:rsidR="009C556D">
          <w:rPr>
            <w:noProof/>
            <w:webHidden/>
          </w:rPr>
          <w:instrText xml:space="preserve"> PAGEREF _Toc109116962 \h </w:instrText>
        </w:r>
        <w:r w:rsidR="009C556D">
          <w:rPr>
            <w:noProof/>
            <w:webHidden/>
          </w:rPr>
          <w:fldChar w:fldCharType="separate"/>
        </w:r>
        <w:r w:rsidR="00C16436">
          <w:rPr>
            <w:b w:val="0"/>
            <w:bCs w:val="0"/>
            <w:noProof/>
            <w:webHidden/>
          </w:rPr>
          <w:t>Error! Bookmark not defined.</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63" w:history="1">
        <w:r w:rsidR="009C556D" w:rsidRPr="000F5187">
          <w:rPr>
            <w:rStyle w:val="Hyperlink"/>
            <w:rFonts w:ascii="Arial" w:hAnsi="Arial" w:cs="Arial"/>
            <w:noProof/>
          </w:rPr>
          <w:t>6</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DECLARATION CERTIFICATE FOR LOCAL PRODUCTION AND CONTENT FOR DESIGNATED SECTORS</w:t>
        </w:r>
        <w:r w:rsidR="009C556D">
          <w:rPr>
            <w:noProof/>
            <w:webHidden/>
          </w:rPr>
          <w:tab/>
        </w:r>
        <w:r w:rsidR="009C556D">
          <w:rPr>
            <w:noProof/>
            <w:webHidden/>
          </w:rPr>
          <w:fldChar w:fldCharType="begin"/>
        </w:r>
        <w:r w:rsidR="009C556D">
          <w:rPr>
            <w:noProof/>
            <w:webHidden/>
          </w:rPr>
          <w:instrText xml:space="preserve"> PAGEREF _Toc109116963 \h </w:instrText>
        </w:r>
        <w:r w:rsidR="009C556D">
          <w:rPr>
            <w:noProof/>
            <w:webHidden/>
          </w:rPr>
          <w:fldChar w:fldCharType="separate"/>
        </w:r>
        <w:r w:rsidR="00C16436">
          <w:rPr>
            <w:b w:val="0"/>
            <w:bCs w:val="0"/>
            <w:noProof/>
            <w:webHidden/>
          </w:rPr>
          <w:t>Error! Bookmark not defined.</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64" w:history="1">
        <w:r w:rsidR="009C556D" w:rsidRPr="000F5187">
          <w:rPr>
            <w:rStyle w:val="Hyperlink"/>
            <w:rFonts w:ascii="Arial" w:hAnsi="Arial" w:cs="Arial"/>
            <w:noProof/>
          </w:rPr>
          <w:t>7</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CERTIFICATE OF QCQUITANCE WITH RFQ TERMS AND CONDITIONS AND APPLICABLE DOCUMENTS</w:t>
        </w:r>
        <w:r w:rsidR="009C556D">
          <w:rPr>
            <w:noProof/>
            <w:webHidden/>
          </w:rPr>
          <w:tab/>
        </w:r>
        <w:r w:rsidR="009C556D">
          <w:rPr>
            <w:noProof/>
            <w:webHidden/>
          </w:rPr>
          <w:fldChar w:fldCharType="begin"/>
        </w:r>
        <w:r w:rsidR="009C556D">
          <w:rPr>
            <w:noProof/>
            <w:webHidden/>
          </w:rPr>
          <w:instrText xml:space="preserve"> PAGEREF _Toc109116964 \h </w:instrText>
        </w:r>
        <w:r w:rsidR="009C556D">
          <w:rPr>
            <w:noProof/>
            <w:webHidden/>
          </w:rPr>
        </w:r>
        <w:r w:rsidR="009C556D">
          <w:rPr>
            <w:noProof/>
            <w:webHidden/>
          </w:rPr>
          <w:fldChar w:fldCharType="separate"/>
        </w:r>
        <w:r w:rsidR="00C16436">
          <w:rPr>
            <w:noProof/>
            <w:webHidden/>
          </w:rPr>
          <w:t>22</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65" w:history="1">
        <w:r w:rsidR="009C556D" w:rsidRPr="000F5187">
          <w:rPr>
            <w:rStyle w:val="Hyperlink"/>
            <w:rFonts w:ascii="Arial" w:hAnsi="Arial" w:cs="Arial"/>
            <w:noProof/>
          </w:rPr>
          <w:t>8</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AUTHORITY FOR SIGNATORY</w:t>
        </w:r>
        <w:r w:rsidR="009C556D">
          <w:rPr>
            <w:noProof/>
            <w:webHidden/>
          </w:rPr>
          <w:tab/>
        </w:r>
        <w:r w:rsidR="009C556D">
          <w:rPr>
            <w:noProof/>
            <w:webHidden/>
          </w:rPr>
          <w:fldChar w:fldCharType="begin"/>
        </w:r>
        <w:r w:rsidR="009C556D">
          <w:rPr>
            <w:noProof/>
            <w:webHidden/>
          </w:rPr>
          <w:instrText xml:space="preserve"> PAGEREF _Toc109116965 \h </w:instrText>
        </w:r>
        <w:r w:rsidR="009C556D">
          <w:rPr>
            <w:noProof/>
            <w:webHidden/>
          </w:rPr>
        </w:r>
        <w:r w:rsidR="009C556D">
          <w:rPr>
            <w:noProof/>
            <w:webHidden/>
          </w:rPr>
          <w:fldChar w:fldCharType="separate"/>
        </w:r>
        <w:r w:rsidR="00C16436">
          <w:rPr>
            <w:noProof/>
            <w:webHidden/>
          </w:rPr>
          <w:t>22</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66" w:history="1">
        <w:r w:rsidR="009C556D" w:rsidRPr="000F5187">
          <w:rPr>
            <w:rStyle w:val="Hyperlink"/>
            <w:rFonts w:ascii="Arial" w:hAnsi="Arial" w:cs="Arial"/>
            <w:noProof/>
          </w:rPr>
          <w:t>9</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TERMS OF REFERENCE / SPECIFICATION</w:t>
        </w:r>
        <w:r w:rsidR="009C556D">
          <w:rPr>
            <w:noProof/>
            <w:webHidden/>
          </w:rPr>
          <w:tab/>
        </w:r>
        <w:r w:rsidR="009C556D">
          <w:rPr>
            <w:noProof/>
            <w:webHidden/>
          </w:rPr>
          <w:fldChar w:fldCharType="begin"/>
        </w:r>
        <w:r w:rsidR="009C556D">
          <w:rPr>
            <w:noProof/>
            <w:webHidden/>
          </w:rPr>
          <w:instrText xml:space="preserve"> PAGEREF _Toc109116966 \h </w:instrText>
        </w:r>
        <w:r w:rsidR="009C556D">
          <w:rPr>
            <w:noProof/>
            <w:webHidden/>
          </w:rPr>
        </w:r>
        <w:r w:rsidR="009C556D">
          <w:rPr>
            <w:noProof/>
            <w:webHidden/>
          </w:rPr>
          <w:fldChar w:fldCharType="separate"/>
        </w:r>
        <w:r w:rsidR="00C16436">
          <w:rPr>
            <w:noProof/>
            <w:webHidden/>
          </w:rPr>
          <w:t>23</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67" w:history="1">
        <w:r w:rsidR="009C556D" w:rsidRPr="000F5187">
          <w:rPr>
            <w:rStyle w:val="Hyperlink"/>
            <w:rFonts w:ascii="Arial" w:hAnsi="Arial" w:cs="Arial"/>
            <w:noProof/>
          </w:rPr>
          <w:t>10</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TECHNICAL / FUNCTIONAL EVALUATION CRITERIA</w:t>
        </w:r>
        <w:r w:rsidR="009C556D">
          <w:rPr>
            <w:noProof/>
            <w:webHidden/>
          </w:rPr>
          <w:tab/>
        </w:r>
        <w:r w:rsidR="009C556D">
          <w:rPr>
            <w:noProof/>
            <w:webHidden/>
          </w:rPr>
          <w:fldChar w:fldCharType="begin"/>
        </w:r>
        <w:r w:rsidR="009C556D">
          <w:rPr>
            <w:noProof/>
            <w:webHidden/>
          </w:rPr>
          <w:instrText xml:space="preserve"> PAGEREF _Toc109116967 \h </w:instrText>
        </w:r>
        <w:r w:rsidR="009C556D">
          <w:rPr>
            <w:noProof/>
            <w:webHidden/>
          </w:rPr>
        </w:r>
        <w:r w:rsidR="009C556D">
          <w:rPr>
            <w:noProof/>
            <w:webHidden/>
          </w:rPr>
          <w:fldChar w:fldCharType="separate"/>
        </w:r>
        <w:r w:rsidR="00C16436">
          <w:rPr>
            <w:noProof/>
            <w:webHidden/>
          </w:rPr>
          <w:t>24</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68" w:history="1">
        <w:r w:rsidR="009C556D" w:rsidRPr="000F5187">
          <w:rPr>
            <w:rStyle w:val="Hyperlink"/>
            <w:rFonts w:ascii="Arial" w:hAnsi="Arial" w:cs="Arial"/>
            <w:noProof/>
          </w:rPr>
          <w:t>TECHNICAL / FUNCTIONAL EVALUATION CRITERIA:</w:t>
        </w:r>
        <w:r w:rsidR="009C556D">
          <w:rPr>
            <w:noProof/>
            <w:webHidden/>
          </w:rPr>
          <w:tab/>
        </w:r>
        <w:r w:rsidR="009C556D">
          <w:rPr>
            <w:noProof/>
            <w:webHidden/>
          </w:rPr>
          <w:fldChar w:fldCharType="begin"/>
        </w:r>
        <w:r w:rsidR="009C556D">
          <w:rPr>
            <w:noProof/>
            <w:webHidden/>
          </w:rPr>
          <w:instrText xml:space="preserve"> PAGEREF _Toc109116968 \h </w:instrText>
        </w:r>
        <w:r w:rsidR="009C556D">
          <w:rPr>
            <w:noProof/>
            <w:webHidden/>
          </w:rPr>
        </w:r>
        <w:r w:rsidR="009C556D">
          <w:rPr>
            <w:noProof/>
            <w:webHidden/>
          </w:rPr>
          <w:fldChar w:fldCharType="separate"/>
        </w:r>
        <w:r w:rsidR="00C16436">
          <w:rPr>
            <w:noProof/>
            <w:webHidden/>
          </w:rPr>
          <w:t>24</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69" w:history="1">
        <w:r w:rsidR="009C556D" w:rsidRPr="000F5187">
          <w:rPr>
            <w:rStyle w:val="Hyperlink"/>
            <w:rFonts w:ascii="Arial" w:hAnsi="Arial" w:cs="Arial"/>
            <w:noProof/>
          </w:rPr>
          <w:t>11</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SCHEDULE OF WORK CARRIED OUT BY THE BIDDER</w:t>
        </w:r>
        <w:r w:rsidR="009C556D">
          <w:rPr>
            <w:noProof/>
            <w:webHidden/>
          </w:rPr>
          <w:tab/>
        </w:r>
        <w:r w:rsidR="009C556D">
          <w:rPr>
            <w:noProof/>
            <w:webHidden/>
          </w:rPr>
          <w:fldChar w:fldCharType="begin"/>
        </w:r>
        <w:r w:rsidR="009C556D">
          <w:rPr>
            <w:noProof/>
            <w:webHidden/>
          </w:rPr>
          <w:instrText xml:space="preserve"> PAGEREF _Toc109116969 \h </w:instrText>
        </w:r>
        <w:r w:rsidR="009C556D">
          <w:rPr>
            <w:noProof/>
            <w:webHidden/>
          </w:rPr>
        </w:r>
        <w:r w:rsidR="009C556D">
          <w:rPr>
            <w:noProof/>
            <w:webHidden/>
          </w:rPr>
          <w:fldChar w:fldCharType="separate"/>
        </w:r>
        <w:r w:rsidR="00C16436">
          <w:rPr>
            <w:noProof/>
            <w:webHidden/>
          </w:rPr>
          <w:t>28</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70" w:history="1">
        <w:r w:rsidR="009C556D" w:rsidRPr="000F5187">
          <w:rPr>
            <w:rStyle w:val="Hyperlink"/>
            <w:rFonts w:ascii="Arial" w:hAnsi="Arial" w:cs="Arial"/>
            <w:noProof/>
          </w:rPr>
          <w:t>12</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BID DOCUMENT CHECKLIST</w:t>
        </w:r>
        <w:r w:rsidR="009C556D">
          <w:rPr>
            <w:noProof/>
            <w:webHidden/>
          </w:rPr>
          <w:tab/>
        </w:r>
        <w:r w:rsidR="009C556D">
          <w:rPr>
            <w:noProof/>
            <w:webHidden/>
          </w:rPr>
          <w:fldChar w:fldCharType="begin"/>
        </w:r>
        <w:r w:rsidR="009C556D">
          <w:rPr>
            <w:noProof/>
            <w:webHidden/>
          </w:rPr>
          <w:instrText xml:space="preserve"> PAGEREF _Toc109116970 \h </w:instrText>
        </w:r>
        <w:r w:rsidR="009C556D">
          <w:rPr>
            <w:noProof/>
            <w:webHidden/>
          </w:rPr>
        </w:r>
        <w:r w:rsidR="009C556D">
          <w:rPr>
            <w:noProof/>
            <w:webHidden/>
          </w:rPr>
          <w:fldChar w:fldCharType="separate"/>
        </w:r>
        <w:r w:rsidR="00C16436">
          <w:rPr>
            <w:noProof/>
            <w:webHidden/>
          </w:rPr>
          <w:t>29</w:t>
        </w:r>
        <w:r w:rsidR="009C556D">
          <w:rPr>
            <w:noProof/>
            <w:webHidden/>
          </w:rPr>
          <w:fldChar w:fldCharType="end"/>
        </w:r>
      </w:hyperlink>
    </w:p>
    <w:p w:rsidR="009C556D" w:rsidRDefault="00BE2898" w:rsidP="009C556D">
      <w:pPr>
        <w:pStyle w:val="TOC1"/>
        <w:rPr>
          <w:rFonts w:eastAsiaTheme="minorEastAsia" w:cstheme="minorBidi"/>
          <w:b w:val="0"/>
          <w:bCs w:val="0"/>
          <w:caps w:val="0"/>
          <w:noProof/>
          <w:sz w:val="22"/>
          <w:szCs w:val="22"/>
          <w:lang w:val="en-ZA" w:eastAsia="en-ZA"/>
        </w:rPr>
      </w:pPr>
      <w:hyperlink w:anchor="_Toc109116971" w:history="1">
        <w:r w:rsidR="009C556D" w:rsidRPr="000F5187">
          <w:rPr>
            <w:rStyle w:val="Hyperlink"/>
            <w:rFonts w:ascii="Arial" w:hAnsi="Arial" w:cs="Arial"/>
            <w:noProof/>
          </w:rPr>
          <w:t>13</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GENERAL CONDITIONS OF CONTRACT</w:t>
        </w:r>
        <w:r w:rsidR="009C556D">
          <w:rPr>
            <w:noProof/>
            <w:webHidden/>
          </w:rPr>
          <w:tab/>
        </w:r>
        <w:r w:rsidR="009C556D">
          <w:rPr>
            <w:noProof/>
            <w:webHidden/>
          </w:rPr>
          <w:fldChar w:fldCharType="begin"/>
        </w:r>
        <w:r w:rsidR="009C556D">
          <w:rPr>
            <w:noProof/>
            <w:webHidden/>
          </w:rPr>
          <w:instrText xml:space="preserve"> PAGEREF _Toc109116971 \h </w:instrText>
        </w:r>
        <w:r w:rsidR="009C556D">
          <w:rPr>
            <w:noProof/>
            <w:webHidden/>
          </w:rPr>
        </w:r>
        <w:r w:rsidR="009C556D">
          <w:rPr>
            <w:noProof/>
            <w:webHidden/>
          </w:rPr>
          <w:fldChar w:fldCharType="separate"/>
        </w:r>
        <w:r w:rsidR="00C16436">
          <w:rPr>
            <w:noProof/>
            <w:webHidden/>
          </w:rPr>
          <w:t>30</w:t>
        </w:r>
        <w:r w:rsidR="009C556D">
          <w:rPr>
            <w:noProof/>
            <w:webHidden/>
          </w:rPr>
          <w:fldChar w:fldCharType="end"/>
        </w:r>
      </w:hyperlink>
    </w:p>
    <w:p w:rsidR="009C556D" w:rsidRPr="002E6451" w:rsidRDefault="009C556D" w:rsidP="009C556D">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9C556D" w:rsidRPr="009C556D" w:rsidRDefault="009C556D" w:rsidP="009C556D">
      <w:pPr>
        <w:pStyle w:val="Heading1"/>
        <w:spacing w:before="0" w:after="0"/>
        <w:ind w:left="709" w:hanging="709"/>
        <w:rPr>
          <w:color w:val="000000"/>
          <w:spacing w:val="-3"/>
        </w:rPr>
      </w:pPr>
      <w:r w:rsidRPr="00175176">
        <w:rPr>
          <w:color w:val="000000"/>
          <w:spacing w:val="-3"/>
        </w:rPr>
        <w:br w:type="page"/>
      </w:r>
      <w:bookmarkStart w:id="0" w:name="_Toc484484825"/>
      <w:bookmarkStart w:id="1" w:name="_Toc109116958"/>
    </w:p>
    <w:p w:rsidR="009C556D" w:rsidRPr="000B1DC3" w:rsidRDefault="009C556D" w:rsidP="009C556D">
      <w:pPr>
        <w:pStyle w:val="Heading1"/>
        <w:numPr>
          <w:ilvl w:val="0"/>
          <w:numId w:val="0"/>
        </w:numPr>
        <w:spacing w:before="0" w:after="0"/>
        <w:ind w:left="709"/>
        <w:rPr>
          <w:rFonts w:ascii="Arial" w:hAnsi="Arial" w:cs="Arial"/>
          <w:sz w:val="24"/>
          <w:szCs w:val="24"/>
        </w:rPr>
      </w:pPr>
      <w:r>
        <w:rPr>
          <w:rFonts w:ascii="Arial" w:hAnsi="Arial" w:cs="Arial"/>
          <w:sz w:val="24"/>
          <w:szCs w:val="24"/>
        </w:rPr>
        <w:lastRenderedPageBreak/>
        <w:t>PART A Invitation to Bid</w:t>
      </w:r>
      <w:bookmarkEnd w:id="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SBD 1</w:t>
      </w:r>
      <w:bookmarkEnd w:id="1"/>
    </w:p>
    <w:p w:rsidR="009C556D" w:rsidRPr="005D2523" w:rsidRDefault="009C556D" w:rsidP="009C556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lang w:val="en-GB"/>
        </w:rPr>
        <w:tab/>
      </w:r>
    </w:p>
    <w:p w:rsidR="009C556D" w:rsidRPr="001668D1" w:rsidRDefault="009C556D" w:rsidP="009C556D">
      <w:pPr>
        <w:pStyle w:val="Title"/>
        <w:rPr>
          <w:sz w:val="28"/>
        </w:rPr>
      </w:pPr>
      <w:r w:rsidRPr="001668D1">
        <w:rPr>
          <w:sz w:val="28"/>
        </w:rPr>
        <w:t>PART A</w:t>
      </w:r>
    </w:p>
    <w:p w:rsidR="009C556D" w:rsidRPr="003F5C36" w:rsidRDefault="009C556D" w:rsidP="009C556D">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639"/>
        <w:gridCol w:w="15"/>
        <w:gridCol w:w="1286"/>
        <w:gridCol w:w="1832"/>
        <w:gridCol w:w="1096"/>
        <w:gridCol w:w="44"/>
        <w:gridCol w:w="1304"/>
        <w:gridCol w:w="223"/>
        <w:gridCol w:w="315"/>
        <w:gridCol w:w="421"/>
        <w:gridCol w:w="780"/>
        <w:gridCol w:w="1374"/>
      </w:tblGrid>
      <w:tr w:rsidR="009C556D" w:rsidRPr="00627C33" w:rsidTr="009C556D">
        <w:trPr>
          <w:trHeight w:val="228"/>
          <w:jc w:val="center"/>
        </w:trPr>
        <w:tc>
          <w:tcPr>
            <w:tcW w:w="10989" w:type="dxa"/>
            <w:gridSpan w:val="13"/>
            <w:shd w:val="clear" w:color="auto" w:fill="DDD9C3"/>
            <w:vAlign w:val="bottom"/>
          </w:tcPr>
          <w:p w:rsidR="009C556D" w:rsidRPr="00FA7F30"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HEALTH LABORATORY SERVICE (NHLS)</w:t>
            </w:r>
          </w:p>
        </w:tc>
      </w:tr>
      <w:tr w:rsidR="007850BF" w:rsidRPr="00627C33" w:rsidTr="009C556D">
        <w:trPr>
          <w:trHeight w:val="228"/>
          <w:jc w:val="center"/>
        </w:trPr>
        <w:tc>
          <w:tcPr>
            <w:tcW w:w="1366"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9C556D" w:rsidRPr="00A86B57" w:rsidRDefault="00F83B10"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1859753</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7850BF">
              <w:rPr>
                <w:rFonts w:ascii="Arial Narrow" w:hAnsi="Arial Narrow"/>
                <w:sz w:val="20"/>
                <w:lang w:val="en-GB"/>
              </w:rPr>
              <w:t xml:space="preserve"> 2</w:t>
            </w:r>
            <w:r w:rsidR="00C16436">
              <w:rPr>
                <w:rFonts w:ascii="Arial Narrow" w:hAnsi="Arial Narrow"/>
                <w:sz w:val="20"/>
                <w:lang w:val="en-GB"/>
              </w:rPr>
              <w:t>3</w:t>
            </w:r>
            <w:r w:rsidR="00F448B8">
              <w:rPr>
                <w:rFonts w:ascii="Arial Narrow" w:hAnsi="Arial Narrow"/>
                <w:sz w:val="20"/>
                <w:lang w:val="en-GB"/>
              </w:rPr>
              <w:t xml:space="preserve"> February 2023</w:t>
            </w:r>
          </w:p>
        </w:tc>
        <w:tc>
          <w:tcPr>
            <w:tcW w:w="1620" w:type="dxa"/>
            <w:gridSpan w:val="3"/>
            <w:shd w:val="clear" w:color="auto" w:fill="auto"/>
            <w:vAlign w:val="bottom"/>
          </w:tcPr>
          <w:p w:rsidR="009C556D" w:rsidRPr="00A86B57"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 </w:t>
            </w:r>
          </w:p>
        </w:tc>
        <w:tc>
          <w:tcPr>
            <w:tcW w:w="1575"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9C556D" w:rsidRPr="00A86B57" w:rsidRDefault="00AF71E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11.00AM</w:t>
            </w:r>
          </w:p>
        </w:tc>
      </w:tr>
      <w:tr w:rsidR="009C556D" w:rsidRPr="00627C33" w:rsidTr="009C556D">
        <w:trPr>
          <w:trHeight w:val="228"/>
          <w:jc w:val="center"/>
        </w:trPr>
        <w:tc>
          <w:tcPr>
            <w:tcW w:w="1366" w:type="dxa"/>
            <w:tcBorders>
              <w:bottom w:val="single" w:sz="4" w:space="0" w:color="auto"/>
            </w:tcBorders>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rsidR="009C556D" w:rsidRPr="0090419D" w:rsidRDefault="00031923" w:rsidP="009C556D">
            <w:pPr>
              <w:tabs>
                <w:tab w:val="left" w:pos="990"/>
                <w:tab w:val="left" w:pos="1170"/>
              </w:tabs>
              <w:contextualSpacing/>
              <w:rPr>
                <w:rFonts w:ascii="Arial Narrow" w:hAnsi="Arial Narrow" w:cs="Arial"/>
                <w:b/>
                <w:color w:val="000000"/>
                <w:sz w:val="20"/>
                <w:szCs w:val="20"/>
              </w:rPr>
            </w:pPr>
            <w:r w:rsidRPr="00031923">
              <w:rPr>
                <w:rFonts w:ascii="Arial Narrow" w:hAnsi="Arial Narrow" w:cs="Arial"/>
                <w:b/>
                <w:color w:val="000000"/>
                <w:sz w:val="20"/>
                <w:szCs w:val="20"/>
              </w:rPr>
              <w:t>Minor building Renovations at NHLS –Buckingham Road – Port Elizabeth</w:t>
            </w:r>
          </w:p>
        </w:tc>
      </w:tr>
      <w:tr w:rsidR="009C556D" w:rsidRPr="00627C33" w:rsidTr="009C556D">
        <w:trPr>
          <w:trHeight w:val="228"/>
          <w:jc w:val="center"/>
        </w:trPr>
        <w:tc>
          <w:tcPr>
            <w:tcW w:w="10989" w:type="dxa"/>
            <w:gridSpan w:val="13"/>
            <w:tcBorders>
              <w:bottom w:val="single" w:sz="4" w:space="0" w:color="auto"/>
            </w:tcBorders>
            <w:shd w:val="clear" w:color="auto" w:fill="DDD9C3"/>
            <w:vAlign w:val="bottom"/>
          </w:tcPr>
          <w:p w:rsidR="009C556D" w:rsidRPr="00436356"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9C556D" w:rsidRPr="00627C33" w:rsidRDefault="00924A74"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NHLS</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B05574" w:rsidRDefault="00924A74"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BUCKINGHAM ROAD</w:t>
            </w:r>
          </w:p>
        </w:tc>
      </w:tr>
      <w:tr w:rsidR="009C556D" w:rsidRPr="00627C33" w:rsidTr="009C556D">
        <w:trPr>
          <w:trHeight w:val="397"/>
          <w:jc w:val="center"/>
        </w:trPr>
        <w:tc>
          <w:tcPr>
            <w:tcW w:w="10989" w:type="dxa"/>
            <w:gridSpan w:val="13"/>
            <w:tcBorders>
              <w:top w:val="single" w:sz="4" w:space="0" w:color="auto"/>
            </w:tcBorders>
            <w:shd w:val="clear" w:color="auto" w:fill="auto"/>
            <w:vAlign w:val="bottom"/>
          </w:tcPr>
          <w:p w:rsidR="009C556D" w:rsidRDefault="00924A74"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PORT ELIZABETH</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413"/>
          <w:jc w:val="center"/>
        </w:trPr>
        <w:tc>
          <w:tcPr>
            <w:tcW w:w="5203" w:type="dxa"/>
            <w:gridSpan w:val="5"/>
            <w:tcBorders>
              <w:top w:val="single" w:sz="4" w:space="0" w:color="auto"/>
            </w:tcBorders>
            <w:shd w:val="clear" w:color="auto" w:fill="DDD9C3"/>
            <w:vAlign w:val="bottom"/>
          </w:tcPr>
          <w:p w:rsidR="009C556D" w:rsidRPr="00B95F67"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9C556D" w:rsidRPr="00B95F67"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924A74"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9C556D" w:rsidRDefault="00AF71E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CAMOO KADER</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24A74"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9C556D" w:rsidRDefault="00AF71E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0828076697</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24A74"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9C556D" w:rsidRDefault="00AF71E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041 3956141</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24A74" w:rsidRPr="00627C33" w:rsidTr="009C556D">
        <w:trPr>
          <w:trHeight w:val="268"/>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9C556D" w:rsidRDefault="00AF71E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Camoo.kader@nhls.ac.za</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9C556D" w:rsidRPr="001C6DAC"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228"/>
          <w:jc w:val="center"/>
        </w:trPr>
        <w:tc>
          <w:tcPr>
            <w:tcW w:w="10989" w:type="dxa"/>
            <w:gridSpan w:val="13"/>
            <w:shd w:val="clear" w:color="auto" w:fill="DDD9C3"/>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4A74"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4A74"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299"/>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4A74" w:rsidRPr="00627C33" w:rsidTr="009C556D">
        <w:trPr>
          <w:trHeight w:val="57"/>
          <w:jc w:val="center"/>
        </w:trPr>
        <w:tc>
          <w:tcPr>
            <w:tcW w:w="2007" w:type="dxa"/>
            <w:gridSpan w:val="2"/>
            <w:shd w:val="clear" w:color="auto" w:fill="auto"/>
          </w:tcPr>
          <w:p w:rsidR="009C556D" w:rsidRPr="00EB1FAB"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9C556D" w:rsidRPr="00E93DA0"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924A74" w:rsidRPr="00627C33" w:rsidTr="009C556D">
        <w:trPr>
          <w:trHeight w:val="340"/>
          <w:jc w:val="center"/>
        </w:trPr>
        <w:tc>
          <w:tcPr>
            <w:tcW w:w="2007" w:type="dxa"/>
            <w:gridSpan w:val="2"/>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9C556D" w:rsidRPr="00A866B8"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9C556D" w:rsidRPr="00627C33" w:rsidTr="009C556D">
        <w:trPr>
          <w:trHeight w:val="454"/>
          <w:jc w:val="center"/>
        </w:trPr>
        <w:tc>
          <w:tcPr>
            <w:tcW w:w="10989" w:type="dxa"/>
            <w:gridSpan w:val="13"/>
            <w:shd w:val="clear" w:color="auto" w:fill="DDD9C3"/>
            <w:vAlign w:val="bottom"/>
          </w:tcPr>
          <w:p w:rsidR="009C556D" w:rsidRPr="00A91F28"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924A74" w:rsidRPr="00627C33" w:rsidTr="009C556D">
        <w:trPr>
          <w:trHeight w:val="864"/>
          <w:jc w:val="center"/>
        </w:trPr>
        <w:tc>
          <w:tcPr>
            <w:tcW w:w="2007" w:type="dxa"/>
            <w:gridSpan w:val="2"/>
            <w:shd w:val="clear" w:color="auto" w:fill="auto"/>
            <w:vAlign w:val="center"/>
          </w:tcPr>
          <w:p w:rsidR="009C556D" w:rsidRPr="00627C33" w:rsidRDefault="009C556D" w:rsidP="009C556D">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9C556D" w:rsidRDefault="009C556D" w:rsidP="009C556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C556D" w:rsidRPr="00627C33" w:rsidTr="009C556D">
        <w:trPr>
          <w:trHeight w:val="340"/>
          <w:jc w:val="center"/>
        </w:trPr>
        <w:tc>
          <w:tcPr>
            <w:tcW w:w="10989" w:type="dxa"/>
            <w:gridSpan w:val="13"/>
            <w:shd w:val="clear" w:color="auto" w:fill="DDD9C3"/>
            <w:vAlign w:val="center"/>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9C556D" w:rsidRPr="00627C33" w:rsidTr="009C556D">
        <w:trPr>
          <w:trHeight w:val="20"/>
          <w:jc w:val="center"/>
        </w:trPr>
        <w:tc>
          <w:tcPr>
            <w:tcW w:w="10989" w:type="dxa"/>
            <w:gridSpan w:val="13"/>
            <w:shd w:val="clear" w:color="auto" w:fill="auto"/>
            <w:vAlign w:val="center"/>
          </w:tcPr>
          <w:p w:rsidR="009C556D" w:rsidRPr="00B8269E" w:rsidRDefault="009C556D" w:rsidP="009C556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E2898">
              <w:rPr>
                <w:rFonts w:ascii="Arial Narrow" w:hAnsi="Arial Narrow"/>
                <w:sz w:val="20"/>
                <w:lang w:val="en-GB"/>
              </w:rPr>
            </w:r>
            <w:r w:rsidR="00BE28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9C556D" w:rsidRDefault="009C556D" w:rsidP="009C556D">
            <w:pPr>
              <w:tabs>
                <w:tab w:val="left" w:pos="0"/>
                <w:tab w:val="left" w:pos="426"/>
              </w:tabs>
              <w:autoSpaceDE w:val="0"/>
              <w:autoSpaceDN w:val="0"/>
              <w:adjustRightInd w:val="0"/>
              <w:spacing w:before="120"/>
              <w:rPr>
                <w:rFonts w:ascii="Arial Narrow" w:hAnsi="Arial Narrow"/>
                <w:sz w:val="20"/>
              </w:rPr>
            </w:pPr>
          </w:p>
          <w:p w:rsidR="009C556D" w:rsidRPr="007D4563" w:rsidRDefault="009C556D" w:rsidP="009C556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9C556D" w:rsidRDefault="009C556D" w:rsidP="009C556D">
      <w:pPr>
        <w:pStyle w:val="Title"/>
        <w:rPr>
          <w:sz w:val="28"/>
        </w:rPr>
      </w:pPr>
      <w:r>
        <w:rPr>
          <w:sz w:val="28"/>
        </w:rPr>
        <w:br w:type="page"/>
      </w:r>
    </w:p>
    <w:p w:rsidR="009C556D" w:rsidRDefault="009C556D" w:rsidP="009C556D">
      <w:pPr>
        <w:pStyle w:val="Title"/>
        <w:rPr>
          <w:sz w:val="28"/>
        </w:rPr>
      </w:pPr>
      <w:r>
        <w:rPr>
          <w:sz w:val="28"/>
        </w:rPr>
        <w:lastRenderedPageBreak/>
        <w:t>PART B</w:t>
      </w:r>
    </w:p>
    <w:p w:rsidR="009C556D" w:rsidRDefault="009C556D" w:rsidP="009C556D">
      <w:pPr>
        <w:pStyle w:val="Title"/>
        <w:rPr>
          <w:bCs/>
          <w:sz w:val="28"/>
          <w:szCs w:val="28"/>
        </w:rPr>
      </w:pPr>
      <w:r>
        <w:rPr>
          <w:bCs/>
          <w:sz w:val="28"/>
          <w:szCs w:val="28"/>
        </w:rPr>
        <w:t>TERMS AND CONDITIONS FOR BIDDING</w:t>
      </w:r>
    </w:p>
    <w:p w:rsidR="009C556D" w:rsidRPr="00AF337E" w:rsidRDefault="009C556D" w:rsidP="009C556D">
      <w:pPr>
        <w:pStyle w:val="Title"/>
        <w:rPr>
          <w:bCs/>
          <w:sz w:val="20"/>
        </w:rPr>
      </w:pPr>
    </w:p>
    <w:p w:rsidR="009C556D" w:rsidRPr="00D22E1F" w:rsidRDefault="009C556D" w:rsidP="009C556D">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C556D" w:rsidRPr="009D2CD9" w:rsidTr="009C556D">
        <w:tc>
          <w:tcPr>
            <w:tcW w:w="10706" w:type="dxa"/>
            <w:shd w:val="clear" w:color="auto" w:fill="DDD9C3"/>
          </w:tcPr>
          <w:p w:rsidR="009C556D" w:rsidRPr="009D2CD9" w:rsidRDefault="009C556D" w:rsidP="006642F9">
            <w:pPr>
              <w:widowControl w:val="0"/>
              <w:numPr>
                <w:ilvl w:val="0"/>
                <w:numId w:val="11"/>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9C556D" w:rsidRPr="009D2CD9" w:rsidTr="009C556D">
        <w:trPr>
          <w:trHeight w:val="1212"/>
        </w:trPr>
        <w:tc>
          <w:tcPr>
            <w:tcW w:w="10706" w:type="dxa"/>
            <w:shd w:val="clear" w:color="auto" w:fill="auto"/>
          </w:tcPr>
          <w:p w:rsidR="009C556D" w:rsidRPr="007D4563" w:rsidRDefault="009C556D" w:rsidP="006642F9">
            <w:pPr>
              <w:widowControl w:val="0"/>
              <w:numPr>
                <w:ilvl w:val="1"/>
                <w:numId w:val="1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9C556D" w:rsidRPr="007D4563" w:rsidRDefault="009C556D" w:rsidP="006642F9">
            <w:pPr>
              <w:widowControl w:val="0"/>
              <w:numPr>
                <w:ilvl w:val="1"/>
                <w:numId w:val="12"/>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9C556D" w:rsidRDefault="009C556D" w:rsidP="006642F9">
            <w:pPr>
              <w:widowControl w:val="0"/>
              <w:numPr>
                <w:ilvl w:val="1"/>
                <w:numId w:val="1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9C556D" w:rsidRPr="007D4563" w:rsidRDefault="009C556D" w:rsidP="006642F9">
            <w:pPr>
              <w:widowControl w:val="0"/>
              <w:numPr>
                <w:ilvl w:val="1"/>
                <w:numId w:val="12"/>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9C556D" w:rsidRPr="009D2CD9" w:rsidRDefault="009C556D" w:rsidP="009C556D">
            <w:pPr>
              <w:spacing w:line="215" w:lineRule="auto"/>
              <w:jc w:val="both"/>
              <w:rPr>
                <w:rFonts w:ascii="Arial Narrow" w:hAnsi="Arial Narrow"/>
                <w:sz w:val="22"/>
                <w:szCs w:val="22"/>
              </w:rPr>
            </w:pPr>
          </w:p>
        </w:tc>
      </w:tr>
      <w:tr w:rsidR="009C556D" w:rsidRPr="009D2CD9" w:rsidTr="009C556D">
        <w:tc>
          <w:tcPr>
            <w:tcW w:w="10706" w:type="dxa"/>
            <w:shd w:val="clear" w:color="auto" w:fill="DDD9C3"/>
          </w:tcPr>
          <w:p w:rsidR="009C556D" w:rsidRPr="00B8269E" w:rsidRDefault="009C556D" w:rsidP="006642F9">
            <w:pPr>
              <w:widowControl w:val="0"/>
              <w:numPr>
                <w:ilvl w:val="0"/>
                <w:numId w:val="11"/>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9C556D" w:rsidRPr="009D2CD9" w:rsidTr="009C556D">
        <w:tc>
          <w:tcPr>
            <w:tcW w:w="10706" w:type="dxa"/>
            <w:shd w:val="clear" w:color="auto" w:fill="FFFFFF"/>
          </w:tcPr>
          <w:p w:rsidR="009C556D" w:rsidRPr="0053700B" w:rsidRDefault="009C556D" w:rsidP="006642F9">
            <w:pPr>
              <w:widowControl w:val="0"/>
              <w:numPr>
                <w:ilvl w:val="0"/>
                <w:numId w:val="10"/>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9C556D" w:rsidRPr="0053700B" w:rsidRDefault="009C556D" w:rsidP="006642F9">
            <w:pPr>
              <w:widowControl w:val="0"/>
              <w:numPr>
                <w:ilvl w:val="0"/>
                <w:numId w:val="10"/>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9C556D" w:rsidRPr="008B080B" w:rsidRDefault="009C556D" w:rsidP="006642F9">
            <w:pPr>
              <w:widowControl w:val="0"/>
              <w:numPr>
                <w:ilvl w:val="0"/>
                <w:numId w:val="10"/>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8" w:history="1">
              <w:r w:rsidRPr="008B080B">
                <w:rPr>
                  <w:rFonts w:ascii="Arial Narrow" w:hAnsi="Arial Narrow"/>
                  <w:sz w:val="20"/>
                </w:rPr>
                <w:t>WWW.SARS.GOV.ZA</w:t>
              </w:r>
            </w:hyperlink>
            <w:r w:rsidRPr="008B080B">
              <w:rPr>
                <w:rFonts w:ascii="Arial Narrow" w:hAnsi="Arial Narrow"/>
                <w:sz w:val="20"/>
              </w:rPr>
              <w:t>.</w:t>
            </w:r>
          </w:p>
          <w:p w:rsidR="009C556D" w:rsidRPr="009D2CD9" w:rsidRDefault="009C556D" w:rsidP="006642F9">
            <w:pPr>
              <w:widowControl w:val="0"/>
              <w:numPr>
                <w:ilvl w:val="0"/>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9C556D" w:rsidRPr="009D2CD9" w:rsidRDefault="009C556D" w:rsidP="006642F9">
            <w:pPr>
              <w:widowControl w:val="0"/>
              <w:numPr>
                <w:ilvl w:val="0"/>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9C556D" w:rsidRDefault="009C556D" w:rsidP="006642F9">
            <w:pPr>
              <w:widowControl w:val="0"/>
              <w:numPr>
                <w:ilvl w:val="0"/>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9C556D" w:rsidRPr="00A0740F" w:rsidRDefault="009C556D" w:rsidP="006642F9">
            <w:pPr>
              <w:widowControl w:val="0"/>
              <w:numPr>
                <w:ilvl w:val="0"/>
                <w:numId w:val="10"/>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9C556D" w:rsidRPr="00244018" w:rsidRDefault="009C556D" w:rsidP="009C556D">
      <w:pPr>
        <w:autoSpaceDE w:val="0"/>
        <w:autoSpaceDN w:val="0"/>
        <w:adjustRightInd w:val="0"/>
        <w:ind w:left="720" w:hanging="720"/>
        <w:rPr>
          <w:rFonts w:ascii="Arial Narrow" w:hAnsi="Arial Narrow" w:cs="Arial Narrow"/>
          <w:b/>
          <w:sz w:val="12"/>
          <w:szCs w:val="12"/>
        </w:rPr>
      </w:pPr>
    </w:p>
    <w:p w:rsidR="009C556D" w:rsidRDefault="009C556D" w:rsidP="009C556D">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9C556D" w:rsidRDefault="009C556D" w:rsidP="009C556D">
      <w:pPr>
        <w:autoSpaceDE w:val="0"/>
        <w:autoSpaceDN w:val="0"/>
        <w:adjustRightInd w:val="0"/>
        <w:ind w:left="720" w:hanging="720"/>
        <w:rPr>
          <w:rFonts w:ascii="Arial Narrow" w:hAnsi="Arial Narrow"/>
          <w:sz w:val="20"/>
          <w:lang w:val="en-GB"/>
        </w:rPr>
      </w:pPr>
    </w:p>
    <w:p w:rsidR="009C556D" w:rsidRDefault="009C556D" w:rsidP="009C556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9C556D" w:rsidRDefault="009C556D" w:rsidP="009C556D">
      <w:pPr>
        <w:autoSpaceDE w:val="0"/>
        <w:autoSpaceDN w:val="0"/>
        <w:adjustRightInd w:val="0"/>
        <w:ind w:left="720" w:hanging="720"/>
        <w:rPr>
          <w:rFonts w:ascii="Arial Narrow" w:hAnsi="Arial Narrow"/>
        </w:rPr>
      </w:pPr>
    </w:p>
    <w:p w:rsidR="009C556D" w:rsidRDefault="009C556D" w:rsidP="009C556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9C556D" w:rsidRDefault="009C556D" w:rsidP="009C556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9C556D" w:rsidRDefault="009C556D" w:rsidP="009C556D">
      <w:pPr>
        <w:autoSpaceDE w:val="0"/>
        <w:autoSpaceDN w:val="0"/>
        <w:adjustRightInd w:val="0"/>
        <w:ind w:left="720" w:hanging="720"/>
        <w:rPr>
          <w:rFonts w:ascii="Arial Narrow" w:hAnsi="Arial Narrow"/>
        </w:rPr>
      </w:pPr>
    </w:p>
    <w:p w:rsidR="009C556D" w:rsidRDefault="009C556D" w:rsidP="009C556D">
      <w:pPr>
        <w:pStyle w:val="Title"/>
        <w:jc w:val="both"/>
        <w:rPr>
          <w:sz w:val="28"/>
        </w:rPr>
      </w:pPr>
      <w:r w:rsidRPr="00875945">
        <w:t>DATE</w:t>
      </w:r>
      <w:r>
        <w:t>:</w:t>
      </w:r>
      <w:r>
        <w:tab/>
        <w:t>………………………………..………</w:t>
      </w:r>
    </w:p>
    <w:p w:rsidR="009C556D" w:rsidRPr="003F5C36" w:rsidRDefault="009C556D" w:rsidP="009C556D">
      <w:pPr>
        <w:pStyle w:val="Title"/>
        <w:jc w:val="both"/>
        <w:rPr>
          <w:sz w:val="20"/>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A2978" w:rsidRPr="009A2978" w:rsidRDefault="009A2978" w:rsidP="009A2978">
      <w:pPr>
        <w:jc w:val="center"/>
        <w:rPr>
          <w:rFonts w:eastAsia="Arial Unicode MS"/>
          <w:color w:val="FF0000"/>
          <w:sz w:val="18"/>
          <w:szCs w:val="18"/>
        </w:rPr>
      </w:pPr>
    </w:p>
    <w:p w:rsidR="009A2978" w:rsidRPr="009A2978" w:rsidRDefault="009A2978" w:rsidP="009A2978">
      <w:pPr>
        <w:jc w:val="center"/>
        <w:rPr>
          <w:rFonts w:eastAsia="Arial Unicode MS"/>
          <w:color w:val="FF0000"/>
          <w:sz w:val="18"/>
          <w:szCs w:val="18"/>
        </w:rPr>
      </w:pPr>
    </w:p>
    <w:p w:rsidR="009C556D" w:rsidRPr="00A137AF" w:rsidRDefault="009C556D" w:rsidP="00B4474D">
      <w:pPr>
        <w:pStyle w:val="Heading1"/>
        <w:numPr>
          <w:ilvl w:val="0"/>
          <w:numId w:val="0"/>
        </w:numPr>
        <w:rPr>
          <w:rFonts w:ascii="Times New Roman" w:hAnsi="Times New Roman"/>
          <w:b w:val="0"/>
          <w:sz w:val="28"/>
          <w:szCs w:val="28"/>
        </w:rPr>
      </w:pPr>
    </w:p>
    <w:p w:rsidR="00A137AF" w:rsidRPr="00A137AF" w:rsidRDefault="001727F0" w:rsidP="00A137AF">
      <w:pPr>
        <w:rPr>
          <w:sz w:val="28"/>
          <w:szCs w:val="28"/>
        </w:rPr>
      </w:pPr>
      <w:r>
        <w:rPr>
          <w:sz w:val="28"/>
          <w:szCs w:val="28"/>
        </w:rPr>
        <w:t xml:space="preserve"> </w:t>
      </w:r>
    </w:p>
    <w:p w:rsidR="00A137AF" w:rsidRPr="00A137AF" w:rsidRDefault="00A137AF" w:rsidP="00A137AF"/>
    <w:p w:rsidR="00A137AF" w:rsidRDefault="00A137AF"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Pr="00C177BF" w:rsidRDefault="009C556D" w:rsidP="009C556D">
      <w:pPr>
        <w:pStyle w:val="Title"/>
        <w:jc w:val="left"/>
        <w:rPr>
          <w:sz w:val="20"/>
        </w:rPr>
      </w:pPr>
    </w:p>
    <w:p w:rsidR="009C556D" w:rsidRDefault="009C556D" w:rsidP="009C556D">
      <w:pPr>
        <w:pStyle w:val="Heading1"/>
        <w:spacing w:before="0" w:after="0"/>
        <w:ind w:left="709" w:hanging="709"/>
        <w:rPr>
          <w:rFonts w:ascii="Arial" w:hAnsi="Arial" w:cs="Arial"/>
          <w:sz w:val="24"/>
          <w:szCs w:val="24"/>
        </w:rPr>
      </w:pPr>
      <w:bookmarkStart w:id="2" w:name="_Toc109116959"/>
      <w:r>
        <w:rPr>
          <w:rFonts w:ascii="Arial" w:hAnsi="Arial" w:cs="Arial"/>
          <w:sz w:val="24"/>
          <w:szCs w:val="24"/>
        </w:rPr>
        <w:t>TERMS AND CONDITIONS OF REQUEST FOR QUOTATION (RFQ)</w:t>
      </w:r>
      <w:bookmarkEnd w:id="2"/>
    </w:p>
    <w:p w:rsidR="009C556D" w:rsidRDefault="009C556D" w:rsidP="009C556D"/>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9C556D" w:rsidRPr="002F25D8"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 xml:space="preserve">A compulsory site meeting/briefing will be conducted at </w:t>
      </w:r>
      <w:r w:rsidRPr="002F25D8">
        <w:rPr>
          <w:rFonts w:ascii="Arial Narrow" w:hAnsi="Arial Narrow"/>
          <w:b/>
          <w:color w:val="FF0000"/>
          <w:sz w:val="20"/>
        </w:rPr>
        <w:t>NOT APPLICABLE</w:t>
      </w:r>
      <w:r w:rsidRPr="002F25D8">
        <w:rPr>
          <w:rFonts w:ascii="Arial Narrow" w:hAnsi="Arial Narrow"/>
          <w:color w:val="000000" w:themeColor="text1"/>
          <w:sz w:val="20"/>
        </w:rPr>
        <w:t>.</w:t>
      </w:r>
    </w:p>
    <w:p w:rsidR="009C556D"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Pr>
          <w:rFonts w:ascii="Arial Narrow" w:hAnsi="Arial Narrow"/>
          <w:sz w:val="20"/>
        </w:rPr>
        <w:t>ttendance Register</w:t>
      </w:r>
      <w:r w:rsidRPr="003D03F4">
        <w:rPr>
          <w:rFonts w:ascii="Arial Narrow" w:hAnsi="Arial Narrow"/>
          <w:sz w:val="20"/>
        </w:rPr>
        <w:t xml:space="preserve"> </w:t>
      </w:r>
      <w:r>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9C556D"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9C556D" w:rsidRPr="00E372C5" w:rsidRDefault="009C556D" w:rsidP="009C556D">
      <w:pPr>
        <w:widowControl w:val="0"/>
        <w:tabs>
          <w:tab w:val="left" w:pos="426"/>
        </w:tabs>
        <w:autoSpaceDE w:val="0"/>
        <w:autoSpaceDN w:val="0"/>
        <w:adjustRightInd w:val="0"/>
        <w:spacing w:after="120"/>
        <w:ind w:left="432"/>
        <w:jc w:val="both"/>
        <w:rPr>
          <w:rFonts w:ascii="Arial Narrow" w:hAnsi="Arial Narrow"/>
          <w:sz w:val="20"/>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 TO NHLS RECEPTION IN THE RFQ BOX</w:t>
      </w:r>
      <w:r w:rsidR="00AF71ED">
        <w:rPr>
          <w:rFonts w:ascii="Arial Narrow" w:hAnsi="Arial Narrow"/>
          <w:b/>
        </w:rPr>
        <w:t xml:space="preserve"> AT BUCKINGHAM ROAD PORT ELIZABETH</w:t>
      </w: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3C29CA" w:rsidRPr="003C29CA" w:rsidRDefault="003C29CA" w:rsidP="003C29CA">
      <w:pPr>
        <w:spacing w:line="276" w:lineRule="auto"/>
        <w:jc w:val="both"/>
        <w:rPr>
          <w:rFonts w:ascii="Arial" w:hAnsi="Arial" w:cs="Arial"/>
          <w:sz w:val="20"/>
          <w:szCs w:val="20"/>
        </w:rPr>
      </w:pPr>
    </w:p>
    <w:p w:rsidR="003C29CA" w:rsidRPr="003C29CA" w:rsidRDefault="003C29CA" w:rsidP="003C29CA">
      <w:pPr>
        <w:spacing w:line="276" w:lineRule="auto"/>
        <w:jc w:val="both"/>
        <w:rPr>
          <w:rFonts w:ascii="Arial" w:hAnsi="Arial" w:cs="Arial"/>
          <w:sz w:val="20"/>
          <w:szCs w:val="20"/>
        </w:rPr>
      </w:pPr>
    </w:p>
    <w:p w:rsidR="003C29CA" w:rsidRPr="003C29CA" w:rsidRDefault="003C29CA" w:rsidP="003C29CA">
      <w:pPr>
        <w:spacing w:after="160" w:line="259" w:lineRule="auto"/>
        <w:rPr>
          <w:rFonts w:asciiTheme="minorHAnsi" w:eastAsiaTheme="minorHAnsi" w:hAnsiTheme="minorHAnsi" w:cstheme="minorBidi"/>
          <w:sz w:val="22"/>
          <w:szCs w:val="22"/>
          <w:lang w:val="en-ZA"/>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DA3254" w:rsidRDefault="00DA3254"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PLEASE DO NOT SUBMIT RFQ RESPONSES IN THE TENDER BOX AS THE RFQ RESPONSES DEPOSITED IN THE TENDER BOX SHALL NOT BE CONSIDERED</w:t>
      </w:r>
      <w:r>
        <w:rPr>
          <w:rFonts w:ascii="Arial Narrow" w:hAnsi="Arial Narrow"/>
          <w:b/>
        </w:rPr>
        <w:t xml:space="preserve"> (if applicable)</w:t>
      </w:r>
      <w:r w:rsidRPr="00E372C5">
        <w:rPr>
          <w:rFonts w:ascii="Arial Narrow" w:hAnsi="Arial Narrow"/>
          <w:b/>
        </w:rPr>
        <w:t>.</w:t>
      </w:r>
    </w:p>
    <w:p w:rsidR="009C556D" w:rsidRPr="00E372C5" w:rsidRDefault="009C556D" w:rsidP="009C556D">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310"/>
        <w:gridCol w:w="1357"/>
        <w:gridCol w:w="1575"/>
      </w:tblGrid>
      <w:tr w:rsidR="009C556D" w:rsidRPr="003D03F4" w:rsidTr="009C556D">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9C556D" w:rsidRPr="003A4EA2" w:rsidRDefault="009C556D" w:rsidP="009C556D">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9C556D" w:rsidRPr="003A4EA2" w:rsidRDefault="009C556D" w:rsidP="009C556D">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9C556D" w:rsidRPr="003D03F4" w:rsidTr="009C556D">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6642F9">
            <w:pPr>
              <w:widowControl w:val="0"/>
              <w:numPr>
                <w:ilvl w:val="0"/>
                <w:numId w:val="13"/>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ind w:left="432"/>
              <w:jc w:val="both"/>
              <w:rPr>
                <w:rFonts w:ascii="Arial Narrow" w:hAnsi="Arial Narrow"/>
                <w:sz w:val="20"/>
              </w:rPr>
            </w:pPr>
          </w:p>
        </w:tc>
      </w:tr>
    </w:tbl>
    <w:p w:rsidR="009C556D" w:rsidRDefault="009C556D" w:rsidP="009C556D">
      <w:pPr>
        <w:widowControl w:val="0"/>
        <w:tabs>
          <w:tab w:val="left" w:pos="426"/>
        </w:tabs>
        <w:autoSpaceDE w:val="0"/>
        <w:autoSpaceDN w:val="0"/>
        <w:adjustRightInd w:val="0"/>
        <w:spacing w:after="120"/>
        <w:jc w:val="both"/>
        <w:rPr>
          <w:rFonts w:ascii="Arial Narrow" w:hAnsi="Arial Narrow"/>
          <w:sz w:val="20"/>
        </w:rPr>
      </w:pPr>
    </w:p>
    <w:p w:rsidR="009C556D" w:rsidRDefault="009C556D" w:rsidP="009C556D">
      <w:pPr>
        <w:widowControl w:val="0"/>
        <w:tabs>
          <w:tab w:val="left" w:pos="426"/>
        </w:tabs>
        <w:autoSpaceDE w:val="0"/>
        <w:autoSpaceDN w:val="0"/>
        <w:adjustRightInd w:val="0"/>
        <w:spacing w:after="120"/>
        <w:jc w:val="both"/>
        <w:rPr>
          <w:rFonts w:ascii="Arial Narrow" w:hAnsi="Arial Narrow"/>
          <w:sz w:val="20"/>
        </w:rPr>
      </w:pPr>
    </w:p>
    <w:p w:rsidR="009C556D" w:rsidRPr="00AA2D88" w:rsidRDefault="009C556D" w:rsidP="009C556D">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9C556D" w:rsidRDefault="009C556D" w:rsidP="009C556D">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p>
    <w:p w:rsidR="009C556D" w:rsidRPr="0083651C" w:rsidRDefault="009C556D" w:rsidP="009C556D">
      <w:pPr>
        <w:keepNext/>
        <w:jc w:val="center"/>
        <w:outlineLvl w:val="1"/>
        <w:rPr>
          <w:rFonts w:ascii="Arial Narrow" w:hAnsi="Arial Narrow"/>
          <w:b/>
          <w:szCs w:val="20"/>
        </w:rPr>
      </w:pP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t>SBD 3.1</w:t>
      </w:r>
    </w:p>
    <w:p w:rsidR="009C556D" w:rsidRPr="00804C98" w:rsidRDefault="009C556D" w:rsidP="009C556D">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9C556D" w:rsidRPr="00804C98" w:rsidRDefault="009C556D" w:rsidP="009C556D">
      <w:pPr>
        <w:jc w:val="center"/>
        <w:rPr>
          <w:rFonts w:ascii="Arial Narrow" w:hAnsi="Arial Narrow"/>
          <w:b/>
          <w:sz w:val="22"/>
          <w:szCs w:val="22"/>
        </w:rPr>
      </w:pPr>
      <w:r w:rsidRPr="00804C98">
        <w:rPr>
          <w:rFonts w:ascii="Arial Narrow" w:hAnsi="Arial Narrow"/>
          <w:b/>
          <w:sz w:val="22"/>
          <w:szCs w:val="22"/>
        </w:rPr>
        <w:t>(PURCHASES)</w:t>
      </w:r>
    </w:p>
    <w:p w:rsidR="009C556D" w:rsidRPr="00804C98" w:rsidRDefault="009C556D" w:rsidP="009C556D">
      <w:pPr>
        <w:rPr>
          <w:rFonts w:ascii="Arial Narrow" w:hAnsi="Arial Narrow"/>
          <w:sz w:val="22"/>
          <w:szCs w:val="22"/>
        </w:rPr>
      </w:pPr>
    </w:p>
    <w:p w:rsidR="009C556D" w:rsidRPr="00804C98" w:rsidRDefault="009C556D" w:rsidP="009C556D">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9C556D" w:rsidRPr="00804C98" w:rsidRDefault="009C556D" w:rsidP="009C556D">
      <w:pPr>
        <w:ind w:left="1440" w:hanging="1440"/>
        <w:jc w:val="both"/>
        <w:rPr>
          <w:rFonts w:ascii="Arial Narrow" w:hAnsi="Arial Narrow"/>
          <w:b/>
          <w:sz w:val="22"/>
          <w:szCs w:val="22"/>
        </w:rPr>
      </w:pPr>
    </w:p>
    <w:p w:rsidR="009C556D" w:rsidRDefault="009C556D" w:rsidP="009C556D">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C556D" w:rsidRDefault="009C556D" w:rsidP="009C556D">
      <w:pPr>
        <w:ind w:left="1440" w:hanging="1440"/>
        <w:jc w:val="both"/>
        <w:rPr>
          <w:rFonts w:ascii="Arial Narrow" w:hAnsi="Arial Narrow"/>
          <w:b/>
          <w:sz w:val="22"/>
          <w:szCs w:val="22"/>
        </w:rPr>
      </w:pPr>
    </w:p>
    <w:p w:rsidR="009C556D" w:rsidRDefault="009C556D" w:rsidP="009C556D">
      <w:pPr>
        <w:ind w:left="1440" w:hanging="1440"/>
        <w:jc w:val="both"/>
        <w:rPr>
          <w:rFonts w:ascii="Arial Narrow" w:hAnsi="Arial Narrow"/>
          <w:b/>
          <w:sz w:val="22"/>
          <w:szCs w:val="22"/>
        </w:rPr>
      </w:pPr>
    </w:p>
    <w:p w:rsidR="009C556D" w:rsidRPr="00587F59"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484"/>
        <w:gridCol w:w="2335"/>
      </w:tblGrid>
      <w:tr w:rsidR="009C556D" w:rsidRPr="00587F59" w:rsidTr="009C556D">
        <w:trPr>
          <w:trHeight w:val="235"/>
        </w:trPr>
        <w:tc>
          <w:tcPr>
            <w:tcW w:w="4531" w:type="dxa"/>
            <w:shd w:val="clear" w:color="auto" w:fill="auto"/>
            <w:noWrap/>
            <w:vAlign w:val="bottom"/>
          </w:tcPr>
          <w:p w:rsidR="009C556D" w:rsidRPr="0065714E" w:rsidRDefault="009C556D" w:rsidP="009C556D">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9C556D" w:rsidRPr="0016325D" w:rsidRDefault="009C556D" w:rsidP="009C556D">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9C556D" w:rsidRDefault="009C556D" w:rsidP="009C556D">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9C556D" w:rsidRPr="00587F59" w:rsidTr="009C556D">
        <w:trPr>
          <w:trHeight w:val="235"/>
        </w:trPr>
        <w:tc>
          <w:tcPr>
            <w:tcW w:w="4531" w:type="dxa"/>
            <w:shd w:val="clear" w:color="auto" w:fill="auto"/>
            <w:noWrap/>
            <w:vAlign w:val="bottom"/>
          </w:tcPr>
          <w:p w:rsidR="009C556D" w:rsidRPr="00587F59" w:rsidRDefault="00031923"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Removed existing wooden door and Supply and Install Double Aluminium Door with Frosting and Capping</w:t>
            </w: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031923"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Repair and Service Gate Motor</w:t>
            </w: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031923"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lastRenderedPageBreak/>
              <w:t>Repair 6m Gate</w:t>
            </w: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031923"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Brick-up Pillar and Connect Palisade Fence</w:t>
            </w: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031923"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Supply &amp; install Double Door with Galvanised Butterfly Opening (windows to be included)</w:t>
            </w: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C16436" w:rsidRPr="00C16436" w:rsidRDefault="00C16436" w:rsidP="00C16436">
            <w:pPr>
              <w:autoSpaceDE w:val="0"/>
              <w:autoSpaceDN w:val="0"/>
              <w:adjustRightInd w:val="0"/>
              <w:rPr>
                <w:rFonts w:ascii="Arial Narrow" w:eastAsiaTheme="minorHAnsi" w:hAnsi="Arial Narrow" w:cs="Arial"/>
                <w:sz w:val="20"/>
                <w:szCs w:val="20"/>
                <w:lang w:val="en-ZA"/>
              </w:rPr>
            </w:pPr>
            <w:r w:rsidRPr="00C16436">
              <w:rPr>
                <w:rFonts w:ascii="Arial Narrow" w:eastAsiaTheme="minorHAnsi" w:hAnsi="Arial Narrow" w:cs="Arial"/>
                <w:sz w:val="20"/>
                <w:szCs w:val="20"/>
                <w:lang w:val="en-ZA"/>
              </w:rPr>
              <w:t>Remove Window, Breakup</w:t>
            </w:r>
          </w:p>
          <w:p w:rsidR="00C16436" w:rsidRPr="00C16436" w:rsidRDefault="00C16436" w:rsidP="00C16436">
            <w:pPr>
              <w:autoSpaceDE w:val="0"/>
              <w:autoSpaceDN w:val="0"/>
              <w:adjustRightInd w:val="0"/>
              <w:rPr>
                <w:rFonts w:ascii="Arial Narrow" w:eastAsiaTheme="minorHAnsi" w:hAnsi="Arial Narrow" w:cs="Arial"/>
                <w:sz w:val="20"/>
                <w:szCs w:val="20"/>
                <w:lang w:val="en-ZA"/>
              </w:rPr>
            </w:pPr>
            <w:r w:rsidRPr="00C16436">
              <w:rPr>
                <w:rFonts w:ascii="Arial Narrow" w:eastAsiaTheme="minorHAnsi" w:hAnsi="Arial Narrow" w:cs="Arial"/>
                <w:sz w:val="20"/>
                <w:szCs w:val="20"/>
                <w:lang w:val="en-ZA"/>
              </w:rPr>
              <w:t>Wall &amp; Supply &amp; Install</w:t>
            </w:r>
          </w:p>
          <w:p w:rsidR="00C16436" w:rsidRPr="00C16436" w:rsidRDefault="00C16436" w:rsidP="00C16436">
            <w:pPr>
              <w:autoSpaceDE w:val="0"/>
              <w:autoSpaceDN w:val="0"/>
              <w:adjustRightInd w:val="0"/>
              <w:rPr>
                <w:rFonts w:ascii="Arial Narrow" w:eastAsiaTheme="minorHAnsi" w:hAnsi="Arial Narrow" w:cs="Arial"/>
                <w:sz w:val="20"/>
                <w:szCs w:val="20"/>
                <w:lang w:val="en-ZA"/>
              </w:rPr>
            </w:pPr>
            <w:r w:rsidRPr="00C16436">
              <w:rPr>
                <w:rFonts w:ascii="Arial Narrow" w:eastAsiaTheme="minorHAnsi" w:hAnsi="Arial Narrow" w:cs="Arial"/>
                <w:sz w:val="20"/>
                <w:szCs w:val="20"/>
                <w:lang w:val="en-ZA"/>
              </w:rPr>
              <w:t>Aluminium/Galvanised</w:t>
            </w:r>
          </w:p>
          <w:p w:rsidR="009C556D" w:rsidRPr="00C16436" w:rsidRDefault="00C16436" w:rsidP="00C16436">
            <w:pPr>
              <w:spacing w:line="360" w:lineRule="auto"/>
              <w:rPr>
                <w:rFonts w:ascii="Arial Narrow" w:hAnsi="Arial Narrow" w:cs="Arial"/>
                <w:sz w:val="20"/>
                <w:szCs w:val="20"/>
                <w:lang w:val="en-ZA" w:eastAsia="en-ZA"/>
              </w:rPr>
            </w:pPr>
            <w:r w:rsidRPr="00C16436">
              <w:rPr>
                <w:rFonts w:ascii="Arial Narrow" w:eastAsiaTheme="minorHAnsi" w:hAnsi="Arial Narrow" w:cs="Arial"/>
                <w:sz w:val="20"/>
                <w:szCs w:val="20"/>
                <w:lang w:val="en-ZA"/>
              </w:rPr>
              <w:t>Ventilation Window (2x2m)</w:t>
            </w: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65714E" w:rsidRDefault="009C556D" w:rsidP="009C556D">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883C5B" w:rsidRDefault="009C556D" w:rsidP="009C556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883C5B" w:rsidRDefault="009C556D" w:rsidP="009C556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9C556D" w:rsidRPr="00804C98" w:rsidRDefault="009C556D" w:rsidP="009C556D">
      <w:pPr>
        <w:jc w:val="both"/>
        <w:rPr>
          <w:rFonts w:ascii="Arial Narrow" w:hAnsi="Arial Narrow"/>
          <w:b/>
          <w:sz w:val="22"/>
          <w:szCs w:val="22"/>
        </w:rPr>
      </w:pPr>
    </w:p>
    <w:p w:rsidR="009C556D" w:rsidRPr="00804C98" w:rsidRDefault="009C556D" w:rsidP="009C556D">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9C556D" w:rsidRPr="00804C98" w:rsidTr="009C556D">
        <w:trPr>
          <w:trHeight w:val="907"/>
        </w:trPr>
        <w:tc>
          <w:tcPr>
            <w:tcW w:w="10051" w:type="dxa"/>
            <w:vAlign w:val="center"/>
          </w:tcPr>
          <w:p w:rsidR="009C556D" w:rsidRPr="00804C98" w:rsidRDefault="009C556D" w:rsidP="009C556D">
            <w:pPr>
              <w:rPr>
                <w:rFonts w:ascii="Arial Narrow" w:hAnsi="Arial Narrow"/>
                <w:sz w:val="22"/>
                <w:szCs w:val="22"/>
              </w:rPr>
            </w:pPr>
          </w:p>
          <w:p w:rsidR="009C556D" w:rsidRPr="00804C98" w:rsidRDefault="009C556D" w:rsidP="009C556D">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Pr="0083651C">
              <w:rPr>
                <w:rFonts w:ascii="Arial Narrow" w:hAnsi="Arial Narrow"/>
                <w:b/>
                <w:sz w:val="22"/>
                <w:szCs w:val="22"/>
              </w:rPr>
              <w:t xml:space="preserve">Bid number: </w:t>
            </w:r>
            <w:r w:rsidR="00C16436">
              <w:rPr>
                <w:rFonts w:ascii="Arial Narrow" w:hAnsi="Arial Narrow"/>
                <w:b/>
                <w:sz w:val="22"/>
                <w:szCs w:val="22"/>
              </w:rPr>
              <w:t>1859753</w:t>
            </w:r>
            <w:bookmarkStart w:id="4" w:name="_GoBack"/>
            <w:bookmarkEnd w:id="4"/>
          </w:p>
          <w:p w:rsidR="009C556D" w:rsidRPr="00804C98" w:rsidRDefault="009C556D" w:rsidP="009C556D">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Closing date:  </w:t>
            </w:r>
            <w:r w:rsidR="00C16436">
              <w:rPr>
                <w:rFonts w:ascii="Arial Narrow" w:hAnsi="Arial Narrow"/>
                <w:b/>
                <w:sz w:val="22"/>
                <w:szCs w:val="22"/>
              </w:rPr>
              <w:t>23</w:t>
            </w:r>
            <w:r w:rsidR="009A2978">
              <w:rPr>
                <w:rFonts w:ascii="Arial Narrow" w:hAnsi="Arial Narrow"/>
                <w:b/>
                <w:sz w:val="22"/>
                <w:szCs w:val="22"/>
              </w:rPr>
              <w:t xml:space="preserve"> FEBRUARY 2023</w:t>
            </w:r>
          </w:p>
          <w:p w:rsidR="009C556D" w:rsidRPr="00804C98" w:rsidRDefault="009C556D" w:rsidP="009C556D">
            <w:pPr>
              <w:rPr>
                <w:rFonts w:ascii="Arial Narrow" w:hAnsi="Arial Narrow"/>
                <w:sz w:val="22"/>
                <w:szCs w:val="22"/>
              </w:rPr>
            </w:pPr>
          </w:p>
        </w:tc>
      </w:tr>
    </w:tbl>
    <w:p w:rsidR="009C556D" w:rsidRDefault="009C556D" w:rsidP="009C556D">
      <w:pPr>
        <w:jc w:val="both"/>
        <w:rPr>
          <w:rFonts w:ascii="Arial Narrow" w:hAnsi="Arial Narrow"/>
          <w:sz w:val="22"/>
          <w:szCs w:val="22"/>
        </w:rPr>
      </w:pPr>
    </w:p>
    <w:p w:rsidR="007E3039" w:rsidRPr="007E3039" w:rsidRDefault="007E3039" w:rsidP="007E3039">
      <w:pPr>
        <w:spacing w:after="160" w:line="259" w:lineRule="auto"/>
        <w:rPr>
          <w:rFonts w:asciiTheme="minorHAnsi" w:eastAsiaTheme="minorHAnsi" w:hAnsiTheme="minorHAnsi" w:cstheme="minorBidi"/>
          <w:sz w:val="22"/>
          <w:szCs w:val="22"/>
          <w:lang w:val="en-ZA"/>
        </w:rPr>
      </w:pPr>
    </w:p>
    <w:p w:rsidR="007E3039" w:rsidRDefault="007E3039" w:rsidP="007E3039">
      <w:pPr>
        <w:pStyle w:val="BodyText"/>
        <w:spacing w:after="0"/>
        <w:rPr>
          <w:rFonts w:ascii="Arial Narrow" w:hAnsi="Arial Narrow"/>
          <w:b/>
          <w:sz w:val="22"/>
          <w:szCs w:val="22"/>
        </w:rPr>
      </w:pPr>
    </w:p>
    <w:p w:rsidR="009C556D" w:rsidRDefault="009C556D" w:rsidP="009C556D">
      <w:pPr>
        <w:pStyle w:val="BodyText"/>
        <w:spacing w:after="0"/>
        <w:ind w:left="720"/>
        <w:rPr>
          <w:rFonts w:ascii="Arial Narrow" w:hAnsi="Arial Narrow"/>
          <w:b/>
          <w:sz w:val="22"/>
          <w:szCs w:val="22"/>
        </w:rPr>
      </w:pPr>
    </w:p>
    <w:p w:rsidR="009C556D" w:rsidRDefault="009C556D" w:rsidP="009C556D">
      <w:pPr>
        <w:pStyle w:val="BodyText"/>
        <w:spacing w:after="0"/>
        <w:ind w:left="720"/>
        <w:rPr>
          <w:rFonts w:ascii="Arial Narrow" w:hAnsi="Arial Narrow"/>
          <w:b/>
          <w:sz w:val="22"/>
          <w:szCs w:val="22"/>
        </w:rPr>
      </w:pPr>
    </w:p>
    <w:p w:rsidR="009C556D" w:rsidRPr="00F90D5A" w:rsidRDefault="009C556D" w:rsidP="009C556D">
      <w:pPr>
        <w:pStyle w:val="BodyText"/>
        <w:spacing w:after="0"/>
        <w:rPr>
          <w:rFonts w:ascii="Arial Narrow" w:hAnsi="Arial Narrow"/>
          <w:b/>
          <w:sz w:val="22"/>
          <w:szCs w:val="22"/>
        </w:rPr>
      </w:pPr>
    </w:p>
    <w:p w:rsidR="009C556D" w:rsidRDefault="009C556D" w:rsidP="009C556D">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9C556D" w:rsidRPr="00804C98" w:rsidRDefault="009C556D" w:rsidP="009C556D">
      <w:pPr>
        <w:pStyle w:val="BodyText"/>
        <w:rPr>
          <w:rFonts w:ascii="Arial Narrow" w:hAnsi="Arial Narrow"/>
          <w:b/>
          <w:sz w:val="22"/>
          <w:szCs w:val="22"/>
        </w:rPr>
      </w:pPr>
    </w:p>
    <w:p w:rsidR="009C556D" w:rsidRPr="0083651C" w:rsidRDefault="009C556D" w:rsidP="009C556D">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Pr="001A225A">
        <w:rPr>
          <w:rFonts w:ascii="Arial Narrow" w:hAnsi="Arial Narrow"/>
          <w:sz w:val="20"/>
          <w:szCs w:val="20"/>
        </w:rPr>
        <w:tab/>
      </w: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DA3254" w:rsidRDefault="00DA3254" w:rsidP="00DA3254">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DA3254">
      <w:pPr>
        <w:tabs>
          <w:tab w:val="left" w:pos="-963"/>
          <w:tab w:val="left" w:pos="-720"/>
          <w:tab w:val="left" w:pos="900"/>
          <w:tab w:val="left" w:pos="2250"/>
          <w:tab w:val="left" w:pos="7363"/>
        </w:tabs>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Default="009C556D" w:rsidP="009C556D">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 xml:space="preserve">R </w:t>
      </w:r>
      <w:r>
        <w:rPr>
          <w:rFonts w:ascii="Arial Narrow" w:hAnsi="Arial Narrow" w:cs="Arial Narrow"/>
          <w:lang w:val="en-GB"/>
        </w:rPr>
        <w:t xml:space="preserve">_________________________ </w:t>
      </w:r>
      <w:r w:rsidRPr="0064763C">
        <w:rPr>
          <w:rFonts w:ascii="Arial Narrow" w:hAnsi="Arial Narrow" w:cs="Arial Narrow"/>
          <w:lang w:val="en-GB"/>
        </w:rPr>
        <w:t>(compulsory)</w:t>
      </w:r>
    </w:p>
    <w:p w:rsidR="009C556D" w:rsidRDefault="009C556D" w:rsidP="009C556D">
      <w:pPr>
        <w:jc w:val="both"/>
        <w:rPr>
          <w:rFonts w:ascii="Arial Narrow" w:hAnsi="Arial Narrow" w:cs="Arial Narrow"/>
          <w:lang w:val="en-GB"/>
        </w:rPr>
      </w:pPr>
    </w:p>
    <w:p w:rsidR="009C556D" w:rsidRDefault="009C556D" w:rsidP="009C556D">
      <w:pPr>
        <w:jc w:val="both"/>
        <w:rPr>
          <w:rFonts w:ascii="Arial Narrow" w:hAnsi="Arial Narrow" w:cs="Arial Narrow"/>
          <w:lang w:val="en-GB"/>
        </w:rPr>
      </w:pPr>
      <w:r w:rsidRPr="0064763C">
        <w:rPr>
          <w:rFonts w:ascii="Arial Narrow" w:hAnsi="Arial Narrow" w:cs="Arial Narrow"/>
          <w:lang w:val="en-GB"/>
        </w:rPr>
        <w:lastRenderedPageBreak/>
        <w:t xml:space="preserve">Important: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9C556D" w:rsidRPr="0064763C" w:rsidRDefault="009C556D" w:rsidP="009C556D">
      <w:pPr>
        <w:jc w:val="both"/>
        <w:rPr>
          <w:rFonts w:ascii="Arial Narrow" w:hAnsi="Arial Narrow" w:cs="Arial Narrow"/>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Pr>
          <w:rFonts w:ascii="Arial Narrow" w:hAnsi="Arial Narrow" w:cs="Arial Narrow"/>
          <w:b/>
          <w:lang w:val="en-GB"/>
        </w:rPr>
        <w:t>...........</w:t>
      </w:r>
      <w:r w:rsidRPr="0064763C">
        <w:rPr>
          <w:rFonts w:ascii="Arial Narrow" w:hAnsi="Arial Narrow" w:cs="Arial Narrow"/>
          <w:b/>
          <w:lang w:val="en-GB"/>
        </w:rPr>
        <w:t>.............</w:t>
      </w:r>
      <w:r>
        <w:rPr>
          <w:rFonts w:ascii="Arial Narrow" w:hAnsi="Arial Narrow" w:cs="Arial Narrow"/>
          <w:b/>
          <w:lang w:val="en-GB"/>
        </w:rPr>
        <w:t>.........</w:t>
      </w:r>
      <w:r w:rsidRPr="0064763C">
        <w:rPr>
          <w:rFonts w:ascii="Arial Narrow" w:hAnsi="Arial Narrow" w:cs="Arial Narrow"/>
          <w:b/>
          <w:lang w:val="en-GB"/>
        </w:rPr>
        <w:t xml:space="preserve">..............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Pr="0064763C" w:rsidRDefault="00DA3254" w:rsidP="00DA3254">
      <w:pPr>
        <w:tabs>
          <w:tab w:val="left" w:pos="-963"/>
          <w:tab w:val="left" w:pos="-720"/>
          <w:tab w:val="left" w:pos="900"/>
          <w:tab w:val="left" w:pos="2250"/>
          <w:tab w:val="left" w:pos="7363"/>
        </w:tabs>
        <w:ind w:left="900" w:hanging="900"/>
        <w:rPr>
          <w:rFonts w:ascii="Arial Narrow" w:hAnsi="Arial Narrow" w:cs="Arial Narrow"/>
          <w:lang w:val="en-GB"/>
        </w:rPr>
      </w:pPr>
      <w:r>
        <w:rPr>
          <w:rFonts w:ascii="Arial Narrow" w:hAnsi="Arial Narrow" w:cs="Arial Narrow"/>
          <w:b/>
          <w:lang w:val="en-GB"/>
        </w:rPr>
        <w:t xml:space="preserve">Name of Bidder: </w:t>
      </w:r>
      <w:r w:rsidR="009C556D" w:rsidRPr="0064763C">
        <w:rPr>
          <w:rFonts w:ascii="Arial Narrow" w:hAnsi="Arial Narrow" w:cs="Arial Narrow"/>
          <w:b/>
          <w:lang w:val="en-GB"/>
        </w:rPr>
        <w:t>......................</w:t>
      </w:r>
      <w:r w:rsidR="009C556D">
        <w:rPr>
          <w:rFonts w:ascii="Arial Narrow" w:hAnsi="Arial Narrow" w:cs="Arial Narrow"/>
          <w:b/>
          <w:lang w:val="en-GB"/>
        </w:rPr>
        <w:t>.......................................</w:t>
      </w:r>
      <w:r w:rsidR="009C556D" w:rsidRPr="0064763C">
        <w:rPr>
          <w:rFonts w:ascii="Arial Narrow" w:hAnsi="Arial Narrow" w:cs="Arial Narrow"/>
          <w:b/>
          <w:lang w:val="en-GB"/>
        </w:rPr>
        <w:t>................................................................................</w:t>
      </w:r>
      <w:r w:rsidR="009C556D" w:rsidRPr="0064763C">
        <w:rPr>
          <w:rFonts w:ascii="Arial Narrow" w:hAnsi="Arial Narrow" w:cs="Arial Narrow"/>
          <w:lang w:val="en-GB"/>
        </w:rPr>
        <w:t xml:space="preserve"> </w:t>
      </w: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24A74" w:rsidRPr="00924A74" w:rsidRDefault="00924A74" w:rsidP="00924A74">
      <w:pPr>
        <w:rPr>
          <w:rFonts w:ascii="Arial" w:hAnsi="Arial" w:cs="Arial"/>
          <w:b/>
          <w:sz w:val="22"/>
          <w:szCs w:val="22"/>
          <w:lang w:val="en-ZA" w:eastAsia="en-ZA"/>
        </w:rPr>
      </w:pPr>
    </w:p>
    <w:p w:rsidR="00924A74" w:rsidRPr="00924A74" w:rsidRDefault="00924A74" w:rsidP="00924A74">
      <w:pPr>
        <w:rPr>
          <w:rFonts w:ascii="Arial" w:hAnsi="Arial" w:cs="Arial"/>
          <w:b/>
          <w:sz w:val="22"/>
          <w:szCs w:val="22"/>
          <w:lang w:val="en-ZA" w:eastAsia="en-ZA"/>
        </w:rPr>
      </w:pPr>
    </w:p>
    <w:p w:rsidR="00924A74" w:rsidRPr="00924A74" w:rsidRDefault="00924A74" w:rsidP="00924A74">
      <w:pPr>
        <w:rPr>
          <w:rFonts w:ascii="Arial" w:hAnsi="Arial" w:cs="Arial"/>
          <w:b/>
          <w:sz w:val="22"/>
          <w:szCs w:val="22"/>
          <w:lang w:val="en-ZA" w:eastAsia="en-ZA"/>
        </w:rPr>
      </w:pPr>
    </w:p>
    <w:p w:rsidR="00B44FCC" w:rsidRPr="00883806" w:rsidRDefault="00B44FCC" w:rsidP="00B44FCC">
      <w:pPr>
        <w:rPr>
          <w:rFonts w:ascii="Arial" w:eastAsia="Arial Unicode MS" w:hAnsi="Arial" w:cs="Arial"/>
          <w:b/>
          <w:color w:val="FF0000"/>
          <w:sz w:val="28"/>
          <w:szCs w:val="28"/>
          <w:u w:val="single"/>
        </w:rPr>
      </w:pPr>
      <w:r w:rsidRPr="00883806">
        <w:rPr>
          <w:rFonts w:ascii="Arial" w:eastAsia="Arial Unicode MS" w:hAnsi="Arial" w:cs="Arial"/>
          <w:b/>
          <w:color w:val="FF0000"/>
          <w:sz w:val="28"/>
          <w:szCs w:val="28"/>
          <w:u w:val="single"/>
        </w:rPr>
        <w:t>Technical mandatory documents which should be included on submission</w:t>
      </w:r>
    </w:p>
    <w:tbl>
      <w:tblPr>
        <w:tblpPr w:leftFromText="180" w:rightFromText="180" w:bottomFromText="160" w:vertAnchor="text" w:horzAnchor="page" w:tblpX="418" w:tblpY="26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258"/>
        <w:gridCol w:w="1418"/>
        <w:gridCol w:w="1843"/>
      </w:tblGrid>
      <w:tr w:rsidR="00B44FCC" w:rsidRPr="00883806" w:rsidTr="00031923">
        <w:trPr>
          <w:trHeight w:val="380"/>
        </w:trPr>
        <w:tc>
          <w:tcPr>
            <w:tcW w:w="675"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b/>
                <w:sz w:val="20"/>
                <w:szCs w:val="20"/>
              </w:rPr>
            </w:pPr>
            <w:r w:rsidRPr="00883806">
              <w:rPr>
                <w:rFonts w:ascii="Myanmar Text" w:eastAsia="Arial Unicode MS" w:hAnsi="Myanmar Text" w:cs="Myanmar Text"/>
                <w:b/>
                <w:sz w:val="20"/>
                <w:szCs w:val="20"/>
              </w:rPr>
              <w:t>no</w:t>
            </w:r>
          </w:p>
        </w:tc>
        <w:tc>
          <w:tcPr>
            <w:tcW w:w="7258"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b/>
                <w:sz w:val="20"/>
                <w:szCs w:val="20"/>
              </w:rPr>
            </w:pPr>
            <w:r w:rsidRPr="00883806">
              <w:rPr>
                <w:rFonts w:ascii="Myanmar Text" w:eastAsia="Arial Unicode MS" w:hAnsi="Myanmar Text" w:cs="Myanmar Text"/>
                <w:b/>
                <w:sz w:val="20"/>
                <w:szCs w:val="20"/>
              </w:rPr>
              <w:t xml:space="preserve">Certificate and or license </w:t>
            </w:r>
          </w:p>
        </w:tc>
        <w:tc>
          <w:tcPr>
            <w:tcW w:w="1418"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b/>
                <w:sz w:val="20"/>
                <w:szCs w:val="20"/>
              </w:rPr>
            </w:pPr>
            <w:r w:rsidRPr="00883806">
              <w:rPr>
                <w:rFonts w:ascii="Myanmar Text" w:eastAsia="Arial Unicode MS" w:hAnsi="Myanmar Text" w:cs="Myanmar Text"/>
                <w:b/>
                <w:sz w:val="20"/>
                <w:szCs w:val="20"/>
              </w:rPr>
              <w:t>comply</w:t>
            </w:r>
          </w:p>
        </w:tc>
        <w:tc>
          <w:tcPr>
            <w:tcW w:w="1843"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b/>
                <w:sz w:val="20"/>
                <w:szCs w:val="20"/>
              </w:rPr>
            </w:pPr>
            <w:r w:rsidRPr="00883806">
              <w:rPr>
                <w:rFonts w:ascii="Myanmar Text" w:eastAsia="Arial Unicode MS" w:hAnsi="Myanmar Text" w:cs="Myanmar Text"/>
                <w:b/>
                <w:sz w:val="20"/>
                <w:szCs w:val="20"/>
              </w:rPr>
              <w:t>Do not comply</w:t>
            </w:r>
          </w:p>
        </w:tc>
      </w:tr>
      <w:tr w:rsidR="00B44FCC" w:rsidRPr="00883806" w:rsidTr="00031923">
        <w:trPr>
          <w:trHeight w:val="380"/>
        </w:trPr>
        <w:tc>
          <w:tcPr>
            <w:tcW w:w="675" w:type="dxa"/>
            <w:tcBorders>
              <w:top w:val="single" w:sz="4" w:space="0" w:color="auto"/>
              <w:left w:val="single" w:sz="4" w:space="0" w:color="auto"/>
              <w:bottom w:val="single" w:sz="4" w:space="0" w:color="auto"/>
              <w:right w:val="single" w:sz="4" w:space="0" w:color="auto"/>
            </w:tcBorders>
          </w:tcPr>
          <w:p w:rsidR="00B44FCC" w:rsidRPr="00883806" w:rsidRDefault="00F83B10" w:rsidP="00031923">
            <w:pPr>
              <w:spacing w:line="256" w:lineRule="auto"/>
              <w:rPr>
                <w:rFonts w:ascii="Myanmar Text" w:eastAsia="Arial Unicode MS" w:hAnsi="Myanmar Text" w:cs="Myanmar Text"/>
                <w:sz w:val="20"/>
                <w:szCs w:val="20"/>
              </w:rPr>
            </w:pPr>
            <w:r>
              <w:rPr>
                <w:rFonts w:ascii="Myanmar Text" w:eastAsia="Arial Unicode MS" w:hAnsi="Myanmar Text" w:cs="Myanmar Text"/>
                <w:sz w:val="20"/>
                <w:szCs w:val="20"/>
              </w:rPr>
              <w:t>1</w:t>
            </w:r>
          </w:p>
        </w:tc>
        <w:tc>
          <w:tcPr>
            <w:tcW w:w="7258"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sz w:val="20"/>
                <w:szCs w:val="20"/>
              </w:rPr>
            </w:pPr>
            <w:r>
              <w:rPr>
                <w:rFonts w:ascii="Myanmar Text" w:eastAsia="Arial Unicode MS" w:hAnsi="Myanmar Text" w:cs="Myanmar Text"/>
                <w:sz w:val="20"/>
                <w:szCs w:val="20"/>
              </w:rPr>
              <w:t>3 references for similar work done – not older than 3 years</w:t>
            </w:r>
          </w:p>
        </w:tc>
        <w:tc>
          <w:tcPr>
            <w:tcW w:w="1418"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sz w:val="20"/>
                <w:szCs w:val="20"/>
              </w:rPr>
            </w:pPr>
          </w:p>
        </w:tc>
        <w:tc>
          <w:tcPr>
            <w:tcW w:w="1843"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sz w:val="20"/>
                <w:szCs w:val="20"/>
              </w:rPr>
            </w:pPr>
          </w:p>
        </w:tc>
      </w:tr>
      <w:tr w:rsidR="00B44FCC" w:rsidRPr="00883806" w:rsidTr="00031923">
        <w:trPr>
          <w:trHeight w:val="380"/>
        </w:trPr>
        <w:tc>
          <w:tcPr>
            <w:tcW w:w="675"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sz w:val="20"/>
                <w:szCs w:val="20"/>
              </w:rPr>
            </w:pPr>
          </w:p>
        </w:tc>
        <w:tc>
          <w:tcPr>
            <w:tcW w:w="7258"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sz w:val="20"/>
                <w:szCs w:val="20"/>
              </w:rPr>
            </w:pPr>
          </w:p>
        </w:tc>
        <w:tc>
          <w:tcPr>
            <w:tcW w:w="1843"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sz w:val="20"/>
                <w:szCs w:val="20"/>
              </w:rPr>
            </w:pPr>
          </w:p>
        </w:tc>
      </w:tr>
      <w:tr w:rsidR="00B44FCC" w:rsidRPr="00883806" w:rsidTr="00031923">
        <w:trPr>
          <w:trHeight w:val="380"/>
        </w:trPr>
        <w:tc>
          <w:tcPr>
            <w:tcW w:w="675"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sz w:val="20"/>
                <w:szCs w:val="20"/>
              </w:rPr>
            </w:pPr>
          </w:p>
        </w:tc>
        <w:tc>
          <w:tcPr>
            <w:tcW w:w="7258"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sz w:val="20"/>
                <w:szCs w:val="20"/>
              </w:rPr>
            </w:pPr>
          </w:p>
        </w:tc>
        <w:tc>
          <w:tcPr>
            <w:tcW w:w="1843" w:type="dxa"/>
            <w:tcBorders>
              <w:top w:val="single" w:sz="4" w:space="0" w:color="auto"/>
              <w:left w:val="single" w:sz="4" w:space="0" w:color="auto"/>
              <w:bottom w:val="single" w:sz="4" w:space="0" w:color="auto"/>
              <w:right w:val="single" w:sz="4" w:space="0" w:color="auto"/>
            </w:tcBorders>
          </w:tcPr>
          <w:p w:rsidR="00B44FCC" w:rsidRPr="00883806" w:rsidRDefault="00B44FCC" w:rsidP="00031923">
            <w:pPr>
              <w:spacing w:line="256" w:lineRule="auto"/>
              <w:rPr>
                <w:rFonts w:ascii="Myanmar Text" w:eastAsia="Arial Unicode MS" w:hAnsi="Myanmar Text" w:cs="Myanmar Text"/>
                <w:sz w:val="20"/>
                <w:szCs w:val="20"/>
              </w:rPr>
            </w:pPr>
          </w:p>
        </w:tc>
      </w:tr>
    </w:tbl>
    <w:p w:rsidR="00924A74" w:rsidRPr="00924A74" w:rsidRDefault="00924A74" w:rsidP="00924A74">
      <w:pPr>
        <w:rPr>
          <w:rFonts w:ascii="Arial" w:hAnsi="Arial" w:cs="Arial"/>
          <w:b/>
          <w:sz w:val="22"/>
          <w:szCs w:val="22"/>
          <w:lang w:val="en-ZA" w:eastAsia="en-ZA"/>
        </w:rPr>
      </w:pPr>
    </w:p>
    <w:p w:rsidR="00924A74" w:rsidRPr="00924A74" w:rsidRDefault="00924A74" w:rsidP="00924A74">
      <w:pPr>
        <w:rPr>
          <w:rFonts w:ascii="Arial" w:hAnsi="Arial" w:cs="Arial"/>
          <w:b/>
          <w:sz w:val="22"/>
          <w:szCs w:val="22"/>
          <w:lang w:val="en-ZA" w:eastAsia="en-ZA"/>
        </w:rPr>
      </w:pPr>
    </w:p>
    <w:p w:rsidR="009C7CBC" w:rsidRDefault="009C7CBC" w:rsidP="00924A74">
      <w:pPr>
        <w:rPr>
          <w:rFonts w:ascii="Arial" w:hAnsi="Arial" w:cs="Arial"/>
          <w:b/>
          <w:sz w:val="22"/>
          <w:szCs w:val="22"/>
          <w:lang w:val="en-ZA" w:eastAsia="en-ZA"/>
        </w:rPr>
      </w:pPr>
    </w:p>
    <w:p w:rsidR="009C7CBC" w:rsidRDefault="009C7CBC" w:rsidP="00924A74">
      <w:pPr>
        <w:rPr>
          <w:rFonts w:ascii="Arial" w:hAnsi="Arial" w:cs="Arial"/>
          <w:b/>
          <w:sz w:val="22"/>
          <w:szCs w:val="22"/>
          <w:lang w:val="en-ZA" w:eastAsia="en-ZA"/>
        </w:rPr>
      </w:pPr>
    </w:p>
    <w:p w:rsidR="00924A74" w:rsidRPr="00924A74" w:rsidRDefault="00924A74" w:rsidP="00924A74">
      <w:pPr>
        <w:spacing w:after="160" w:line="259" w:lineRule="auto"/>
        <w:rPr>
          <w:rFonts w:asciiTheme="minorHAnsi" w:eastAsiaTheme="minorHAnsi" w:hAnsiTheme="minorHAnsi" w:cstheme="minorBidi"/>
          <w:sz w:val="22"/>
          <w:szCs w:val="22"/>
          <w:lang w:val="en-ZA"/>
        </w:rPr>
      </w:pPr>
    </w:p>
    <w:p w:rsidR="00924A74" w:rsidRPr="00924A74" w:rsidRDefault="00924A74" w:rsidP="00924A74">
      <w:pPr>
        <w:spacing w:after="160" w:line="259" w:lineRule="auto"/>
        <w:rPr>
          <w:rFonts w:asciiTheme="minorHAnsi" w:eastAsiaTheme="minorHAnsi" w:hAnsiTheme="minorHAnsi" w:cstheme="minorBidi"/>
          <w:sz w:val="22"/>
          <w:szCs w:val="22"/>
          <w:lang w:val="en-ZA"/>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AD695A" w:rsidRDefault="00AD695A"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pStyle w:val="Heading1"/>
        <w:spacing w:before="0" w:after="0"/>
        <w:ind w:left="709" w:hanging="709"/>
        <w:rPr>
          <w:rFonts w:ascii="Arial" w:hAnsi="Arial" w:cs="Arial"/>
          <w:sz w:val="24"/>
          <w:szCs w:val="24"/>
        </w:rPr>
      </w:pPr>
      <w:bookmarkStart w:id="5" w:name="_Toc109116961"/>
      <w:r>
        <w:rPr>
          <w:rFonts w:ascii="Arial" w:hAnsi="Arial" w:cs="Arial"/>
          <w:sz w:val="24"/>
          <w:szCs w:val="24"/>
        </w:rPr>
        <w:t>DECLARATION OF 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SBD4</w:t>
      </w:r>
      <w:bookmarkEnd w:id="5"/>
    </w:p>
    <w:p w:rsidR="009C556D" w:rsidRDefault="009C556D" w:rsidP="009C556D"/>
    <w:p w:rsidR="009C556D" w:rsidRPr="008D5E6A" w:rsidRDefault="009C556D" w:rsidP="009C556D"/>
    <w:p w:rsidR="009C556D" w:rsidRPr="003B72E5" w:rsidRDefault="009C556D" w:rsidP="009C556D">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9C556D" w:rsidRPr="003B72E5" w:rsidRDefault="009C556D" w:rsidP="009C556D">
      <w:pPr>
        <w:tabs>
          <w:tab w:val="left" w:pos="7363"/>
          <w:tab w:val="center" w:pos="10530"/>
        </w:tabs>
        <w:jc w:val="both"/>
        <w:rPr>
          <w:rFonts w:ascii="Arial Narrow" w:hAnsi="Arial Narrow" w:cs="Arial"/>
          <w:lang w:val="en-GB"/>
        </w:rPr>
      </w:pPr>
    </w:p>
    <w:p w:rsidR="009C556D" w:rsidRPr="003B72E5" w:rsidRDefault="009C556D" w:rsidP="006642F9">
      <w:pPr>
        <w:widowControl w:val="0"/>
        <w:numPr>
          <w:ilvl w:val="0"/>
          <w:numId w:val="14"/>
        </w:numPr>
        <w:snapToGrid w:val="0"/>
        <w:jc w:val="both"/>
        <w:rPr>
          <w:rFonts w:ascii="Arial Narrow" w:hAnsi="Arial Narrow" w:cs="Arial"/>
          <w:b/>
          <w:lang w:val="en-GB"/>
        </w:rPr>
      </w:pPr>
      <w:r w:rsidRPr="003B72E5">
        <w:rPr>
          <w:rFonts w:ascii="Arial Narrow" w:hAnsi="Arial Narrow" w:cs="Arial"/>
          <w:b/>
          <w:lang w:val="en-GB"/>
        </w:rPr>
        <w:t>PURPOSE OF THE FORM</w:t>
      </w:r>
    </w:p>
    <w:p w:rsidR="009C556D" w:rsidRPr="003B72E5" w:rsidRDefault="009C556D" w:rsidP="009C556D">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9C556D" w:rsidRPr="003B72E5" w:rsidRDefault="009C556D" w:rsidP="009C556D">
      <w:pPr>
        <w:ind w:left="709"/>
        <w:jc w:val="both"/>
        <w:rPr>
          <w:rFonts w:ascii="Arial Narrow" w:hAnsi="Arial Narrow" w:cs="Arial"/>
          <w:lang w:val="en-GB"/>
        </w:rPr>
      </w:pPr>
    </w:p>
    <w:p w:rsidR="009C556D" w:rsidRPr="003B72E5" w:rsidRDefault="009C556D" w:rsidP="009C556D">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9C556D" w:rsidRPr="003B72E5" w:rsidRDefault="009C556D" w:rsidP="009C556D">
      <w:pPr>
        <w:tabs>
          <w:tab w:val="left" w:pos="7363"/>
          <w:tab w:val="center" w:pos="10530"/>
        </w:tabs>
        <w:jc w:val="both"/>
        <w:rPr>
          <w:rFonts w:ascii="Arial Narrow" w:hAnsi="Arial Narrow" w:cs="Arial"/>
          <w:lang w:val="en-GB"/>
        </w:rPr>
      </w:pPr>
    </w:p>
    <w:p w:rsidR="009C556D" w:rsidRPr="003B72E5" w:rsidRDefault="009C556D" w:rsidP="009C556D">
      <w:pPr>
        <w:tabs>
          <w:tab w:val="left" w:pos="-1440"/>
          <w:tab w:val="left" w:pos="-720"/>
          <w:tab w:val="left" w:pos="1123"/>
          <w:tab w:val="left" w:pos="2246"/>
          <w:tab w:val="left" w:pos="7363"/>
        </w:tabs>
        <w:jc w:val="both"/>
        <w:rPr>
          <w:rFonts w:ascii="Arial Narrow" w:hAnsi="Arial Narrow" w:cs="Arial"/>
          <w:lang w:val="en-GB"/>
        </w:rPr>
      </w:pPr>
    </w:p>
    <w:p w:rsidR="009C556D" w:rsidRDefault="009C556D" w:rsidP="006642F9">
      <w:pPr>
        <w:widowControl w:val="0"/>
        <w:numPr>
          <w:ilvl w:val="0"/>
          <w:numId w:val="14"/>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9C556D" w:rsidRPr="003B72E5" w:rsidRDefault="009C556D" w:rsidP="009C556D">
      <w:pPr>
        <w:widowControl w:val="0"/>
        <w:tabs>
          <w:tab w:val="left" w:pos="-963"/>
          <w:tab w:val="left" w:pos="-720"/>
        </w:tabs>
        <w:snapToGrid w:val="0"/>
        <w:ind w:left="360"/>
        <w:jc w:val="both"/>
        <w:rPr>
          <w:rFonts w:ascii="Arial Narrow" w:hAnsi="Arial Narrow" w:cs="Arial"/>
          <w:b/>
          <w:lang w:val="en-GB"/>
        </w:rPr>
      </w:pPr>
    </w:p>
    <w:p w:rsidR="009C556D" w:rsidRPr="003B72E5"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eastAsia="Cambria" w:hAnsi="Arial Narrow" w:cs="Arial"/>
          <w:lang w:val="en-GB"/>
        </w:rPr>
        <w:footnoteReference w:id="1"/>
      </w:r>
      <w:r w:rsidRPr="003B72E5">
        <w:rPr>
          <w:rFonts w:ascii="Arial Narrow" w:hAnsi="Arial Narrow" w:cs="Arial"/>
          <w:lang w:val="en-GB"/>
        </w:rPr>
        <w:t xml:space="preserve"> in the enterprise, </w:t>
      </w:r>
    </w:p>
    <w:p w:rsidR="009C556D" w:rsidRPr="003B72E5"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lastRenderedPageBreak/>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9C556D"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9C556D" w:rsidRPr="003B72E5" w:rsidRDefault="009C556D" w:rsidP="009C556D">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9C556D" w:rsidRPr="003B72E5" w:rsidTr="009C556D">
        <w:trPr>
          <w:trHeight w:val="1341"/>
        </w:trPr>
        <w:tc>
          <w:tcPr>
            <w:tcW w:w="2982"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t>Name of State institution</w:t>
            </w: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bl>
    <w:p w:rsidR="009C556D" w:rsidRDefault="009C556D" w:rsidP="00DA3254">
      <w:pPr>
        <w:tabs>
          <w:tab w:val="left" w:pos="-963"/>
          <w:tab w:val="left" w:pos="-720"/>
        </w:tabs>
        <w:ind w:left="720" w:hanging="720"/>
        <w:jc w:val="right"/>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C556D" w:rsidRDefault="00DA3254" w:rsidP="00DA3254">
      <w:pPr>
        <w:tabs>
          <w:tab w:val="left" w:pos="-963"/>
          <w:tab w:val="left" w:pos="-720"/>
        </w:tabs>
        <w:ind w:left="720" w:hanging="720"/>
        <w:jc w:val="both"/>
        <w:rPr>
          <w:rFonts w:ascii="Arial Narrow" w:hAnsi="Arial Narrow" w:cs="Arial"/>
          <w:b/>
          <w:lang w:val="en-GB"/>
        </w:rPr>
      </w:pPr>
      <w:r>
        <w:rPr>
          <w:rFonts w:ascii="Arial Narrow" w:hAnsi="Arial Narrow" w:cs="Arial"/>
          <w:b/>
          <w:lang w:val="en-GB"/>
        </w:rPr>
        <w:t xml:space="preserve">                          </w:t>
      </w:r>
    </w:p>
    <w:p w:rsidR="009C556D" w:rsidRPr="003B72E5" w:rsidRDefault="009C556D" w:rsidP="009C556D">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9C556D" w:rsidRPr="003B72E5" w:rsidRDefault="009C556D" w:rsidP="009C556D">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9C556D" w:rsidRPr="003B72E5" w:rsidRDefault="009C556D" w:rsidP="009C556D">
      <w:pPr>
        <w:ind w:left="1800" w:hanging="1080"/>
        <w:jc w:val="both"/>
        <w:rPr>
          <w:rFonts w:ascii="Arial Narrow" w:hAnsi="Arial Narrow" w:cs="Arial"/>
          <w:lang w:val="en-GB"/>
        </w:rPr>
      </w:pPr>
      <w:r w:rsidRPr="003B72E5">
        <w:rPr>
          <w:rFonts w:ascii="Arial Narrow" w:hAnsi="Arial Narrow" w:cs="Arial"/>
          <w:lang w:val="en-GB"/>
        </w:rPr>
        <w:t>……………………………………………………………………………………</w:t>
      </w:r>
    </w:p>
    <w:p w:rsidR="009C556D" w:rsidRPr="003B72E5" w:rsidRDefault="009C556D" w:rsidP="009C556D">
      <w:pPr>
        <w:ind w:left="1800" w:hanging="1080"/>
        <w:jc w:val="both"/>
        <w:rPr>
          <w:rFonts w:ascii="Arial Narrow" w:hAnsi="Arial Narrow" w:cs="Arial"/>
          <w:lang w:val="en-GB"/>
        </w:rPr>
      </w:pPr>
      <w:r w:rsidRPr="003B72E5">
        <w:rPr>
          <w:rFonts w:ascii="Arial Narrow" w:hAnsi="Arial Narrow" w:cs="Arial"/>
          <w:lang w:val="en-GB"/>
        </w:rPr>
        <w:t>……………………………………………………………………………………</w:t>
      </w:r>
    </w:p>
    <w:p w:rsidR="009C556D" w:rsidRPr="003B72E5" w:rsidRDefault="009C556D" w:rsidP="009C556D">
      <w:pPr>
        <w:jc w:val="both"/>
        <w:rPr>
          <w:rFonts w:ascii="Arial Narrow" w:hAnsi="Arial Narrow" w:cs="Arial"/>
        </w:rPr>
      </w:pPr>
    </w:p>
    <w:p w:rsidR="009C556D" w:rsidRPr="003B72E5" w:rsidRDefault="009C556D" w:rsidP="001C58CF">
      <w:pPr>
        <w:ind w:left="720" w:hanging="720"/>
        <w:jc w:val="right"/>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w:t>
      </w:r>
      <w:r w:rsidR="001C58CF">
        <w:rPr>
          <w:rFonts w:ascii="Arial Narrow" w:hAnsi="Arial Narrow" w:cs="Arial"/>
        </w:rPr>
        <w:t xml:space="preserve">embers / partners or any person </w:t>
      </w:r>
      <w:r w:rsidRPr="003B72E5">
        <w:rPr>
          <w:rFonts w:ascii="Arial Narrow" w:hAnsi="Arial Narrow" w:cs="Arial"/>
        </w:rPr>
        <w:t xml:space="preserve">having a controlling interest in the enterprise have any interest </w:t>
      </w:r>
      <w:r w:rsidR="001C58CF">
        <w:rPr>
          <w:rFonts w:ascii="Arial Narrow" w:hAnsi="Arial Narrow" w:cs="Arial"/>
        </w:rPr>
        <w:t xml:space="preserve">in any other related enterprise </w:t>
      </w:r>
      <w:r w:rsidRPr="003B72E5">
        <w:rPr>
          <w:rFonts w:ascii="Arial Narrow" w:hAnsi="Arial Narrow" w:cs="Arial"/>
        </w:rPr>
        <w:t>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9C556D" w:rsidRPr="003B72E5" w:rsidRDefault="009C556D" w:rsidP="009C556D">
      <w:pPr>
        <w:jc w:val="both"/>
        <w:rPr>
          <w:rFonts w:ascii="Arial Narrow" w:hAnsi="Arial Narrow" w:cs="Arial"/>
        </w:rPr>
      </w:pPr>
    </w:p>
    <w:p w:rsidR="009C556D" w:rsidRPr="003B72E5" w:rsidRDefault="009C556D" w:rsidP="006642F9">
      <w:pPr>
        <w:widowControl w:val="0"/>
        <w:numPr>
          <w:ilvl w:val="2"/>
          <w:numId w:val="15"/>
        </w:numPr>
        <w:snapToGrid w:val="0"/>
        <w:jc w:val="both"/>
        <w:rPr>
          <w:rFonts w:ascii="Arial Narrow" w:hAnsi="Arial Narrow" w:cs="Arial"/>
        </w:rPr>
      </w:pPr>
      <w:r w:rsidRPr="003B72E5">
        <w:rPr>
          <w:rFonts w:ascii="Arial Narrow" w:hAnsi="Arial Narrow" w:cs="Arial"/>
        </w:rPr>
        <w:t>If so, furnish particulars:</w:t>
      </w:r>
    </w:p>
    <w:p w:rsidR="009C556D" w:rsidRPr="003B72E5" w:rsidRDefault="009C556D" w:rsidP="009C556D">
      <w:pPr>
        <w:ind w:left="720"/>
        <w:jc w:val="both"/>
        <w:rPr>
          <w:rFonts w:ascii="Arial Narrow" w:hAnsi="Arial Narrow" w:cs="Arial"/>
        </w:rPr>
      </w:pPr>
      <w:r w:rsidRPr="003B72E5">
        <w:rPr>
          <w:rFonts w:ascii="Arial Narrow" w:hAnsi="Arial Narrow" w:cs="Arial"/>
        </w:rPr>
        <w:t>…………………………………………………………………………….</w:t>
      </w:r>
    </w:p>
    <w:p w:rsidR="009C556D" w:rsidRPr="003B72E5" w:rsidRDefault="009C556D" w:rsidP="009C556D">
      <w:pPr>
        <w:ind w:left="720"/>
        <w:jc w:val="both"/>
        <w:rPr>
          <w:rFonts w:ascii="Arial Narrow" w:hAnsi="Arial Narrow" w:cs="Arial"/>
        </w:rPr>
      </w:pPr>
      <w:r w:rsidRPr="003B72E5">
        <w:rPr>
          <w:rFonts w:ascii="Arial Narrow" w:hAnsi="Arial Narrow" w:cs="Arial"/>
        </w:rPr>
        <w:t>…………………………………………………………………………….</w:t>
      </w:r>
    </w:p>
    <w:p w:rsidR="009C556D" w:rsidRPr="003B72E5" w:rsidRDefault="009C556D" w:rsidP="009C556D">
      <w:pPr>
        <w:jc w:val="both"/>
        <w:rPr>
          <w:rFonts w:ascii="Arial Narrow" w:hAnsi="Arial Narrow" w:cs="Arial"/>
        </w:rPr>
      </w:pPr>
    </w:p>
    <w:p w:rsidR="009C556D" w:rsidRPr="003B72E5" w:rsidRDefault="009C556D" w:rsidP="006642F9">
      <w:pPr>
        <w:widowControl w:val="0"/>
        <w:numPr>
          <w:ilvl w:val="0"/>
          <w:numId w:val="15"/>
        </w:numPr>
        <w:snapToGrid w:val="0"/>
        <w:jc w:val="both"/>
        <w:rPr>
          <w:rFonts w:ascii="Arial Narrow" w:hAnsi="Arial Narrow" w:cs="Arial"/>
          <w:b/>
        </w:rPr>
      </w:pPr>
      <w:r w:rsidRPr="003B72E5">
        <w:rPr>
          <w:rFonts w:ascii="Arial Narrow" w:hAnsi="Arial Narrow" w:cs="Arial"/>
          <w:b/>
        </w:rPr>
        <w:t>DECLARATION</w:t>
      </w:r>
    </w:p>
    <w:p w:rsidR="009C556D" w:rsidRPr="003B72E5" w:rsidRDefault="009C556D" w:rsidP="009C556D">
      <w:pPr>
        <w:ind w:left="360"/>
        <w:jc w:val="both"/>
        <w:rPr>
          <w:rFonts w:ascii="Arial Narrow" w:hAnsi="Arial Narrow" w:cs="Arial"/>
          <w:b/>
        </w:rPr>
      </w:pPr>
    </w:p>
    <w:p w:rsidR="009C556D" w:rsidRPr="003B72E5" w:rsidRDefault="009C556D" w:rsidP="009C556D">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9C556D" w:rsidRPr="003B72E5" w:rsidRDefault="009C556D" w:rsidP="009C556D">
      <w:pPr>
        <w:ind w:left="720"/>
        <w:jc w:val="both"/>
        <w:rPr>
          <w:rFonts w:ascii="Arial Narrow" w:hAnsi="Arial Narrow" w:cs="Arial"/>
        </w:rPr>
      </w:pPr>
    </w:p>
    <w:p w:rsidR="009C556D" w:rsidRPr="003B72E5" w:rsidRDefault="009C556D" w:rsidP="009C556D">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eastAsia="Cambria" w:hAnsi="Arial Narrow" w:cs="Arial"/>
        </w:rPr>
        <w:footnoteReference w:id="2"/>
      </w:r>
      <w:r w:rsidRPr="003B72E5">
        <w:rPr>
          <w:rFonts w:ascii="Arial Narrow" w:hAnsi="Arial Narrow" w:cs="Arial"/>
        </w:rPr>
        <w:t xml:space="preserve"> will not be construed as collusive bidding.</w:t>
      </w:r>
    </w:p>
    <w:p w:rsidR="009C556D" w:rsidRPr="003B72E5" w:rsidRDefault="009C556D" w:rsidP="009C556D">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9C556D" w:rsidRDefault="009C556D" w:rsidP="009C556D">
      <w:pPr>
        <w:jc w:val="both"/>
        <w:rPr>
          <w:rFonts w:ascii="Arial Narrow" w:hAnsi="Arial Narrow" w:cs="Arial"/>
        </w:rPr>
      </w:pPr>
    </w:p>
    <w:p w:rsidR="001C58CF" w:rsidRDefault="001C58CF" w:rsidP="009C556D">
      <w:pPr>
        <w:jc w:val="both"/>
        <w:rPr>
          <w:rFonts w:ascii="Arial Narrow" w:hAnsi="Arial Narrow" w:cs="Arial"/>
        </w:rPr>
      </w:pPr>
    </w:p>
    <w:p w:rsidR="001C58CF" w:rsidRDefault="001C58CF" w:rsidP="009C556D">
      <w:pPr>
        <w:jc w:val="both"/>
        <w:rPr>
          <w:rFonts w:ascii="Arial Narrow" w:hAnsi="Arial Narrow" w:cs="Arial"/>
        </w:rPr>
      </w:pPr>
    </w:p>
    <w:p w:rsidR="001C58CF" w:rsidRDefault="001C58CF" w:rsidP="009C556D">
      <w:pPr>
        <w:jc w:val="both"/>
        <w:rPr>
          <w:rFonts w:ascii="Arial Narrow" w:hAnsi="Arial Narrow" w:cs="Arial"/>
        </w:rPr>
      </w:pPr>
    </w:p>
    <w:p w:rsidR="001C58CF" w:rsidRPr="003B72E5" w:rsidRDefault="001C58CF" w:rsidP="009C556D">
      <w:pPr>
        <w:jc w:val="both"/>
        <w:rPr>
          <w:rFonts w:ascii="Arial Narrow" w:hAnsi="Arial Narrow" w:cs="Arial"/>
        </w:rPr>
      </w:pPr>
    </w:p>
    <w:p w:rsidR="009C556D" w:rsidRDefault="009C556D" w:rsidP="009C556D">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9C556D" w:rsidRDefault="009C556D" w:rsidP="001C58CF">
      <w:pPr>
        <w:jc w:val="both"/>
        <w:rPr>
          <w:rFonts w:ascii="Arial Narrow" w:hAnsi="Arial Narrow" w:cs="Arial"/>
        </w:rPr>
      </w:pPr>
    </w:p>
    <w:p w:rsidR="009C556D" w:rsidRPr="003B72E5" w:rsidRDefault="009C556D" w:rsidP="006642F9">
      <w:pPr>
        <w:widowControl w:val="0"/>
        <w:numPr>
          <w:ilvl w:val="1"/>
          <w:numId w:val="16"/>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9C556D" w:rsidRDefault="009C556D" w:rsidP="009C556D">
      <w:pPr>
        <w:tabs>
          <w:tab w:val="left" w:pos="1418"/>
          <w:tab w:val="right" w:pos="9752"/>
        </w:tabs>
        <w:jc w:val="both"/>
        <w:rPr>
          <w:rFonts w:ascii="Arial Narrow" w:hAnsi="Arial Narrow" w:cs="Arial"/>
          <w:lang w:val="en-GB"/>
        </w:rPr>
      </w:pPr>
    </w:p>
    <w:p w:rsidR="009C556D" w:rsidRPr="003B72E5" w:rsidRDefault="009C556D" w:rsidP="009C556D">
      <w:pPr>
        <w:tabs>
          <w:tab w:val="left" w:pos="1418"/>
          <w:tab w:val="right" w:pos="9752"/>
        </w:tabs>
        <w:jc w:val="both"/>
        <w:rPr>
          <w:rFonts w:ascii="Arial Narrow" w:hAnsi="Arial Narrow" w:cs="Arial"/>
          <w:lang w:val="en-GB"/>
        </w:rPr>
      </w:pPr>
    </w:p>
    <w:p w:rsidR="009C556D" w:rsidRPr="003B72E5" w:rsidRDefault="009C556D" w:rsidP="009C556D">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9C556D" w:rsidRPr="003B72E5" w:rsidRDefault="009C556D" w:rsidP="009C556D">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w:t>
      </w:r>
      <w:r w:rsidRPr="003B72E5">
        <w:rPr>
          <w:rFonts w:cs="Arial"/>
        </w:rPr>
        <w:lastRenderedPageBreak/>
        <w:t xml:space="preserve">DECLARATION PROVE TO BE FALSE.  </w:t>
      </w:r>
    </w:p>
    <w:p w:rsidR="009C556D" w:rsidRPr="003B72E5" w:rsidRDefault="009C556D" w:rsidP="009C556D">
      <w:pPr>
        <w:tabs>
          <w:tab w:val="left" w:pos="900"/>
          <w:tab w:val="left" w:pos="2250"/>
          <w:tab w:val="right" w:pos="9752"/>
        </w:tabs>
        <w:ind w:firstLine="540"/>
        <w:jc w:val="both"/>
        <w:rPr>
          <w:rFonts w:ascii="Arial Narrow" w:hAnsi="Arial Narrow" w:cs="Arial"/>
          <w:lang w:val="en-GB"/>
        </w:rPr>
      </w:pPr>
    </w:p>
    <w:p w:rsidR="009C556D" w:rsidRPr="003B72E5" w:rsidRDefault="009C556D" w:rsidP="009C556D">
      <w:pPr>
        <w:tabs>
          <w:tab w:val="left" w:pos="900"/>
          <w:tab w:val="left" w:pos="2250"/>
          <w:tab w:val="right" w:pos="9752"/>
        </w:tabs>
        <w:ind w:firstLine="540"/>
        <w:jc w:val="both"/>
        <w:rPr>
          <w:rFonts w:ascii="Arial Narrow" w:hAnsi="Arial Narrow" w:cs="Arial"/>
          <w:lang w:val="en-GB"/>
        </w:rPr>
      </w:pPr>
    </w:p>
    <w:p w:rsidR="009C556D" w:rsidRPr="003B72E5" w:rsidRDefault="009C556D" w:rsidP="009C556D">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9C556D" w:rsidRPr="003B72E5" w:rsidRDefault="009C556D" w:rsidP="009C556D">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9C556D" w:rsidRDefault="009C556D" w:rsidP="009C556D">
      <w:pPr>
        <w:tabs>
          <w:tab w:val="left" w:pos="3960"/>
          <w:tab w:val="left" w:pos="7020"/>
          <w:tab w:val="right" w:pos="9752"/>
        </w:tabs>
        <w:ind w:left="540"/>
        <w:jc w:val="both"/>
        <w:rPr>
          <w:rFonts w:ascii="Arial Narrow" w:hAnsi="Arial Narrow" w:cs="Arial"/>
          <w:lang w:val="en-GB"/>
        </w:rPr>
      </w:pPr>
    </w:p>
    <w:p w:rsidR="009C556D" w:rsidRPr="003B72E5" w:rsidRDefault="009C556D" w:rsidP="009C556D">
      <w:pPr>
        <w:tabs>
          <w:tab w:val="left" w:pos="3960"/>
          <w:tab w:val="left" w:pos="7020"/>
          <w:tab w:val="right" w:pos="9752"/>
        </w:tabs>
        <w:ind w:left="540"/>
        <w:jc w:val="both"/>
        <w:rPr>
          <w:rFonts w:ascii="Arial Narrow" w:hAnsi="Arial Narrow" w:cs="Arial"/>
          <w:lang w:val="en-GB"/>
        </w:rPr>
      </w:pPr>
    </w:p>
    <w:p w:rsidR="009C556D" w:rsidRPr="003B72E5" w:rsidRDefault="009C556D" w:rsidP="009C556D">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9C556D" w:rsidRPr="003B72E5" w:rsidRDefault="009C556D" w:rsidP="009C556D">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9C556D" w:rsidRPr="00A16161" w:rsidRDefault="009C556D" w:rsidP="009C556D">
      <w:pPr>
        <w:tabs>
          <w:tab w:val="left" w:pos="7363"/>
          <w:tab w:val="center" w:pos="10530"/>
        </w:tabs>
        <w:rPr>
          <w:rFonts w:ascii="Arial" w:hAnsi="Arial" w:cs="Arial"/>
          <w:b/>
          <w:bCs/>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72140C" w:rsidRPr="001A7082" w:rsidRDefault="0072140C" w:rsidP="0072140C">
      <w:pPr>
        <w:widowControl w:val="0"/>
        <w:tabs>
          <w:tab w:val="left" w:pos="900"/>
          <w:tab w:val="left" w:pos="2880"/>
          <w:tab w:val="left" w:pos="5760"/>
          <w:tab w:val="left" w:pos="7920"/>
        </w:tabs>
        <w:outlineLvl w:val="0"/>
        <w:rPr>
          <w:rFonts w:ascii="Arial" w:hAnsi="Arial" w:cs="Arial"/>
          <w:b/>
          <w:snapToGrid w:val="0"/>
          <w:color w:val="000080"/>
          <w:lang w:val="en-GB"/>
        </w:rPr>
      </w:pPr>
      <w:r>
        <w:rPr>
          <w:rFonts w:ascii="Arial" w:hAnsi="Arial" w:cs="Arial"/>
          <w:b/>
          <w:snapToGrid w:val="0"/>
          <w:color w:val="000080"/>
          <w:lang w:val="en-GB"/>
        </w:rPr>
        <w:tab/>
      </w:r>
      <w:r>
        <w:rPr>
          <w:rFonts w:ascii="Arial" w:hAnsi="Arial" w:cs="Arial"/>
          <w:b/>
          <w:snapToGrid w:val="0"/>
          <w:color w:val="000080"/>
          <w:lang w:val="en-GB"/>
        </w:rPr>
        <w:tab/>
      </w:r>
      <w:r>
        <w:rPr>
          <w:rFonts w:ascii="Arial" w:hAnsi="Arial" w:cs="Arial"/>
          <w:b/>
          <w:snapToGrid w:val="0"/>
          <w:color w:val="000080"/>
          <w:lang w:val="en-GB"/>
        </w:rPr>
        <w:tab/>
      </w:r>
      <w:r>
        <w:rPr>
          <w:rFonts w:ascii="Arial" w:hAnsi="Arial" w:cs="Arial"/>
          <w:b/>
          <w:snapToGrid w:val="0"/>
          <w:color w:val="000080"/>
          <w:lang w:val="en-GB"/>
        </w:rPr>
        <w:tab/>
      </w:r>
      <w:r w:rsidRPr="001A7082">
        <w:rPr>
          <w:rFonts w:ascii="Arial" w:hAnsi="Arial" w:cs="Arial"/>
          <w:b/>
          <w:snapToGrid w:val="0"/>
          <w:color w:val="000080"/>
          <w:lang w:val="en-GB"/>
        </w:rPr>
        <w:t>SBD 6.1</w:t>
      </w:r>
    </w:p>
    <w:p w:rsidR="0072140C" w:rsidRPr="001A7082" w:rsidRDefault="0072140C" w:rsidP="0072140C">
      <w:pPr>
        <w:widowControl w:val="0"/>
        <w:tabs>
          <w:tab w:val="left" w:pos="900"/>
          <w:tab w:val="left" w:pos="2880"/>
          <w:tab w:val="left" w:pos="5760"/>
          <w:tab w:val="left" w:pos="7920"/>
        </w:tabs>
        <w:outlineLvl w:val="0"/>
        <w:rPr>
          <w:rFonts w:ascii="Arial" w:hAnsi="Arial" w:cs="Arial"/>
          <w:b/>
          <w:snapToGrid w:val="0"/>
          <w:lang w:val="en-GB"/>
        </w:rPr>
      </w:pPr>
    </w:p>
    <w:p w:rsidR="0072140C" w:rsidRPr="001A7082" w:rsidRDefault="0072140C" w:rsidP="0072140C">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72140C" w:rsidRPr="001A7082" w:rsidRDefault="0072140C" w:rsidP="0072140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72140C" w:rsidRPr="001A7082" w:rsidRDefault="0072140C" w:rsidP="0072140C">
      <w:pPr>
        <w:widowControl w:val="0"/>
        <w:jc w:val="center"/>
        <w:rPr>
          <w:rFonts w:ascii="Arial" w:hAnsi="Arial" w:cs="Arial"/>
          <w:snapToGrid w:val="0"/>
        </w:rPr>
      </w:pPr>
    </w:p>
    <w:p w:rsidR="0072140C" w:rsidRPr="001A7082" w:rsidRDefault="0072140C" w:rsidP="0072140C">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72140C" w:rsidRPr="001A7082" w:rsidRDefault="0072140C" w:rsidP="0072140C">
      <w:pPr>
        <w:widowControl w:val="0"/>
        <w:tabs>
          <w:tab w:val="left" w:pos="900"/>
          <w:tab w:val="left" w:pos="2880"/>
          <w:tab w:val="left" w:pos="5760"/>
          <w:tab w:val="left" w:pos="7920"/>
        </w:tabs>
        <w:rPr>
          <w:rFonts w:ascii="Arial" w:hAnsi="Arial" w:cs="Arial"/>
          <w:snapToGrid w:val="0"/>
          <w:lang w:val="en-GB"/>
        </w:rPr>
      </w:pPr>
    </w:p>
    <w:p w:rsidR="0072140C" w:rsidRPr="001A7082" w:rsidRDefault="0072140C" w:rsidP="0072140C">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72140C" w:rsidRPr="001A7082" w:rsidRDefault="0072140C" w:rsidP="0072140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72140C" w:rsidRPr="001A7082" w:rsidRDefault="0072140C" w:rsidP="0072140C">
      <w:pPr>
        <w:widowControl w:val="0"/>
        <w:tabs>
          <w:tab w:val="left" w:pos="900"/>
          <w:tab w:val="left" w:pos="2880"/>
          <w:tab w:val="left" w:pos="5760"/>
          <w:tab w:val="left" w:pos="7920"/>
        </w:tabs>
        <w:ind w:left="900" w:hanging="900"/>
        <w:jc w:val="both"/>
        <w:rPr>
          <w:rFonts w:ascii="Arial" w:hAnsi="Arial" w:cs="Arial"/>
          <w:snapToGrid w:val="0"/>
          <w:lang w:val="en-GB"/>
        </w:rPr>
      </w:pPr>
    </w:p>
    <w:p w:rsidR="0072140C" w:rsidRPr="001A7082" w:rsidRDefault="0072140C" w:rsidP="0072140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72140C" w:rsidRPr="001A7082" w:rsidRDefault="0072140C" w:rsidP="0072140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72140C" w:rsidRPr="001A7082" w:rsidRDefault="0072140C" w:rsidP="0072140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72140C" w:rsidRDefault="0072140C" w:rsidP="0072140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72140C" w:rsidRPr="001A7082" w:rsidRDefault="0072140C" w:rsidP="0072140C">
      <w:pPr>
        <w:widowControl w:val="0"/>
        <w:tabs>
          <w:tab w:val="left" w:pos="900"/>
          <w:tab w:val="left" w:pos="5760"/>
          <w:tab w:val="left" w:pos="7920"/>
        </w:tabs>
        <w:ind w:left="1350"/>
        <w:jc w:val="both"/>
        <w:rPr>
          <w:rFonts w:ascii="Arial" w:hAnsi="Arial" w:cs="Arial"/>
          <w:snapToGrid w:val="0"/>
          <w:lang w:val="en-GB"/>
        </w:rPr>
      </w:pPr>
    </w:p>
    <w:p w:rsidR="0072140C" w:rsidRDefault="0072140C" w:rsidP="0072140C">
      <w:pPr>
        <w:widowControl w:val="0"/>
        <w:numPr>
          <w:ilvl w:val="1"/>
          <w:numId w:val="2"/>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72140C" w:rsidRPr="00B648B8" w:rsidRDefault="0072140C" w:rsidP="0072140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rsidR="0072140C" w:rsidRPr="004F33AC" w:rsidRDefault="0072140C" w:rsidP="006642F9">
      <w:pPr>
        <w:pStyle w:val="ListParagraph"/>
        <w:widowControl w:val="0"/>
        <w:numPr>
          <w:ilvl w:val="0"/>
          <w:numId w:val="38"/>
        </w:numPr>
        <w:tabs>
          <w:tab w:val="left" w:pos="2880"/>
          <w:tab w:val="left" w:pos="5760"/>
          <w:tab w:val="left" w:pos="7920"/>
        </w:tabs>
        <w:spacing w:after="120"/>
        <w:contextualSpacing/>
        <w:jc w:val="both"/>
        <w:rPr>
          <w:rFonts w:ascii="Arial" w:hAnsi="Arial" w:cs="Arial"/>
          <w:snapToGrid w:val="0"/>
          <w:lang w:val="en-GB"/>
        </w:rPr>
      </w:pPr>
      <w:r w:rsidRPr="004F33AC">
        <w:rPr>
          <w:rFonts w:ascii="Arial" w:hAnsi="Arial" w:cs="Arial"/>
          <w:snapToGrid w:val="0"/>
          <w:lang w:val="en-GB"/>
        </w:rPr>
        <w:t xml:space="preserve">The applicable preference point system for this tender is the </w:t>
      </w:r>
      <w:r w:rsidRPr="004F33AC">
        <w:rPr>
          <w:rFonts w:ascii="Arial" w:hAnsi="Arial" w:cs="Arial"/>
          <w:snapToGrid w:val="0"/>
          <w:color w:val="FF0000"/>
          <w:lang w:val="en-GB"/>
        </w:rPr>
        <w:t xml:space="preserve">90/10 </w:t>
      </w:r>
      <w:r w:rsidRPr="004F33AC">
        <w:rPr>
          <w:rFonts w:ascii="Arial" w:hAnsi="Arial" w:cs="Arial"/>
          <w:snapToGrid w:val="0"/>
          <w:lang w:val="en-GB"/>
        </w:rPr>
        <w:t>preference point system.</w:t>
      </w:r>
    </w:p>
    <w:p w:rsidR="0072140C" w:rsidRPr="004F6951" w:rsidRDefault="0072140C" w:rsidP="0072140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72140C" w:rsidRDefault="0072140C" w:rsidP="006642F9">
      <w:pPr>
        <w:pStyle w:val="ListParagraph"/>
        <w:widowControl w:val="0"/>
        <w:numPr>
          <w:ilvl w:val="0"/>
          <w:numId w:val="3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lastRenderedPageBreak/>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72140C" w:rsidRDefault="0072140C" w:rsidP="0072140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72140C" w:rsidRDefault="0072140C" w:rsidP="006642F9">
      <w:pPr>
        <w:pStyle w:val="ListParagraph"/>
        <w:widowControl w:val="0"/>
        <w:numPr>
          <w:ilvl w:val="0"/>
          <w:numId w:val="38"/>
        </w:numPr>
        <w:tabs>
          <w:tab w:val="left" w:pos="2880"/>
          <w:tab w:val="left" w:pos="5760"/>
          <w:tab w:val="left" w:pos="7920"/>
        </w:tabs>
        <w:spacing w:after="120"/>
        <w:contextualSpacing/>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rsidR="0072140C" w:rsidRPr="00705695" w:rsidRDefault="0072140C" w:rsidP="0072140C">
      <w:pPr>
        <w:pStyle w:val="ListParagraph"/>
        <w:rPr>
          <w:rFonts w:ascii="Arial" w:hAnsi="Arial" w:cs="Arial"/>
          <w:snapToGrid w:val="0"/>
          <w:lang w:val="en-GB"/>
        </w:rPr>
      </w:pPr>
    </w:p>
    <w:p w:rsidR="0072140C" w:rsidRPr="00705695" w:rsidRDefault="0072140C" w:rsidP="0072140C">
      <w:pPr>
        <w:pStyle w:val="ListParagraph"/>
        <w:widowControl w:val="0"/>
        <w:numPr>
          <w:ilvl w:val="1"/>
          <w:numId w:val="2"/>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72140C" w:rsidRPr="001A7082" w:rsidRDefault="0072140C" w:rsidP="0072140C">
      <w:pPr>
        <w:widowControl w:val="0"/>
        <w:numPr>
          <w:ilvl w:val="0"/>
          <w:numId w:val="4"/>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72140C" w:rsidRDefault="0072140C" w:rsidP="0072140C">
      <w:pPr>
        <w:widowControl w:val="0"/>
        <w:numPr>
          <w:ilvl w:val="0"/>
          <w:numId w:val="4"/>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72140C" w:rsidRPr="001A7082" w:rsidRDefault="0072140C" w:rsidP="0072140C">
      <w:pPr>
        <w:widowControl w:val="0"/>
        <w:tabs>
          <w:tab w:val="left" w:pos="7920"/>
        </w:tabs>
        <w:spacing w:after="120"/>
        <w:ind w:left="1080"/>
        <w:jc w:val="both"/>
        <w:rPr>
          <w:rFonts w:ascii="Arial" w:hAnsi="Arial" w:cs="Arial"/>
          <w:snapToGrid w:val="0"/>
          <w:lang w:val="en-GB"/>
        </w:rPr>
      </w:pPr>
    </w:p>
    <w:p w:rsidR="0072140C" w:rsidRPr="00B648B8" w:rsidRDefault="0072140C" w:rsidP="0072140C">
      <w:pPr>
        <w:widowControl w:val="0"/>
        <w:numPr>
          <w:ilvl w:val="1"/>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72140C" w:rsidRPr="001A7082" w:rsidRDefault="0072140C" w:rsidP="0072140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2140C" w:rsidRPr="001A7082" w:rsidTr="009173C3">
        <w:tc>
          <w:tcPr>
            <w:tcW w:w="5130" w:type="dxa"/>
            <w:shd w:val="clear" w:color="auto" w:fill="C00000"/>
            <w:vAlign w:val="bottom"/>
          </w:tcPr>
          <w:p w:rsidR="0072140C" w:rsidRPr="001A7082" w:rsidRDefault="0072140C" w:rsidP="009173C3">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72140C" w:rsidRPr="001A7082" w:rsidRDefault="0072140C" w:rsidP="009173C3">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72140C" w:rsidRPr="001A7082" w:rsidTr="009173C3">
        <w:tc>
          <w:tcPr>
            <w:tcW w:w="5130" w:type="dxa"/>
            <w:shd w:val="clear" w:color="auto" w:fill="auto"/>
            <w:vAlign w:val="bottom"/>
          </w:tcPr>
          <w:p w:rsidR="0072140C" w:rsidRPr="001A7082" w:rsidRDefault="0072140C" w:rsidP="009173C3">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72140C" w:rsidRPr="004F33AC" w:rsidRDefault="0072140C" w:rsidP="009173C3">
            <w:pPr>
              <w:widowControl w:val="0"/>
              <w:tabs>
                <w:tab w:val="left" w:pos="2880"/>
                <w:tab w:val="left" w:pos="5760"/>
                <w:tab w:val="left" w:pos="7920"/>
              </w:tabs>
              <w:spacing w:after="120"/>
              <w:jc w:val="center"/>
              <w:rPr>
                <w:rFonts w:ascii="Arial" w:hAnsi="Arial" w:cs="Arial"/>
                <w:b/>
                <w:bCs/>
                <w:snapToGrid w:val="0"/>
                <w:highlight w:val="yellow"/>
                <w:lang w:val="en-GB"/>
              </w:rPr>
            </w:pPr>
            <w:r w:rsidRPr="004F33AC">
              <w:rPr>
                <w:rFonts w:ascii="Arial" w:hAnsi="Arial" w:cs="Arial"/>
                <w:b/>
                <w:bCs/>
                <w:snapToGrid w:val="0"/>
                <w:highlight w:val="yellow"/>
                <w:lang w:val="en-GB"/>
              </w:rPr>
              <w:t>80</w:t>
            </w:r>
          </w:p>
        </w:tc>
      </w:tr>
      <w:tr w:rsidR="0072140C" w:rsidRPr="001A7082" w:rsidTr="009173C3">
        <w:tc>
          <w:tcPr>
            <w:tcW w:w="5130" w:type="dxa"/>
            <w:shd w:val="clear" w:color="auto" w:fill="auto"/>
            <w:vAlign w:val="bottom"/>
          </w:tcPr>
          <w:p w:rsidR="0072140C" w:rsidRPr="001A7082" w:rsidRDefault="0072140C" w:rsidP="009173C3">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72140C" w:rsidRPr="004F33AC" w:rsidRDefault="0072140C" w:rsidP="009173C3">
            <w:pPr>
              <w:widowControl w:val="0"/>
              <w:tabs>
                <w:tab w:val="left" w:pos="2880"/>
                <w:tab w:val="left" w:pos="5760"/>
                <w:tab w:val="left" w:pos="7920"/>
              </w:tabs>
              <w:spacing w:after="120"/>
              <w:jc w:val="center"/>
              <w:rPr>
                <w:rFonts w:ascii="Arial" w:hAnsi="Arial" w:cs="Arial"/>
                <w:b/>
                <w:bCs/>
                <w:snapToGrid w:val="0"/>
                <w:lang w:val="en-GB"/>
              </w:rPr>
            </w:pPr>
            <w:r w:rsidRPr="004F33AC">
              <w:rPr>
                <w:rFonts w:ascii="Arial" w:hAnsi="Arial" w:cs="Arial"/>
                <w:b/>
                <w:bCs/>
                <w:snapToGrid w:val="0"/>
                <w:lang w:val="en-GB"/>
              </w:rPr>
              <w:t>20</w:t>
            </w:r>
          </w:p>
        </w:tc>
      </w:tr>
      <w:tr w:rsidR="0072140C" w:rsidRPr="001A7082" w:rsidTr="009173C3">
        <w:tc>
          <w:tcPr>
            <w:tcW w:w="5130" w:type="dxa"/>
            <w:shd w:val="clear" w:color="auto" w:fill="auto"/>
            <w:vAlign w:val="bottom"/>
          </w:tcPr>
          <w:p w:rsidR="0072140C" w:rsidRPr="001A7082" w:rsidRDefault="0072140C" w:rsidP="009173C3">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72140C" w:rsidRPr="001A7082" w:rsidRDefault="0072140C" w:rsidP="009173C3">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72140C" w:rsidRDefault="0072140C" w:rsidP="0072140C">
      <w:pPr>
        <w:widowControl w:val="0"/>
        <w:tabs>
          <w:tab w:val="left" w:pos="2880"/>
          <w:tab w:val="left" w:pos="5760"/>
          <w:tab w:val="left" w:pos="7920"/>
        </w:tabs>
        <w:spacing w:after="120"/>
        <w:ind w:left="720"/>
        <w:jc w:val="both"/>
        <w:rPr>
          <w:rFonts w:ascii="Arial" w:hAnsi="Arial" w:cs="Arial"/>
          <w:snapToGrid w:val="0"/>
          <w:lang w:val="en-GB"/>
        </w:rPr>
      </w:pPr>
    </w:p>
    <w:p w:rsidR="0072140C" w:rsidRPr="001A7082" w:rsidRDefault="0072140C" w:rsidP="0072140C">
      <w:pPr>
        <w:widowControl w:val="0"/>
        <w:tabs>
          <w:tab w:val="left" w:pos="2880"/>
          <w:tab w:val="left" w:pos="5760"/>
          <w:tab w:val="left" w:pos="7920"/>
        </w:tabs>
        <w:spacing w:after="120"/>
        <w:ind w:left="720"/>
        <w:jc w:val="both"/>
        <w:rPr>
          <w:rFonts w:ascii="Arial" w:hAnsi="Arial" w:cs="Arial"/>
          <w:snapToGrid w:val="0"/>
          <w:lang w:val="en-GB"/>
        </w:rPr>
      </w:pPr>
    </w:p>
    <w:p w:rsidR="0072140C" w:rsidRDefault="0072140C" w:rsidP="0072140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4F33AC">
        <w:rPr>
          <w:rFonts w:ascii="Arial" w:hAnsi="Arial" w:cs="Arial"/>
          <w:snapToGrid w:val="0"/>
          <w:lang w:val="en-GB"/>
        </w:rPr>
        <w:t>to submit proof or documentation required in terms of this tender to claim points for specific goals with the tender, will</w:t>
      </w:r>
      <w:r w:rsidRPr="001A7082">
        <w:rPr>
          <w:rFonts w:ascii="Arial" w:hAnsi="Arial" w:cs="Arial"/>
          <w:snapToGrid w:val="0"/>
          <w:lang w:val="en-GB"/>
        </w:rPr>
        <w:t xml:space="preserve">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72140C" w:rsidRPr="001A7082" w:rsidRDefault="0072140C" w:rsidP="0072140C">
      <w:pPr>
        <w:widowControl w:val="0"/>
        <w:tabs>
          <w:tab w:val="left" w:pos="2880"/>
          <w:tab w:val="left" w:pos="5760"/>
          <w:tab w:val="left" w:pos="7920"/>
        </w:tabs>
        <w:spacing w:after="120"/>
        <w:ind w:left="720"/>
        <w:jc w:val="both"/>
        <w:rPr>
          <w:rFonts w:ascii="Arial" w:hAnsi="Arial" w:cs="Arial"/>
          <w:snapToGrid w:val="0"/>
          <w:lang w:val="en-GB"/>
        </w:rPr>
      </w:pPr>
    </w:p>
    <w:p w:rsidR="0072140C" w:rsidRPr="001A7082" w:rsidRDefault="0072140C" w:rsidP="0072140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72140C" w:rsidRPr="001A7082" w:rsidRDefault="0072140C" w:rsidP="0072140C">
      <w:pPr>
        <w:widowControl w:val="0"/>
        <w:tabs>
          <w:tab w:val="left" w:pos="2880"/>
          <w:tab w:val="left" w:pos="5760"/>
          <w:tab w:val="left" w:pos="7920"/>
        </w:tabs>
        <w:spacing w:after="120"/>
        <w:jc w:val="both"/>
        <w:rPr>
          <w:rFonts w:ascii="Arial" w:hAnsi="Arial" w:cs="Arial"/>
          <w:snapToGrid w:val="0"/>
          <w:lang w:val="en-GB"/>
        </w:rPr>
      </w:pPr>
    </w:p>
    <w:p w:rsidR="0072140C" w:rsidRPr="001A7082" w:rsidRDefault="0072140C" w:rsidP="0072140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72140C" w:rsidRPr="001A7082" w:rsidRDefault="0072140C" w:rsidP="006642F9">
      <w:pPr>
        <w:widowControl w:val="0"/>
        <w:numPr>
          <w:ilvl w:val="0"/>
          <w:numId w:val="36"/>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72140C" w:rsidRPr="004D5E5C" w:rsidRDefault="0072140C" w:rsidP="006642F9">
      <w:pPr>
        <w:widowControl w:val="0"/>
        <w:numPr>
          <w:ilvl w:val="0"/>
          <w:numId w:val="36"/>
        </w:numPr>
        <w:tabs>
          <w:tab w:val="left" w:pos="7920"/>
        </w:tabs>
        <w:spacing w:after="120"/>
        <w:jc w:val="both"/>
        <w:rPr>
          <w:rFonts w:ascii="Arial" w:hAnsi="Arial" w:cs="Arial"/>
          <w:snapToGrid w:val="0"/>
        </w:rPr>
      </w:pPr>
      <w:r w:rsidRPr="00633BD2">
        <w:rPr>
          <w:rFonts w:ascii="Arial" w:hAnsi="Arial" w:cs="Arial"/>
          <w:b/>
          <w:snapToGrid w:val="0"/>
        </w:rPr>
        <w:t xml:space="preserve">“price” </w:t>
      </w:r>
      <w:r w:rsidRPr="004D5E5C">
        <w:rPr>
          <w:rFonts w:ascii="Arial" w:hAnsi="Arial" w:cs="Arial"/>
          <w:snapToGrid w:val="0"/>
        </w:rPr>
        <w:t xml:space="preserve">means an amount of money tendered for goods or services, and includes all applicable taxes less all unconditional discounts; </w:t>
      </w:r>
    </w:p>
    <w:p w:rsidR="0072140C" w:rsidRPr="004D5E5C" w:rsidRDefault="0072140C" w:rsidP="006642F9">
      <w:pPr>
        <w:widowControl w:val="0"/>
        <w:numPr>
          <w:ilvl w:val="0"/>
          <w:numId w:val="36"/>
        </w:numPr>
        <w:tabs>
          <w:tab w:val="left" w:pos="7920"/>
        </w:tabs>
        <w:spacing w:after="120"/>
        <w:jc w:val="both"/>
        <w:rPr>
          <w:rFonts w:ascii="Arial" w:hAnsi="Arial" w:cs="Arial"/>
          <w:snapToGrid w:val="0"/>
        </w:rPr>
      </w:pPr>
      <w:r w:rsidRPr="00633BD2">
        <w:rPr>
          <w:rFonts w:ascii="Arial" w:hAnsi="Arial" w:cs="Arial"/>
          <w:b/>
          <w:snapToGrid w:val="0"/>
        </w:rPr>
        <w:lastRenderedPageBreak/>
        <w:t>“rand value”</w:t>
      </w:r>
      <w:r w:rsidRPr="004D5E5C">
        <w:rPr>
          <w:rFonts w:ascii="Arial" w:hAnsi="Arial" w:cs="Arial"/>
          <w:b/>
          <w:snapToGrid w:val="0"/>
        </w:rPr>
        <w:t xml:space="preserve"> </w:t>
      </w:r>
      <w:r w:rsidRPr="004D5E5C">
        <w:rPr>
          <w:rFonts w:ascii="Arial" w:hAnsi="Arial" w:cs="Arial"/>
          <w:snapToGrid w:val="0"/>
        </w:rPr>
        <w:t xml:space="preserve">means the total estimated value of a contract in Rand, calculated at the time of bid invitation, and includes all applicable taxes; </w:t>
      </w:r>
    </w:p>
    <w:p w:rsidR="0072140C" w:rsidRPr="004D5E5C" w:rsidRDefault="0072140C" w:rsidP="006642F9">
      <w:pPr>
        <w:widowControl w:val="0"/>
        <w:numPr>
          <w:ilvl w:val="0"/>
          <w:numId w:val="36"/>
        </w:numPr>
        <w:tabs>
          <w:tab w:val="left" w:pos="7920"/>
        </w:tabs>
        <w:spacing w:after="120"/>
        <w:jc w:val="both"/>
        <w:rPr>
          <w:rFonts w:ascii="Arial" w:hAnsi="Arial" w:cs="Arial"/>
          <w:snapToGrid w:val="0"/>
        </w:rPr>
      </w:pPr>
      <w:r w:rsidRPr="00F03139">
        <w:rPr>
          <w:rFonts w:ascii="Arial" w:hAnsi="Arial" w:cs="Arial"/>
          <w:b/>
          <w:snapToGrid w:val="0"/>
        </w:rPr>
        <w:t>“tender for income-generating contracts”</w:t>
      </w:r>
      <w:r w:rsidRPr="004D5E5C">
        <w:rPr>
          <w:rFonts w:ascii="Arial" w:hAnsi="Arial" w:cs="Arial"/>
          <w:b/>
          <w:snapToGrid w:val="0"/>
        </w:rPr>
        <w:t xml:space="preserve"> </w:t>
      </w:r>
      <w:r w:rsidRPr="004D5E5C">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2140C" w:rsidRPr="004D5E5C" w:rsidRDefault="0072140C" w:rsidP="006642F9">
      <w:pPr>
        <w:widowControl w:val="0"/>
        <w:numPr>
          <w:ilvl w:val="0"/>
          <w:numId w:val="36"/>
        </w:numPr>
        <w:tabs>
          <w:tab w:val="left" w:pos="7920"/>
        </w:tabs>
        <w:spacing w:after="120"/>
        <w:jc w:val="both"/>
        <w:rPr>
          <w:rFonts w:ascii="Arial" w:hAnsi="Arial" w:cs="Arial"/>
          <w:snapToGrid w:val="0"/>
        </w:rPr>
      </w:pPr>
      <w:r w:rsidRPr="00F03139">
        <w:rPr>
          <w:rFonts w:ascii="Arial" w:hAnsi="Arial" w:cs="Arial"/>
          <w:b/>
          <w:snapToGrid w:val="0"/>
        </w:rPr>
        <w:t xml:space="preserve">“the Act” </w:t>
      </w:r>
      <w:r w:rsidRPr="004D5E5C">
        <w:rPr>
          <w:rFonts w:ascii="Arial" w:hAnsi="Arial" w:cs="Arial"/>
          <w:snapToGrid w:val="0"/>
        </w:rPr>
        <w:t xml:space="preserve">means the Preferential Procurement Policy Framework Act, 2000 (Act No. 5 of 2000).  </w:t>
      </w:r>
    </w:p>
    <w:p w:rsidR="0072140C" w:rsidRPr="004D5E5C" w:rsidRDefault="0072140C" w:rsidP="006642F9">
      <w:pPr>
        <w:widowControl w:val="0"/>
        <w:numPr>
          <w:ilvl w:val="0"/>
          <w:numId w:val="36"/>
        </w:numPr>
        <w:tabs>
          <w:tab w:val="left" w:pos="7920"/>
        </w:tabs>
        <w:spacing w:after="120"/>
        <w:jc w:val="both"/>
        <w:rPr>
          <w:rFonts w:ascii="Arial" w:hAnsi="Arial" w:cs="Arial"/>
          <w:b/>
          <w:snapToGrid w:val="0"/>
        </w:rPr>
      </w:pPr>
      <w:r w:rsidRPr="004D5E5C">
        <w:rPr>
          <w:rFonts w:ascii="Arial" w:hAnsi="Arial" w:cs="Arial"/>
          <w:b/>
          <w:snapToGrid w:val="0"/>
        </w:rPr>
        <w:t xml:space="preserve">“Historically Disadvantaged Individual (HDI)”  </w:t>
      </w:r>
    </w:p>
    <w:p w:rsidR="0072140C" w:rsidRPr="004D5E5C" w:rsidRDefault="0072140C" w:rsidP="006642F9">
      <w:pPr>
        <w:pStyle w:val="ListParagraph"/>
        <w:widowControl w:val="0"/>
        <w:numPr>
          <w:ilvl w:val="0"/>
          <w:numId w:val="40"/>
        </w:numPr>
        <w:tabs>
          <w:tab w:val="left" w:pos="7920"/>
        </w:tabs>
        <w:spacing w:after="120"/>
        <w:contextualSpacing/>
        <w:jc w:val="both"/>
        <w:rPr>
          <w:rFonts w:ascii="Arial" w:hAnsi="Arial" w:cs="Arial"/>
          <w:snapToGrid w:val="0"/>
        </w:rPr>
      </w:pPr>
      <w:r w:rsidRPr="004D5E5C">
        <w:rPr>
          <w:rFonts w:ascii="Arial" w:hAnsi="Arial" w:cs="Arial"/>
          <w:snapToGrid w:val="0"/>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 /or</w:t>
      </w:r>
    </w:p>
    <w:p w:rsidR="0072140C" w:rsidRPr="004D5E5C" w:rsidRDefault="0072140C" w:rsidP="006642F9">
      <w:pPr>
        <w:pStyle w:val="ListParagraph"/>
        <w:widowControl w:val="0"/>
        <w:numPr>
          <w:ilvl w:val="0"/>
          <w:numId w:val="40"/>
        </w:numPr>
        <w:tabs>
          <w:tab w:val="left" w:pos="7920"/>
        </w:tabs>
        <w:spacing w:after="120"/>
        <w:contextualSpacing/>
        <w:jc w:val="both"/>
        <w:rPr>
          <w:rFonts w:ascii="Arial" w:hAnsi="Arial" w:cs="Arial"/>
          <w:snapToGrid w:val="0"/>
        </w:rPr>
      </w:pPr>
      <w:r w:rsidRPr="004D5E5C">
        <w:rPr>
          <w:rFonts w:ascii="Arial" w:hAnsi="Arial" w:cs="Arial"/>
          <w:snapToGrid w:val="0"/>
        </w:rPr>
        <w:t>Who is a female; and/or</w:t>
      </w:r>
    </w:p>
    <w:p w:rsidR="0072140C" w:rsidRPr="004D5E5C" w:rsidRDefault="0072140C" w:rsidP="006642F9">
      <w:pPr>
        <w:pStyle w:val="ListParagraph"/>
        <w:widowControl w:val="0"/>
        <w:numPr>
          <w:ilvl w:val="0"/>
          <w:numId w:val="40"/>
        </w:numPr>
        <w:tabs>
          <w:tab w:val="left" w:pos="7920"/>
        </w:tabs>
        <w:spacing w:after="120"/>
        <w:contextualSpacing/>
        <w:jc w:val="both"/>
        <w:rPr>
          <w:rFonts w:ascii="Arial" w:hAnsi="Arial" w:cs="Arial"/>
          <w:snapToGrid w:val="0"/>
        </w:rPr>
      </w:pPr>
      <w:r w:rsidRPr="004D5E5C">
        <w:rPr>
          <w:rFonts w:ascii="Arial" w:hAnsi="Arial" w:cs="Arial"/>
          <w:snapToGrid w:val="0"/>
        </w:rPr>
        <w:t>Who has a disability</w:t>
      </w:r>
    </w:p>
    <w:p w:rsidR="0072140C" w:rsidRPr="004D5E5C" w:rsidRDefault="0072140C" w:rsidP="006642F9">
      <w:pPr>
        <w:widowControl w:val="0"/>
        <w:numPr>
          <w:ilvl w:val="0"/>
          <w:numId w:val="36"/>
        </w:numPr>
        <w:tabs>
          <w:tab w:val="left" w:pos="7920"/>
        </w:tabs>
        <w:spacing w:after="120"/>
        <w:jc w:val="both"/>
        <w:rPr>
          <w:rFonts w:ascii="Arial" w:hAnsi="Arial" w:cs="Arial"/>
          <w:snapToGrid w:val="0"/>
        </w:rPr>
      </w:pPr>
      <w:r w:rsidRPr="004D5E5C">
        <w:rPr>
          <w:rFonts w:ascii="Arial" w:hAnsi="Arial" w:cs="Arial"/>
          <w:b/>
          <w:snapToGrid w:val="0"/>
        </w:rPr>
        <w:t xml:space="preserve">“Disability” </w:t>
      </w:r>
      <w:r w:rsidRPr="004D5E5C">
        <w:rPr>
          <w:rFonts w:ascii="Arial" w:hAnsi="Arial" w:cs="Arial"/>
          <w:snapToGrid w:val="0"/>
        </w:rPr>
        <w:t>means, in respect of a person, a permanent impairment of a physical, intellectual, or sensory function, which results in restricted, or lack of, ability to perform an activity in the manner, or within the range, considered normal for a human being.</w:t>
      </w:r>
    </w:p>
    <w:p w:rsidR="0072140C" w:rsidRPr="004D5E5C" w:rsidRDefault="0072140C" w:rsidP="006642F9">
      <w:pPr>
        <w:widowControl w:val="0"/>
        <w:numPr>
          <w:ilvl w:val="0"/>
          <w:numId w:val="36"/>
        </w:numPr>
        <w:tabs>
          <w:tab w:val="left" w:pos="7920"/>
        </w:tabs>
        <w:spacing w:after="120"/>
        <w:jc w:val="both"/>
        <w:rPr>
          <w:rFonts w:ascii="Arial" w:hAnsi="Arial" w:cs="Arial"/>
          <w:snapToGrid w:val="0"/>
        </w:rPr>
      </w:pPr>
      <w:r w:rsidRPr="004D5E5C">
        <w:rPr>
          <w:rFonts w:ascii="Arial" w:hAnsi="Arial" w:cs="Arial"/>
          <w:b/>
          <w:snapToGrid w:val="0"/>
        </w:rPr>
        <w:t xml:space="preserve">“Youth” </w:t>
      </w:r>
      <w:r w:rsidRPr="004D5E5C">
        <w:rPr>
          <w:rFonts w:ascii="Arial" w:hAnsi="Arial" w:cs="Arial"/>
          <w:snapToGrid w:val="0"/>
        </w:rPr>
        <w:t>Has the meaning assigned to it in section 1 of the National Youth Development Agency Act, 2008 (Act No. 54 of 2008)</w:t>
      </w:r>
    </w:p>
    <w:p w:rsidR="0072140C" w:rsidRPr="004D5E5C" w:rsidRDefault="0072140C" w:rsidP="006642F9">
      <w:pPr>
        <w:widowControl w:val="0"/>
        <w:numPr>
          <w:ilvl w:val="0"/>
          <w:numId w:val="36"/>
        </w:numPr>
        <w:tabs>
          <w:tab w:val="left" w:pos="7920"/>
        </w:tabs>
        <w:spacing w:after="120"/>
        <w:jc w:val="both"/>
        <w:rPr>
          <w:rFonts w:ascii="Arial" w:hAnsi="Arial" w:cs="Arial"/>
          <w:snapToGrid w:val="0"/>
        </w:rPr>
      </w:pPr>
      <w:r w:rsidRPr="004D5E5C">
        <w:rPr>
          <w:rFonts w:ascii="Arial" w:hAnsi="Arial" w:cs="Arial"/>
          <w:b/>
          <w:snapToGrid w:val="0"/>
        </w:rPr>
        <w:t xml:space="preserve">“Specific goals” </w:t>
      </w:r>
      <w:r w:rsidRPr="004D5E5C">
        <w:rPr>
          <w:rFonts w:ascii="Arial" w:hAnsi="Arial" w:cs="Arial"/>
          <w:snapToGrid w:val="0"/>
        </w:rPr>
        <w:t>means specific goals as contemplated in section 2(1)(d) of the PPPFA which may include contracting with persons, or group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72140C" w:rsidRDefault="0072140C" w:rsidP="0072140C">
      <w:pPr>
        <w:widowControl w:val="0"/>
        <w:tabs>
          <w:tab w:val="left" w:pos="7920"/>
        </w:tabs>
        <w:spacing w:after="120"/>
        <w:ind w:left="1080"/>
        <w:jc w:val="both"/>
        <w:rPr>
          <w:rFonts w:ascii="Arial" w:hAnsi="Arial" w:cs="Arial"/>
          <w:i/>
          <w:snapToGrid w:val="0"/>
        </w:rPr>
      </w:pPr>
    </w:p>
    <w:p w:rsidR="0072140C" w:rsidRDefault="0072140C" w:rsidP="0072140C">
      <w:pPr>
        <w:widowControl w:val="0"/>
        <w:tabs>
          <w:tab w:val="left" w:pos="7920"/>
        </w:tabs>
        <w:spacing w:after="120"/>
        <w:ind w:left="1080"/>
        <w:jc w:val="both"/>
        <w:rPr>
          <w:rFonts w:ascii="Arial" w:hAnsi="Arial" w:cs="Arial"/>
          <w:i/>
          <w:snapToGrid w:val="0"/>
        </w:rPr>
      </w:pPr>
    </w:p>
    <w:p w:rsidR="0072140C" w:rsidRPr="001A7082" w:rsidRDefault="0072140C" w:rsidP="0072140C">
      <w:pPr>
        <w:widowControl w:val="0"/>
        <w:tabs>
          <w:tab w:val="left" w:pos="7920"/>
        </w:tabs>
        <w:spacing w:after="120"/>
        <w:ind w:left="1080"/>
        <w:jc w:val="both"/>
        <w:rPr>
          <w:rFonts w:ascii="Arial" w:hAnsi="Arial" w:cs="Arial"/>
          <w:i/>
          <w:snapToGrid w:val="0"/>
        </w:rPr>
      </w:pPr>
    </w:p>
    <w:p w:rsidR="0072140C" w:rsidRDefault="0072140C" w:rsidP="0072140C">
      <w:pPr>
        <w:widowControl w:val="0"/>
        <w:numPr>
          <w:ilvl w:val="0"/>
          <w:numId w:val="2"/>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72140C" w:rsidRPr="001A7082" w:rsidRDefault="0072140C" w:rsidP="0072140C">
      <w:pPr>
        <w:widowControl w:val="0"/>
        <w:tabs>
          <w:tab w:val="left" w:pos="2880"/>
          <w:tab w:val="left" w:pos="5760"/>
          <w:tab w:val="left" w:pos="7920"/>
        </w:tabs>
        <w:spacing w:after="120"/>
        <w:ind w:left="900"/>
        <w:jc w:val="both"/>
        <w:rPr>
          <w:rFonts w:ascii="Arial" w:hAnsi="Arial" w:cs="Arial"/>
          <w:b/>
          <w:snapToGrid w:val="0"/>
          <w:lang w:val="en-GB"/>
        </w:rPr>
      </w:pPr>
    </w:p>
    <w:p w:rsidR="0072140C" w:rsidRDefault="0072140C" w:rsidP="006642F9">
      <w:pPr>
        <w:pStyle w:val="ListParagraph"/>
        <w:widowControl w:val="0"/>
        <w:numPr>
          <w:ilvl w:val="1"/>
          <w:numId w:val="37"/>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72140C" w:rsidRPr="00EA1C63" w:rsidRDefault="0072140C" w:rsidP="0072140C">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72140C" w:rsidRPr="001A7082" w:rsidRDefault="0072140C" w:rsidP="0072140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lastRenderedPageBreak/>
        <w:t>3.1.1</w:t>
      </w:r>
      <w:r w:rsidRPr="001A7082">
        <w:rPr>
          <w:rFonts w:ascii="Arial" w:hAnsi="Arial" w:cs="Arial"/>
          <w:b/>
          <w:snapToGrid w:val="0"/>
          <w:lang w:val="en-GB"/>
        </w:rPr>
        <w:t xml:space="preserve">   THE 80/20 OR 90/10 PREFERENCE POINT SYSTEMS </w:t>
      </w:r>
    </w:p>
    <w:p w:rsidR="0072140C" w:rsidRDefault="0072140C" w:rsidP="0072140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6" w:name="_Hlk78214518"/>
      <w:r w:rsidRPr="001A7082">
        <w:rPr>
          <w:rFonts w:ascii="Arial" w:hAnsi="Arial" w:cs="Arial"/>
          <w:snapToGrid w:val="0"/>
          <w:lang w:val="en-GB"/>
        </w:rPr>
        <w:t>A maximum of 80 or 90 points is allocated for price on the following basis:</w:t>
      </w:r>
    </w:p>
    <w:p w:rsidR="0072140C" w:rsidRPr="001A7082" w:rsidRDefault="0072140C" w:rsidP="0072140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72140C" w:rsidRPr="001A7082" w:rsidRDefault="0072140C" w:rsidP="0072140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72140C" w:rsidRPr="001A7082" w:rsidRDefault="0072140C" w:rsidP="0072140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72140C" w:rsidRPr="001A7082" w:rsidRDefault="0072140C" w:rsidP="0072140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72140C" w:rsidRPr="001A7082" w:rsidRDefault="0072140C" w:rsidP="0072140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72140C" w:rsidRPr="001A7082" w:rsidRDefault="0072140C" w:rsidP="0072140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72140C" w:rsidRPr="001A7082" w:rsidRDefault="0072140C" w:rsidP="0072140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72140C" w:rsidRDefault="0072140C" w:rsidP="0072140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72140C" w:rsidRDefault="0072140C" w:rsidP="0072140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6"/>
    <w:p w:rsidR="0072140C" w:rsidRDefault="0072140C" w:rsidP="006642F9">
      <w:pPr>
        <w:pStyle w:val="ListParagraph"/>
        <w:widowControl w:val="0"/>
        <w:numPr>
          <w:ilvl w:val="1"/>
          <w:numId w:val="37"/>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72140C" w:rsidRDefault="0072140C" w:rsidP="0072140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72140C" w:rsidRPr="00EA1C63" w:rsidRDefault="0072140C" w:rsidP="0072140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72140C" w:rsidRDefault="0072140C" w:rsidP="006642F9">
      <w:pPr>
        <w:pStyle w:val="ListParagraph"/>
        <w:widowControl w:val="0"/>
        <w:numPr>
          <w:ilvl w:val="2"/>
          <w:numId w:val="37"/>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72140C" w:rsidRPr="001A7082" w:rsidRDefault="0072140C" w:rsidP="0072140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72140C" w:rsidRDefault="0072140C" w:rsidP="0072140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72140C" w:rsidRDefault="0072140C" w:rsidP="0072140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72140C" w:rsidRPr="001A7082" w:rsidRDefault="0072140C" w:rsidP="0072140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72140C" w:rsidRPr="001A7082" w:rsidRDefault="0072140C" w:rsidP="0072140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72140C" w:rsidRPr="001A7082" w:rsidRDefault="0072140C" w:rsidP="0072140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72140C" w:rsidRPr="001A7082" w:rsidRDefault="0072140C" w:rsidP="0072140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72140C" w:rsidRPr="001A7082" w:rsidRDefault="0072140C" w:rsidP="0072140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72140C" w:rsidRPr="001A7082" w:rsidRDefault="0072140C" w:rsidP="0072140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72140C" w:rsidRPr="001A7082" w:rsidRDefault="0072140C" w:rsidP="0072140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72140C" w:rsidRPr="001A7082" w:rsidRDefault="0072140C" w:rsidP="0072140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72140C" w:rsidRPr="001A7082" w:rsidRDefault="0072140C" w:rsidP="0072140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72140C" w:rsidRDefault="0072140C" w:rsidP="006642F9">
      <w:pPr>
        <w:widowControl w:val="0"/>
        <w:numPr>
          <w:ilvl w:val="0"/>
          <w:numId w:val="37"/>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72140C" w:rsidRPr="001A7082" w:rsidRDefault="0072140C" w:rsidP="0072140C">
      <w:pPr>
        <w:widowControl w:val="0"/>
        <w:tabs>
          <w:tab w:val="left" w:pos="2880"/>
          <w:tab w:val="left" w:pos="5760"/>
          <w:tab w:val="left" w:pos="7920"/>
        </w:tabs>
        <w:spacing w:after="120"/>
        <w:ind w:left="720"/>
        <w:jc w:val="both"/>
        <w:rPr>
          <w:rFonts w:ascii="Arial" w:hAnsi="Arial" w:cs="Arial"/>
          <w:b/>
          <w:snapToGrid w:val="0"/>
          <w:lang w:val="en-GB"/>
        </w:rPr>
      </w:pPr>
    </w:p>
    <w:p w:rsidR="0072140C" w:rsidRPr="001A7082" w:rsidRDefault="0072140C" w:rsidP="006642F9">
      <w:pPr>
        <w:widowControl w:val="0"/>
        <w:numPr>
          <w:ilvl w:val="1"/>
          <w:numId w:val="37"/>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w:t>
      </w:r>
      <w:r w:rsidRPr="001A7082">
        <w:rPr>
          <w:rFonts w:ascii="Arial" w:hAnsi="Arial" w:cs="Arial"/>
          <w:snapToGrid w:val="0"/>
        </w:rPr>
        <w:lastRenderedPageBreak/>
        <w:t xml:space="preserve">stated in the conditions of this tender: </w:t>
      </w:r>
    </w:p>
    <w:p w:rsidR="0072140C" w:rsidRPr="001A7082" w:rsidRDefault="0072140C" w:rsidP="006642F9">
      <w:pPr>
        <w:widowControl w:val="0"/>
        <w:numPr>
          <w:ilvl w:val="1"/>
          <w:numId w:val="37"/>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72140C" w:rsidRDefault="0072140C" w:rsidP="006642F9">
      <w:pPr>
        <w:pStyle w:val="ListParagraph"/>
        <w:widowControl w:val="0"/>
        <w:numPr>
          <w:ilvl w:val="0"/>
          <w:numId w:val="35"/>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72140C" w:rsidRPr="00633BD2" w:rsidRDefault="0072140C" w:rsidP="0072140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72140C" w:rsidRDefault="0072140C" w:rsidP="006642F9">
      <w:pPr>
        <w:pStyle w:val="ListParagraph"/>
        <w:widowControl w:val="0"/>
        <w:numPr>
          <w:ilvl w:val="0"/>
          <w:numId w:val="35"/>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72140C" w:rsidRDefault="0072140C" w:rsidP="0072140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72140C" w:rsidRDefault="0072140C" w:rsidP="0072140C">
      <w:pPr>
        <w:widowControl w:val="0"/>
        <w:spacing w:after="120"/>
        <w:ind w:left="720"/>
        <w:jc w:val="both"/>
        <w:rPr>
          <w:rFonts w:ascii="Arial" w:hAnsi="Arial" w:cs="Arial"/>
          <w:snapToGrid w:val="0"/>
          <w:lang w:val="en-GB"/>
        </w:rPr>
      </w:pPr>
    </w:p>
    <w:p w:rsidR="0072140C" w:rsidRPr="005D4626" w:rsidRDefault="0072140C" w:rsidP="0072140C">
      <w:pPr>
        <w:widowControl w:val="0"/>
        <w:spacing w:after="120"/>
        <w:ind w:left="720"/>
        <w:jc w:val="both"/>
        <w:rPr>
          <w:rFonts w:ascii="Arial" w:hAnsi="Arial" w:cs="Arial"/>
          <w:b/>
          <w:snapToGrid w:val="0"/>
          <w:lang w:val="en-GB"/>
        </w:rPr>
      </w:pPr>
      <w:r w:rsidRPr="005D4626">
        <w:rPr>
          <w:rFonts w:ascii="Arial" w:hAnsi="Arial" w:cs="Arial"/>
          <w:b/>
          <w:snapToGrid w:val="0"/>
          <w:lang w:val="en-GB"/>
        </w:rPr>
        <w:t>Points awarded for historically disadvantaged individuals</w:t>
      </w:r>
    </w:p>
    <w:p w:rsidR="0072140C" w:rsidRDefault="0072140C" w:rsidP="0072140C">
      <w:pPr>
        <w:widowControl w:val="0"/>
        <w:spacing w:after="120"/>
        <w:ind w:left="720"/>
        <w:jc w:val="both"/>
        <w:rPr>
          <w:rFonts w:ascii="Arial" w:hAnsi="Arial" w:cs="Arial"/>
          <w:snapToGrid w:val="0"/>
          <w:lang w:val="en-GB"/>
        </w:rPr>
      </w:pPr>
    </w:p>
    <w:p w:rsidR="0072140C" w:rsidRDefault="0072140C" w:rsidP="0072140C">
      <w:pPr>
        <w:widowControl w:val="0"/>
        <w:spacing w:after="120"/>
        <w:ind w:left="720"/>
        <w:jc w:val="both"/>
        <w:rPr>
          <w:rFonts w:ascii="Arial" w:hAnsi="Arial" w:cs="Arial"/>
          <w:snapToGrid w:val="0"/>
          <w:lang w:val="en-GB"/>
        </w:rPr>
      </w:pPr>
      <w:r>
        <w:rPr>
          <w:rFonts w:ascii="Arial" w:hAnsi="Arial" w:cs="Arial"/>
          <w:snapToGrid w:val="0"/>
          <w:lang w:val="en-GB"/>
        </w:rPr>
        <w:t>Preference points for HDI’s are calculated on their percentage shareholding in a business, provided that they are actively involved in and exercise control over the enterprise. The following formula is prescribed</w:t>
      </w:r>
    </w:p>
    <w:p w:rsidR="0072140C" w:rsidRDefault="0072140C" w:rsidP="0072140C">
      <w:pPr>
        <w:widowControl w:val="0"/>
        <w:spacing w:after="120"/>
        <w:ind w:left="720"/>
        <w:jc w:val="both"/>
        <w:rPr>
          <w:rFonts w:ascii="Arial" w:hAnsi="Arial" w:cs="Arial"/>
          <w:snapToGrid w:val="0"/>
          <w:lang w:val="en-GB"/>
        </w:rPr>
      </w:pPr>
      <w:r w:rsidRPr="008C2C77">
        <w:rPr>
          <w:rFonts w:ascii="Arial" w:hAnsi="Arial" w:cs="Arial"/>
          <w:noProof/>
          <w:snapToGrid w:val="0"/>
          <w:lang w:val="en-ZA" w:eastAsia="en-ZA"/>
        </w:rPr>
        <w:drawing>
          <wp:inline distT="0" distB="0" distL="0" distR="0" wp14:anchorId="223014B6" wp14:editId="29975A11">
            <wp:extent cx="1543050" cy="5411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78995" cy="553793"/>
                    </a:xfrm>
                    <a:prstGeom prst="rect">
                      <a:avLst/>
                    </a:prstGeom>
                  </pic:spPr>
                </pic:pic>
              </a:graphicData>
            </a:graphic>
          </wp:inline>
        </w:drawing>
      </w:r>
    </w:p>
    <w:p w:rsidR="0072140C" w:rsidRDefault="0072140C" w:rsidP="0072140C">
      <w:pPr>
        <w:widowControl w:val="0"/>
        <w:spacing w:after="120"/>
        <w:ind w:left="720"/>
        <w:jc w:val="both"/>
        <w:rPr>
          <w:rFonts w:ascii="Arial" w:hAnsi="Arial" w:cs="Arial"/>
          <w:snapToGrid w:val="0"/>
          <w:lang w:val="en-GB"/>
        </w:rPr>
      </w:pPr>
      <w:r>
        <w:rPr>
          <w:rFonts w:ascii="Arial" w:hAnsi="Arial" w:cs="Arial"/>
          <w:snapToGrid w:val="0"/>
          <w:lang w:val="en-GB"/>
        </w:rPr>
        <w:t>Where</w:t>
      </w:r>
    </w:p>
    <w:p w:rsidR="0072140C" w:rsidRDefault="0072140C" w:rsidP="0072140C">
      <w:pPr>
        <w:widowControl w:val="0"/>
        <w:spacing w:after="120"/>
        <w:ind w:left="720"/>
        <w:jc w:val="both"/>
        <w:rPr>
          <w:rFonts w:ascii="Arial" w:hAnsi="Arial" w:cs="Arial"/>
          <w:snapToGrid w:val="0"/>
          <w:lang w:val="en-GB"/>
        </w:rPr>
      </w:pPr>
      <w:r>
        <w:rPr>
          <w:rFonts w:ascii="Arial" w:hAnsi="Arial" w:cs="Arial"/>
          <w:snapToGrid w:val="0"/>
          <w:lang w:val="en-GB"/>
        </w:rPr>
        <w:t>NEP</w:t>
      </w:r>
      <w:r>
        <w:rPr>
          <w:rFonts w:ascii="Arial" w:hAnsi="Arial" w:cs="Arial"/>
          <w:snapToGrid w:val="0"/>
          <w:lang w:val="en-GB"/>
        </w:rPr>
        <w:tab/>
        <w:t>=</w:t>
      </w:r>
      <w:r>
        <w:rPr>
          <w:rFonts w:ascii="Arial" w:hAnsi="Arial" w:cs="Arial"/>
          <w:snapToGrid w:val="0"/>
          <w:lang w:val="en-GB"/>
        </w:rPr>
        <w:tab/>
        <w:t>Points awarded for equity ownership by an HDI</w:t>
      </w:r>
    </w:p>
    <w:p w:rsidR="0072140C" w:rsidRDefault="0072140C" w:rsidP="0072140C">
      <w:pPr>
        <w:widowControl w:val="0"/>
        <w:spacing w:after="120"/>
        <w:ind w:firstLine="720"/>
        <w:jc w:val="both"/>
        <w:rPr>
          <w:rFonts w:ascii="Arial" w:hAnsi="Arial" w:cs="Arial"/>
          <w:snapToGrid w:val="0"/>
          <w:lang w:val="en-GB"/>
        </w:rPr>
      </w:pPr>
      <w:r>
        <w:rPr>
          <w:rFonts w:ascii="Arial" w:hAnsi="Arial" w:cs="Arial"/>
          <w:snapToGrid w:val="0"/>
          <w:lang w:val="en-GB"/>
        </w:rPr>
        <w:t>NOP</w:t>
      </w:r>
      <w:r>
        <w:rPr>
          <w:rFonts w:ascii="Arial" w:hAnsi="Arial" w:cs="Arial"/>
          <w:snapToGrid w:val="0"/>
          <w:lang w:val="en-GB"/>
        </w:rPr>
        <w:tab/>
        <w:t>=</w:t>
      </w:r>
      <w:r>
        <w:rPr>
          <w:rFonts w:ascii="Arial" w:hAnsi="Arial" w:cs="Arial"/>
          <w:snapToGrid w:val="0"/>
          <w:lang w:val="en-GB"/>
        </w:rPr>
        <w:tab/>
        <w:t xml:space="preserve">The maximum number of points awarded for equity by an HDI in that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specific category</w:t>
      </w:r>
    </w:p>
    <w:p w:rsidR="0072140C" w:rsidRDefault="0072140C" w:rsidP="0072140C">
      <w:pPr>
        <w:widowControl w:val="0"/>
        <w:spacing w:after="120"/>
        <w:ind w:firstLine="720"/>
        <w:jc w:val="both"/>
        <w:rPr>
          <w:rFonts w:ascii="Arial" w:hAnsi="Arial" w:cs="Arial"/>
          <w:snapToGrid w:val="0"/>
          <w:lang w:val="en-GB"/>
        </w:rPr>
      </w:pPr>
      <w:r>
        <w:rPr>
          <w:rFonts w:ascii="Arial" w:hAnsi="Arial" w:cs="Arial"/>
          <w:snapToGrid w:val="0"/>
          <w:lang w:val="en-GB"/>
        </w:rPr>
        <w:t>EP</w:t>
      </w:r>
      <w:r>
        <w:rPr>
          <w:rFonts w:ascii="Arial" w:hAnsi="Arial" w:cs="Arial"/>
          <w:snapToGrid w:val="0"/>
          <w:lang w:val="en-GB"/>
        </w:rPr>
        <w:tab/>
        <w:t>=</w:t>
      </w:r>
      <w:r>
        <w:rPr>
          <w:rFonts w:ascii="Arial" w:hAnsi="Arial" w:cs="Arial"/>
          <w:snapToGrid w:val="0"/>
          <w:lang w:val="en-GB"/>
        </w:rPr>
        <w:tab/>
        <w:t xml:space="preserve">The percentage of equity ownership by an HDI within the enterprise or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business, determined in accordance with the definition of HDI’s.</w:t>
      </w:r>
    </w:p>
    <w:p w:rsidR="0072140C" w:rsidRDefault="0072140C" w:rsidP="0072140C">
      <w:pPr>
        <w:widowControl w:val="0"/>
        <w:spacing w:after="120"/>
        <w:ind w:left="720"/>
        <w:jc w:val="both"/>
        <w:rPr>
          <w:rFonts w:ascii="Arial" w:hAnsi="Arial" w:cs="Arial"/>
          <w:snapToGrid w:val="0"/>
          <w:lang w:val="en-GB"/>
        </w:rPr>
      </w:pPr>
    </w:p>
    <w:p w:rsidR="0072140C" w:rsidRDefault="0072140C" w:rsidP="0072140C">
      <w:pPr>
        <w:widowControl w:val="0"/>
        <w:spacing w:after="120"/>
        <w:ind w:left="720"/>
        <w:jc w:val="both"/>
        <w:rPr>
          <w:rFonts w:ascii="Arial" w:hAnsi="Arial" w:cs="Arial"/>
          <w:snapToGrid w:val="0"/>
          <w:lang w:val="en-GB"/>
        </w:rPr>
      </w:pPr>
      <w:r>
        <w:rPr>
          <w:rFonts w:ascii="Arial" w:hAnsi="Arial" w:cs="Arial"/>
          <w:snapToGrid w:val="0"/>
          <w:lang w:val="en-GB"/>
        </w:rPr>
        <w:t>A consortium or joint venture (including unincorporated consortia and joint ventures) must submit a consolidated B-BBEE Status Level Verification certificate for every separate tender.</w:t>
      </w:r>
    </w:p>
    <w:p w:rsidR="0072140C" w:rsidRDefault="0072140C" w:rsidP="0072140C">
      <w:pPr>
        <w:widowControl w:val="0"/>
        <w:spacing w:after="120"/>
        <w:jc w:val="both"/>
        <w:rPr>
          <w:rFonts w:ascii="Arial" w:hAnsi="Arial" w:cs="Arial"/>
          <w:snapToGrid w:val="0"/>
          <w:lang w:val="en-GB"/>
        </w:rPr>
      </w:pPr>
    </w:p>
    <w:p w:rsidR="0072140C" w:rsidRDefault="0072140C" w:rsidP="0072140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w:t>
      </w:r>
      <w:r>
        <w:rPr>
          <w:rFonts w:ascii="Arial" w:hAnsi="Arial" w:cs="Arial"/>
          <w:b/>
          <w:snapToGrid w:val="0"/>
          <w:lang w:val="en-GB"/>
        </w:rPr>
        <w:lastRenderedPageBreak/>
        <w:t xml:space="preserve">below. </w:t>
      </w:r>
    </w:p>
    <w:p w:rsidR="0072140C" w:rsidRDefault="0072140C" w:rsidP="0072140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72140C" w:rsidRPr="00871491" w:rsidRDefault="0072140C" w:rsidP="0072140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417"/>
        <w:gridCol w:w="1417"/>
        <w:gridCol w:w="1417"/>
        <w:gridCol w:w="1510"/>
        <w:gridCol w:w="1417"/>
      </w:tblGrid>
      <w:tr w:rsidR="0072140C" w:rsidRPr="001A7082" w:rsidTr="009173C3">
        <w:trPr>
          <w:trHeight w:val="863"/>
        </w:trPr>
        <w:tc>
          <w:tcPr>
            <w:tcW w:w="2336" w:type="dxa"/>
            <w:tcBorders>
              <w:top w:val="nil"/>
            </w:tcBorders>
            <w:shd w:val="clear" w:color="auto" w:fill="AEAAAA" w:themeFill="background2" w:themeFillShade="BF"/>
            <w:vAlign w:val="center"/>
          </w:tcPr>
          <w:p w:rsidR="0072140C" w:rsidRPr="001A7082" w:rsidRDefault="0072140C" w:rsidP="009173C3">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322" w:type="dxa"/>
            <w:shd w:val="clear" w:color="auto" w:fill="C00000"/>
            <w:vAlign w:val="center"/>
          </w:tcPr>
          <w:p w:rsidR="0072140C" w:rsidRPr="001A7082" w:rsidRDefault="0072140C" w:rsidP="009173C3">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72140C" w:rsidRPr="001A7082" w:rsidRDefault="0072140C" w:rsidP="009173C3">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72140C" w:rsidRDefault="0072140C" w:rsidP="009173C3">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72140C" w:rsidRPr="00C60B43" w:rsidRDefault="0072140C" w:rsidP="009173C3">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72140C" w:rsidRPr="00C60B43" w:rsidRDefault="0072140C" w:rsidP="009173C3">
            <w:pPr>
              <w:kinsoku w:val="0"/>
              <w:overflowPunct w:val="0"/>
              <w:spacing w:before="96"/>
              <w:jc w:val="center"/>
              <w:textAlignment w:val="baseline"/>
              <w:rPr>
                <w:rFonts w:ascii="Arial" w:hAnsi="Arial" w:cs="Arial"/>
                <w:b/>
              </w:rPr>
            </w:pPr>
          </w:p>
        </w:tc>
        <w:tc>
          <w:tcPr>
            <w:tcW w:w="1320" w:type="dxa"/>
            <w:shd w:val="clear" w:color="auto" w:fill="C00000"/>
            <w:vAlign w:val="center"/>
          </w:tcPr>
          <w:p w:rsidR="0072140C" w:rsidRPr="001A7082" w:rsidRDefault="0072140C" w:rsidP="009173C3">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72140C" w:rsidRPr="001A7082" w:rsidRDefault="0072140C" w:rsidP="009173C3">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72140C" w:rsidRDefault="0072140C" w:rsidP="009173C3">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72140C" w:rsidRPr="001A7082" w:rsidRDefault="0072140C" w:rsidP="009173C3">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320" w:type="dxa"/>
            <w:shd w:val="clear" w:color="auto" w:fill="F4B083" w:themeFill="accent2" w:themeFillTint="99"/>
          </w:tcPr>
          <w:p w:rsidR="0072140C" w:rsidRPr="001A7082" w:rsidRDefault="0072140C" w:rsidP="009173C3">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rsidR="0072140C" w:rsidRDefault="0072140C" w:rsidP="009173C3">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72140C" w:rsidRPr="001A7082" w:rsidRDefault="0072140C" w:rsidP="009173C3">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403" w:type="dxa"/>
            <w:shd w:val="clear" w:color="auto" w:fill="F4B083" w:themeFill="accent2" w:themeFillTint="99"/>
          </w:tcPr>
          <w:p w:rsidR="0072140C" w:rsidRDefault="0072140C" w:rsidP="009173C3">
            <w:pPr>
              <w:kinsoku w:val="0"/>
              <w:overflowPunct w:val="0"/>
              <w:spacing w:before="96"/>
              <w:jc w:val="center"/>
              <w:textAlignment w:val="baseline"/>
              <w:rPr>
                <w:rFonts w:ascii="Arial" w:hAnsi="Arial" w:cs="Arial"/>
                <w:b/>
                <w:kern w:val="24"/>
              </w:rPr>
            </w:pPr>
            <w:r>
              <w:rPr>
                <w:rFonts w:ascii="Arial" w:hAnsi="Arial" w:cs="Arial"/>
                <w:b/>
                <w:kern w:val="24"/>
              </w:rPr>
              <w:t>Percentage Owned</w:t>
            </w:r>
          </w:p>
          <w:p w:rsidR="0072140C" w:rsidRPr="001A7082" w:rsidRDefault="0072140C" w:rsidP="009173C3">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320" w:type="dxa"/>
            <w:shd w:val="clear" w:color="auto" w:fill="F4B083" w:themeFill="accent2" w:themeFillTint="99"/>
          </w:tcPr>
          <w:p w:rsidR="0072140C" w:rsidRDefault="0072140C" w:rsidP="009173C3">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72140C" w:rsidRPr="001A7082" w:rsidRDefault="0072140C" w:rsidP="009173C3">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72140C" w:rsidRPr="001A7082" w:rsidTr="009173C3">
        <w:trPr>
          <w:trHeight w:val="317"/>
        </w:trPr>
        <w:tc>
          <w:tcPr>
            <w:tcW w:w="2336" w:type="dxa"/>
            <w:shd w:val="clear" w:color="auto" w:fill="auto"/>
          </w:tcPr>
          <w:p w:rsidR="0072140C" w:rsidRPr="001A7082" w:rsidRDefault="0072140C" w:rsidP="009173C3">
            <w:pPr>
              <w:kinsoku w:val="0"/>
              <w:overflowPunct w:val="0"/>
              <w:spacing w:before="115"/>
              <w:jc w:val="both"/>
              <w:textAlignment w:val="baseline"/>
              <w:rPr>
                <w:rFonts w:ascii="Arial" w:hAnsi="Arial" w:cs="Arial"/>
              </w:rPr>
            </w:pPr>
            <w:r>
              <w:rPr>
                <w:rFonts w:ascii="Arial" w:hAnsi="Arial" w:cs="Arial"/>
              </w:rPr>
              <w:t>HDI</w:t>
            </w:r>
          </w:p>
        </w:tc>
        <w:tc>
          <w:tcPr>
            <w:tcW w:w="1322" w:type="dxa"/>
            <w:shd w:val="clear" w:color="auto" w:fill="auto"/>
          </w:tcPr>
          <w:p w:rsidR="0072140C" w:rsidRPr="001A7082" w:rsidRDefault="0072140C" w:rsidP="009173C3">
            <w:pPr>
              <w:kinsoku w:val="0"/>
              <w:overflowPunct w:val="0"/>
              <w:spacing w:before="115"/>
              <w:jc w:val="center"/>
              <w:textAlignment w:val="baseline"/>
              <w:rPr>
                <w:rFonts w:ascii="Arial" w:hAnsi="Arial" w:cs="Arial"/>
              </w:rPr>
            </w:pPr>
          </w:p>
        </w:tc>
        <w:tc>
          <w:tcPr>
            <w:tcW w:w="1320" w:type="dxa"/>
            <w:shd w:val="clear" w:color="auto" w:fill="auto"/>
          </w:tcPr>
          <w:p w:rsidR="0072140C" w:rsidRPr="001A7082" w:rsidRDefault="00CE047F" w:rsidP="009173C3">
            <w:pPr>
              <w:kinsoku w:val="0"/>
              <w:overflowPunct w:val="0"/>
              <w:spacing w:before="115"/>
              <w:jc w:val="center"/>
              <w:textAlignment w:val="baseline"/>
              <w:rPr>
                <w:rFonts w:ascii="Arial" w:hAnsi="Arial" w:cs="Arial"/>
              </w:rPr>
            </w:pPr>
            <w:r>
              <w:rPr>
                <w:rFonts w:ascii="Arial" w:hAnsi="Arial" w:cs="Arial"/>
              </w:rPr>
              <w:t>3</w:t>
            </w: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c>
          <w:tcPr>
            <w:tcW w:w="1403" w:type="dxa"/>
          </w:tcPr>
          <w:p w:rsidR="0072140C" w:rsidRPr="001A7082" w:rsidRDefault="0072140C" w:rsidP="009173C3">
            <w:pPr>
              <w:kinsoku w:val="0"/>
              <w:overflowPunct w:val="0"/>
              <w:spacing w:before="115" w:line="360" w:lineRule="auto"/>
              <w:jc w:val="right"/>
              <w:textAlignment w:val="baseline"/>
              <w:rPr>
                <w:rFonts w:ascii="Arial" w:hAnsi="Arial" w:cs="Arial"/>
              </w:rPr>
            </w:pPr>
            <w:r>
              <w:rPr>
                <w:rFonts w:ascii="Arial" w:hAnsi="Arial" w:cs="Arial"/>
              </w:rPr>
              <w:t>%</w:t>
            </w: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r>
      <w:tr w:rsidR="0072140C" w:rsidRPr="001A7082" w:rsidTr="009173C3">
        <w:trPr>
          <w:trHeight w:val="317"/>
        </w:trPr>
        <w:tc>
          <w:tcPr>
            <w:tcW w:w="2336" w:type="dxa"/>
            <w:shd w:val="clear" w:color="auto" w:fill="auto"/>
          </w:tcPr>
          <w:p w:rsidR="0072140C" w:rsidRPr="001A7082" w:rsidRDefault="0072140C" w:rsidP="009173C3">
            <w:pPr>
              <w:kinsoku w:val="0"/>
              <w:overflowPunct w:val="0"/>
              <w:spacing w:before="115"/>
              <w:jc w:val="both"/>
              <w:textAlignment w:val="baseline"/>
              <w:rPr>
                <w:rFonts w:ascii="Arial" w:hAnsi="Arial" w:cs="Arial"/>
              </w:rPr>
            </w:pPr>
            <w:r>
              <w:rPr>
                <w:rFonts w:ascii="Arial" w:hAnsi="Arial" w:cs="Arial"/>
              </w:rPr>
              <w:t>Woman</w:t>
            </w:r>
          </w:p>
        </w:tc>
        <w:tc>
          <w:tcPr>
            <w:tcW w:w="1322" w:type="dxa"/>
            <w:shd w:val="clear" w:color="auto" w:fill="auto"/>
          </w:tcPr>
          <w:p w:rsidR="0072140C" w:rsidRPr="001A7082" w:rsidRDefault="0072140C" w:rsidP="009173C3">
            <w:pPr>
              <w:kinsoku w:val="0"/>
              <w:overflowPunct w:val="0"/>
              <w:spacing w:before="115"/>
              <w:jc w:val="center"/>
              <w:textAlignment w:val="baseline"/>
              <w:rPr>
                <w:rFonts w:ascii="Arial" w:hAnsi="Arial" w:cs="Arial"/>
              </w:rPr>
            </w:pPr>
          </w:p>
        </w:tc>
        <w:tc>
          <w:tcPr>
            <w:tcW w:w="1320" w:type="dxa"/>
            <w:shd w:val="clear" w:color="auto" w:fill="auto"/>
          </w:tcPr>
          <w:p w:rsidR="0072140C" w:rsidRPr="001A7082" w:rsidRDefault="00CE047F" w:rsidP="009173C3">
            <w:pPr>
              <w:kinsoku w:val="0"/>
              <w:overflowPunct w:val="0"/>
              <w:spacing w:before="115"/>
              <w:jc w:val="center"/>
              <w:textAlignment w:val="baseline"/>
              <w:rPr>
                <w:rFonts w:ascii="Arial" w:hAnsi="Arial" w:cs="Arial"/>
              </w:rPr>
            </w:pPr>
            <w:r>
              <w:rPr>
                <w:rFonts w:ascii="Arial" w:hAnsi="Arial" w:cs="Arial"/>
              </w:rPr>
              <w:t>4</w:t>
            </w: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c>
          <w:tcPr>
            <w:tcW w:w="1403" w:type="dxa"/>
          </w:tcPr>
          <w:p w:rsidR="0072140C" w:rsidRPr="001A7082" w:rsidRDefault="0072140C" w:rsidP="009173C3">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r>
      <w:tr w:rsidR="0072140C" w:rsidRPr="001A7082" w:rsidTr="009173C3">
        <w:trPr>
          <w:trHeight w:val="317"/>
        </w:trPr>
        <w:tc>
          <w:tcPr>
            <w:tcW w:w="2336" w:type="dxa"/>
            <w:shd w:val="clear" w:color="auto" w:fill="auto"/>
          </w:tcPr>
          <w:p w:rsidR="0072140C" w:rsidRPr="001A7082" w:rsidRDefault="0072140C" w:rsidP="009173C3">
            <w:pPr>
              <w:kinsoku w:val="0"/>
              <w:overflowPunct w:val="0"/>
              <w:spacing w:before="115"/>
              <w:jc w:val="both"/>
              <w:textAlignment w:val="baseline"/>
              <w:rPr>
                <w:rFonts w:ascii="Arial" w:hAnsi="Arial" w:cs="Arial"/>
              </w:rPr>
            </w:pPr>
            <w:r>
              <w:rPr>
                <w:rFonts w:ascii="Arial" w:hAnsi="Arial" w:cs="Arial"/>
              </w:rPr>
              <w:t>Disabled</w:t>
            </w:r>
          </w:p>
        </w:tc>
        <w:tc>
          <w:tcPr>
            <w:tcW w:w="1322" w:type="dxa"/>
            <w:shd w:val="clear" w:color="auto" w:fill="auto"/>
          </w:tcPr>
          <w:p w:rsidR="0072140C" w:rsidRPr="001A7082" w:rsidRDefault="0072140C" w:rsidP="009173C3">
            <w:pPr>
              <w:kinsoku w:val="0"/>
              <w:overflowPunct w:val="0"/>
              <w:spacing w:before="115"/>
              <w:jc w:val="center"/>
              <w:textAlignment w:val="baseline"/>
              <w:rPr>
                <w:rFonts w:ascii="Arial" w:hAnsi="Arial" w:cs="Arial"/>
              </w:rPr>
            </w:pPr>
          </w:p>
        </w:tc>
        <w:tc>
          <w:tcPr>
            <w:tcW w:w="1320" w:type="dxa"/>
            <w:shd w:val="clear" w:color="auto" w:fill="auto"/>
          </w:tcPr>
          <w:p w:rsidR="0072140C" w:rsidRPr="001A7082" w:rsidRDefault="00CE047F" w:rsidP="009173C3">
            <w:pPr>
              <w:kinsoku w:val="0"/>
              <w:overflowPunct w:val="0"/>
              <w:spacing w:before="115"/>
              <w:jc w:val="center"/>
              <w:textAlignment w:val="baseline"/>
              <w:rPr>
                <w:rFonts w:ascii="Arial" w:hAnsi="Arial" w:cs="Arial"/>
              </w:rPr>
            </w:pPr>
            <w:r>
              <w:rPr>
                <w:rFonts w:ascii="Arial" w:hAnsi="Arial" w:cs="Arial"/>
              </w:rPr>
              <w:t>4</w:t>
            </w: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c>
          <w:tcPr>
            <w:tcW w:w="1403" w:type="dxa"/>
          </w:tcPr>
          <w:p w:rsidR="0072140C" w:rsidRPr="001A7082" w:rsidRDefault="0072140C" w:rsidP="009173C3">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r>
      <w:tr w:rsidR="0072140C" w:rsidRPr="001A7082" w:rsidTr="009173C3">
        <w:trPr>
          <w:trHeight w:val="317"/>
        </w:trPr>
        <w:tc>
          <w:tcPr>
            <w:tcW w:w="2336" w:type="dxa"/>
            <w:shd w:val="clear" w:color="auto" w:fill="auto"/>
          </w:tcPr>
          <w:p w:rsidR="0072140C" w:rsidRPr="001A7082" w:rsidRDefault="0072140C" w:rsidP="009173C3">
            <w:pPr>
              <w:kinsoku w:val="0"/>
              <w:overflowPunct w:val="0"/>
              <w:spacing w:before="115"/>
              <w:jc w:val="both"/>
              <w:textAlignment w:val="baseline"/>
              <w:rPr>
                <w:rFonts w:ascii="Arial" w:hAnsi="Arial" w:cs="Arial"/>
              </w:rPr>
            </w:pPr>
            <w:r>
              <w:rPr>
                <w:rFonts w:ascii="Arial" w:hAnsi="Arial" w:cs="Arial"/>
              </w:rPr>
              <w:t>Youth</w:t>
            </w:r>
          </w:p>
        </w:tc>
        <w:tc>
          <w:tcPr>
            <w:tcW w:w="1322" w:type="dxa"/>
            <w:shd w:val="clear" w:color="auto" w:fill="auto"/>
          </w:tcPr>
          <w:p w:rsidR="0072140C" w:rsidRPr="001A7082" w:rsidRDefault="0072140C" w:rsidP="009173C3">
            <w:pPr>
              <w:tabs>
                <w:tab w:val="left" w:pos="645"/>
                <w:tab w:val="center" w:pos="1242"/>
              </w:tabs>
              <w:kinsoku w:val="0"/>
              <w:overflowPunct w:val="0"/>
              <w:spacing w:before="115"/>
              <w:jc w:val="center"/>
              <w:textAlignment w:val="baseline"/>
              <w:rPr>
                <w:rFonts w:ascii="Arial" w:hAnsi="Arial" w:cs="Arial"/>
              </w:rPr>
            </w:pPr>
          </w:p>
        </w:tc>
        <w:tc>
          <w:tcPr>
            <w:tcW w:w="1320" w:type="dxa"/>
            <w:shd w:val="clear" w:color="auto" w:fill="auto"/>
          </w:tcPr>
          <w:p w:rsidR="0072140C" w:rsidRPr="001A7082" w:rsidRDefault="00CE047F" w:rsidP="009173C3">
            <w:pPr>
              <w:kinsoku w:val="0"/>
              <w:overflowPunct w:val="0"/>
              <w:spacing w:before="115"/>
              <w:jc w:val="center"/>
              <w:textAlignment w:val="baseline"/>
              <w:rPr>
                <w:rFonts w:ascii="Arial" w:hAnsi="Arial" w:cs="Arial"/>
              </w:rPr>
            </w:pPr>
            <w:r>
              <w:rPr>
                <w:rFonts w:ascii="Arial" w:hAnsi="Arial" w:cs="Arial"/>
              </w:rPr>
              <w:t>4</w:t>
            </w: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c>
          <w:tcPr>
            <w:tcW w:w="1403" w:type="dxa"/>
          </w:tcPr>
          <w:p w:rsidR="0072140C" w:rsidRPr="001A7082" w:rsidRDefault="0072140C" w:rsidP="009173C3">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r>
      <w:tr w:rsidR="0072140C" w:rsidRPr="001A7082" w:rsidTr="009173C3">
        <w:trPr>
          <w:trHeight w:val="317"/>
        </w:trPr>
        <w:tc>
          <w:tcPr>
            <w:tcW w:w="2336" w:type="dxa"/>
            <w:shd w:val="clear" w:color="auto" w:fill="auto"/>
          </w:tcPr>
          <w:p w:rsidR="0072140C" w:rsidRPr="00F83B10" w:rsidRDefault="0072140C" w:rsidP="00F83B10">
            <w:pPr>
              <w:pStyle w:val="ListParagraph"/>
              <w:numPr>
                <w:ilvl w:val="0"/>
                <w:numId w:val="41"/>
              </w:numPr>
              <w:kinsoku w:val="0"/>
              <w:overflowPunct w:val="0"/>
              <w:spacing w:before="115"/>
              <w:jc w:val="both"/>
              <w:textAlignment w:val="baseline"/>
              <w:rPr>
                <w:rFonts w:ascii="Arial" w:hAnsi="Arial" w:cs="Arial"/>
              </w:rPr>
            </w:pPr>
            <w:r w:rsidRPr="00F83B10">
              <w:rPr>
                <w:rFonts w:ascii="Arial" w:hAnsi="Arial" w:cs="Arial"/>
              </w:rPr>
              <w:t>Locality</w:t>
            </w:r>
            <w:r w:rsidR="00F83B10">
              <w:t xml:space="preserve"> </w:t>
            </w:r>
            <w:r w:rsidR="00F83B10" w:rsidRPr="00F83B10">
              <w:rPr>
                <w:rFonts w:ascii="Arial" w:hAnsi="Arial" w:cs="Arial"/>
              </w:rPr>
              <w:t>Nelson Mandela Bay and Sara Baartman</w:t>
            </w:r>
            <w:r w:rsidR="00F83B10">
              <w:rPr>
                <w:rFonts w:ascii="Arial" w:hAnsi="Arial" w:cs="Arial"/>
              </w:rPr>
              <w:t xml:space="preserve"> = 5</w:t>
            </w:r>
          </w:p>
          <w:p w:rsidR="0072140C" w:rsidRDefault="0072140C" w:rsidP="00F83B10">
            <w:pPr>
              <w:pStyle w:val="ListParagraph"/>
              <w:kinsoku w:val="0"/>
              <w:overflowPunct w:val="0"/>
              <w:spacing w:before="115"/>
              <w:contextualSpacing/>
              <w:jc w:val="both"/>
              <w:textAlignment w:val="baseline"/>
              <w:rPr>
                <w:rFonts w:ascii="Arial" w:hAnsi="Arial" w:cs="Arial"/>
              </w:rPr>
            </w:pPr>
          </w:p>
          <w:p w:rsidR="0072140C" w:rsidRDefault="009173C3" w:rsidP="006642F9">
            <w:pPr>
              <w:pStyle w:val="ListParagraph"/>
              <w:numPr>
                <w:ilvl w:val="0"/>
                <w:numId w:val="39"/>
              </w:numPr>
              <w:kinsoku w:val="0"/>
              <w:overflowPunct w:val="0"/>
              <w:spacing w:before="115"/>
              <w:contextualSpacing/>
              <w:jc w:val="both"/>
              <w:textAlignment w:val="baseline"/>
              <w:rPr>
                <w:rFonts w:ascii="Arial" w:hAnsi="Arial" w:cs="Arial"/>
              </w:rPr>
            </w:pPr>
            <w:r>
              <w:rPr>
                <w:rFonts w:ascii="Arial" w:hAnsi="Arial" w:cs="Arial"/>
              </w:rPr>
              <w:t xml:space="preserve">Eastern Cape </w:t>
            </w:r>
            <w:r w:rsidR="00CE047F">
              <w:rPr>
                <w:rFonts w:ascii="Arial" w:hAnsi="Arial" w:cs="Arial"/>
              </w:rPr>
              <w:t>Region =</w:t>
            </w:r>
            <w:r w:rsidR="0072140C">
              <w:rPr>
                <w:rFonts w:ascii="Arial" w:hAnsi="Arial" w:cs="Arial"/>
              </w:rPr>
              <w:t xml:space="preserve"> 2</w:t>
            </w:r>
          </w:p>
          <w:p w:rsidR="0072140C" w:rsidRPr="00297C9C" w:rsidRDefault="0072140C" w:rsidP="006642F9">
            <w:pPr>
              <w:pStyle w:val="ListParagraph"/>
              <w:numPr>
                <w:ilvl w:val="0"/>
                <w:numId w:val="39"/>
              </w:numPr>
              <w:kinsoku w:val="0"/>
              <w:overflowPunct w:val="0"/>
              <w:spacing w:before="115"/>
              <w:contextualSpacing/>
              <w:jc w:val="both"/>
              <w:textAlignment w:val="baseline"/>
              <w:rPr>
                <w:rFonts w:ascii="Arial" w:hAnsi="Arial" w:cs="Arial"/>
              </w:rPr>
            </w:pPr>
            <w:r>
              <w:rPr>
                <w:rFonts w:ascii="Arial" w:hAnsi="Arial" w:cs="Arial"/>
              </w:rPr>
              <w:t>National = 0</w:t>
            </w:r>
          </w:p>
        </w:tc>
        <w:tc>
          <w:tcPr>
            <w:tcW w:w="1322" w:type="dxa"/>
            <w:shd w:val="clear" w:color="auto" w:fill="auto"/>
          </w:tcPr>
          <w:p w:rsidR="0072140C" w:rsidRPr="001A7082" w:rsidRDefault="0072140C" w:rsidP="009173C3">
            <w:pPr>
              <w:kinsoku w:val="0"/>
              <w:overflowPunct w:val="0"/>
              <w:spacing w:before="115"/>
              <w:jc w:val="center"/>
              <w:textAlignment w:val="baseline"/>
              <w:rPr>
                <w:rFonts w:ascii="Arial" w:hAnsi="Arial" w:cs="Arial"/>
              </w:rPr>
            </w:pPr>
          </w:p>
        </w:tc>
        <w:tc>
          <w:tcPr>
            <w:tcW w:w="1320" w:type="dxa"/>
            <w:shd w:val="clear" w:color="auto" w:fill="auto"/>
          </w:tcPr>
          <w:p w:rsidR="0072140C" w:rsidRPr="001A7082" w:rsidRDefault="00CE047F" w:rsidP="009173C3">
            <w:pPr>
              <w:kinsoku w:val="0"/>
              <w:overflowPunct w:val="0"/>
              <w:spacing w:before="115"/>
              <w:jc w:val="center"/>
              <w:textAlignment w:val="baseline"/>
              <w:rPr>
                <w:rFonts w:ascii="Arial" w:hAnsi="Arial" w:cs="Arial"/>
              </w:rPr>
            </w:pPr>
            <w:r>
              <w:rPr>
                <w:rFonts w:ascii="Arial" w:hAnsi="Arial" w:cs="Arial"/>
              </w:rPr>
              <w:t>5</w:t>
            </w: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c>
          <w:tcPr>
            <w:tcW w:w="1403" w:type="dxa"/>
          </w:tcPr>
          <w:p w:rsidR="0072140C" w:rsidRPr="001A7082" w:rsidRDefault="0072140C" w:rsidP="009173C3">
            <w:pPr>
              <w:kinsoku w:val="0"/>
              <w:overflowPunct w:val="0"/>
              <w:spacing w:before="115"/>
              <w:jc w:val="center"/>
              <w:textAlignment w:val="baseline"/>
              <w:rPr>
                <w:rFonts w:ascii="Arial" w:hAnsi="Arial" w:cs="Arial"/>
              </w:rPr>
            </w:pP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r>
      <w:tr w:rsidR="0072140C" w:rsidRPr="001A7082" w:rsidTr="009173C3">
        <w:trPr>
          <w:trHeight w:val="317"/>
        </w:trPr>
        <w:tc>
          <w:tcPr>
            <w:tcW w:w="2336" w:type="dxa"/>
            <w:shd w:val="clear" w:color="auto" w:fill="auto"/>
          </w:tcPr>
          <w:p w:rsidR="0072140C" w:rsidRPr="001A7082" w:rsidRDefault="0072140C" w:rsidP="009173C3">
            <w:pPr>
              <w:kinsoku w:val="0"/>
              <w:overflowPunct w:val="0"/>
              <w:spacing w:before="115"/>
              <w:jc w:val="both"/>
              <w:textAlignment w:val="baseline"/>
              <w:rPr>
                <w:rFonts w:ascii="Arial" w:hAnsi="Arial" w:cs="Arial"/>
              </w:rPr>
            </w:pPr>
          </w:p>
        </w:tc>
        <w:tc>
          <w:tcPr>
            <w:tcW w:w="1322" w:type="dxa"/>
            <w:shd w:val="clear" w:color="auto" w:fill="auto"/>
          </w:tcPr>
          <w:p w:rsidR="0072140C" w:rsidRPr="001A7082" w:rsidRDefault="0072140C" w:rsidP="009173C3">
            <w:pPr>
              <w:kinsoku w:val="0"/>
              <w:overflowPunct w:val="0"/>
              <w:spacing w:before="115"/>
              <w:jc w:val="center"/>
              <w:textAlignment w:val="baseline"/>
              <w:rPr>
                <w:rFonts w:ascii="Arial" w:hAnsi="Arial" w:cs="Arial"/>
              </w:rPr>
            </w:pPr>
          </w:p>
        </w:tc>
        <w:tc>
          <w:tcPr>
            <w:tcW w:w="1320" w:type="dxa"/>
            <w:shd w:val="clear" w:color="auto" w:fill="auto"/>
          </w:tcPr>
          <w:p w:rsidR="0072140C" w:rsidRPr="001A7082" w:rsidRDefault="0072140C" w:rsidP="009173C3">
            <w:pPr>
              <w:kinsoku w:val="0"/>
              <w:overflowPunct w:val="0"/>
              <w:spacing w:before="115"/>
              <w:jc w:val="center"/>
              <w:textAlignment w:val="baseline"/>
              <w:rPr>
                <w:rFonts w:ascii="Arial" w:hAnsi="Arial" w:cs="Arial"/>
              </w:rPr>
            </w:pP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c>
          <w:tcPr>
            <w:tcW w:w="1403" w:type="dxa"/>
          </w:tcPr>
          <w:p w:rsidR="0072140C" w:rsidRPr="001A7082" w:rsidRDefault="0072140C" w:rsidP="009173C3">
            <w:pPr>
              <w:kinsoku w:val="0"/>
              <w:overflowPunct w:val="0"/>
              <w:spacing w:before="115"/>
              <w:jc w:val="center"/>
              <w:textAlignment w:val="baseline"/>
              <w:rPr>
                <w:rFonts w:ascii="Arial" w:hAnsi="Arial" w:cs="Arial"/>
              </w:rPr>
            </w:pP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r>
      <w:tr w:rsidR="0072140C" w:rsidRPr="001A7082" w:rsidTr="009173C3">
        <w:trPr>
          <w:trHeight w:val="317"/>
        </w:trPr>
        <w:tc>
          <w:tcPr>
            <w:tcW w:w="2336" w:type="dxa"/>
            <w:shd w:val="clear" w:color="auto" w:fill="auto"/>
          </w:tcPr>
          <w:p w:rsidR="0072140C" w:rsidRPr="00DC744D" w:rsidRDefault="0072140C" w:rsidP="009173C3">
            <w:pPr>
              <w:kinsoku w:val="0"/>
              <w:overflowPunct w:val="0"/>
              <w:spacing w:before="115"/>
              <w:jc w:val="both"/>
              <w:textAlignment w:val="baseline"/>
              <w:rPr>
                <w:rFonts w:ascii="Arial" w:hAnsi="Arial" w:cs="Arial"/>
                <w:b/>
                <w:bCs/>
              </w:rPr>
            </w:pPr>
            <w:r w:rsidRPr="00DC744D">
              <w:rPr>
                <w:rFonts w:ascii="Arial" w:hAnsi="Arial" w:cs="Arial"/>
                <w:b/>
                <w:bCs/>
              </w:rPr>
              <w:t>Total Points</w:t>
            </w:r>
          </w:p>
        </w:tc>
        <w:tc>
          <w:tcPr>
            <w:tcW w:w="1322" w:type="dxa"/>
            <w:shd w:val="clear" w:color="auto" w:fill="auto"/>
          </w:tcPr>
          <w:p w:rsidR="0072140C" w:rsidRPr="00DC744D" w:rsidRDefault="0072140C" w:rsidP="009173C3">
            <w:pPr>
              <w:kinsoku w:val="0"/>
              <w:overflowPunct w:val="0"/>
              <w:spacing w:before="115"/>
              <w:jc w:val="center"/>
              <w:textAlignment w:val="baseline"/>
              <w:rPr>
                <w:rFonts w:ascii="Arial" w:hAnsi="Arial" w:cs="Arial"/>
                <w:b/>
                <w:bCs/>
              </w:rPr>
            </w:pPr>
          </w:p>
        </w:tc>
        <w:tc>
          <w:tcPr>
            <w:tcW w:w="1320" w:type="dxa"/>
            <w:shd w:val="clear" w:color="auto" w:fill="auto"/>
          </w:tcPr>
          <w:p w:rsidR="0072140C" w:rsidRPr="00DC744D" w:rsidRDefault="0072140C" w:rsidP="009173C3">
            <w:pPr>
              <w:kinsoku w:val="0"/>
              <w:overflowPunct w:val="0"/>
              <w:spacing w:before="115"/>
              <w:jc w:val="center"/>
              <w:textAlignment w:val="baseline"/>
              <w:rPr>
                <w:rFonts w:ascii="Arial" w:hAnsi="Arial" w:cs="Arial"/>
                <w:b/>
                <w:bCs/>
              </w:rPr>
            </w:pPr>
            <w:r w:rsidRPr="00DC744D">
              <w:rPr>
                <w:rFonts w:ascii="Arial" w:hAnsi="Arial" w:cs="Arial"/>
                <w:b/>
                <w:bCs/>
              </w:rPr>
              <w:t>20</w:t>
            </w: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c>
          <w:tcPr>
            <w:tcW w:w="1403" w:type="dxa"/>
          </w:tcPr>
          <w:p w:rsidR="0072140C" w:rsidRPr="001A7082" w:rsidRDefault="0072140C" w:rsidP="009173C3">
            <w:pPr>
              <w:kinsoku w:val="0"/>
              <w:overflowPunct w:val="0"/>
              <w:spacing w:before="115"/>
              <w:jc w:val="center"/>
              <w:textAlignment w:val="baseline"/>
              <w:rPr>
                <w:rFonts w:ascii="Arial" w:hAnsi="Arial" w:cs="Arial"/>
              </w:rPr>
            </w:pPr>
          </w:p>
        </w:tc>
        <w:tc>
          <w:tcPr>
            <w:tcW w:w="1320" w:type="dxa"/>
          </w:tcPr>
          <w:p w:rsidR="0072140C" w:rsidRPr="001A7082" w:rsidRDefault="0072140C" w:rsidP="009173C3">
            <w:pPr>
              <w:kinsoku w:val="0"/>
              <w:overflowPunct w:val="0"/>
              <w:spacing w:before="115"/>
              <w:jc w:val="center"/>
              <w:textAlignment w:val="baseline"/>
              <w:rPr>
                <w:rFonts w:ascii="Arial" w:hAnsi="Arial" w:cs="Arial"/>
              </w:rPr>
            </w:pPr>
          </w:p>
        </w:tc>
      </w:tr>
    </w:tbl>
    <w:p w:rsidR="0072140C" w:rsidRDefault="0072140C" w:rsidP="0072140C">
      <w:pPr>
        <w:spacing w:after="120"/>
        <w:ind w:left="907"/>
        <w:jc w:val="both"/>
        <w:rPr>
          <w:rFonts w:ascii="Arial" w:hAnsi="Arial" w:cs="Arial"/>
          <w:snapToGrid w:val="0"/>
        </w:rPr>
      </w:pPr>
    </w:p>
    <w:p w:rsidR="0072140C" w:rsidRPr="001A7082" w:rsidRDefault="0072140C" w:rsidP="0072140C">
      <w:pPr>
        <w:spacing w:after="120"/>
        <w:ind w:left="907"/>
        <w:jc w:val="both"/>
        <w:rPr>
          <w:rFonts w:ascii="Arial" w:hAnsi="Arial" w:cs="Arial"/>
          <w:snapToGrid w:val="0"/>
        </w:rPr>
      </w:pPr>
    </w:p>
    <w:p w:rsidR="0072140C" w:rsidRDefault="0072140C" w:rsidP="0072140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72140C" w:rsidRPr="001A7082" w:rsidRDefault="0072140C" w:rsidP="0072140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72140C" w:rsidRPr="001A7082" w:rsidRDefault="0072140C" w:rsidP="006642F9">
      <w:pPr>
        <w:widowControl w:val="0"/>
        <w:numPr>
          <w:ilvl w:val="1"/>
          <w:numId w:val="37"/>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72140C" w:rsidRPr="001A7082" w:rsidRDefault="0072140C" w:rsidP="006642F9">
      <w:pPr>
        <w:widowControl w:val="0"/>
        <w:numPr>
          <w:ilvl w:val="1"/>
          <w:numId w:val="37"/>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72140C" w:rsidRPr="001A7082" w:rsidRDefault="0072140C" w:rsidP="006642F9">
      <w:pPr>
        <w:widowControl w:val="0"/>
        <w:numPr>
          <w:ilvl w:val="1"/>
          <w:numId w:val="37"/>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72140C" w:rsidRPr="001A7082" w:rsidRDefault="0072140C" w:rsidP="0072140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72140C" w:rsidRPr="001A7082" w:rsidRDefault="0072140C" w:rsidP="0072140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72140C" w:rsidRPr="001A7082" w:rsidRDefault="0072140C" w:rsidP="0072140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72140C" w:rsidRDefault="0072140C" w:rsidP="0072140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72140C" w:rsidRPr="001A7082" w:rsidRDefault="0072140C" w:rsidP="0072140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72140C" w:rsidRDefault="0072140C" w:rsidP="0072140C">
      <w:pPr>
        <w:widowControl w:val="0"/>
        <w:tabs>
          <w:tab w:val="left" w:pos="-720"/>
        </w:tabs>
        <w:ind w:left="1440" w:hanging="540"/>
        <w:jc w:val="both"/>
        <w:rPr>
          <w:rFonts w:ascii="Arial" w:hAnsi="Arial" w:cs="Arial"/>
          <w:snapToGrid w:val="0"/>
          <w:lang w:val="en-GB"/>
        </w:rPr>
      </w:pPr>
      <w:bookmarkStart w:id="7" w:name="_Hlk117764996"/>
      <w:r w:rsidRPr="001A7082">
        <w:rPr>
          <w:rFonts w:ascii="Arial" w:hAnsi="Arial" w:cs="Arial"/>
          <w:snapToGrid w:val="0"/>
          <w:lang w:val="en-GB"/>
        </w:rPr>
        <w:sym w:font="Symbol" w:char="F07F"/>
      </w:r>
      <w:bookmarkEnd w:id="7"/>
      <w:r w:rsidRPr="001A7082">
        <w:rPr>
          <w:rFonts w:ascii="Arial" w:hAnsi="Arial" w:cs="Arial"/>
          <w:snapToGrid w:val="0"/>
          <w:lang w:val="en-GB"/>
        </w:rPr>
        <w:tab/>
        <w:t>(Pty) Limited</w:t>
      </w:r>
      <w:r>
        <w:rPr>
          <w:rFonts w:ascii="Arial" w:hAnsi="Arial" w:cs="Arial"/>
          <w:snapToGrid w:val="0"/>
          <w:lang w:val="en-GB"/>
        </w:rPr>
        <w:t xml:space="preserve"> </w:t>
      </w:r>
    </w:p>
    <w:p w:rsidR="0072140C" w:rsidRDefault="0072140C" w:rsidP="0072140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72140C" w:rsidRPr="001A7082" w:rsidRDefault="0072140C" w:rsidP="0072140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72140C" w:rsidRPr="001A7082" w:rsidRDefault="0072140C" w:rsidP="0072140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72140C" w:rsidRDefault="0072140C" w:rsidP="0072140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72140C" w:rsidRPr="001A7082" w:rsidRDefault="0072140C" w:rsidP="0072140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72140C" w:rsidRPr="001A7082" w:rsidRDefault="0072140C" w:rsidP="006642F9">
      <w:pPr>
        <w:widowControl w:val="0"/>
        <w:numPr>
          <w:ilvl w:val="1"/>
          <w:numId w:val="37"/>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72140C" w:rsidRPr="001A7082" w:rsidRDefault="0072140C" w:rsidP="006642F9">
      <w:pPr>
        <w:widowControl w:val="0"/>
        <w:numPr>
          <w:ilvl w:val="0"/>
          <w:numId w:val="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72140C" w:rsidRPr="001A7082" w:rsidRDefault="0072140C" w:rsidP="006642F9">
      <w:pPr>
        <w:widowControl w:val="0"/>
        <w:numPr>
          <w:ilvl w:val="0"/>
          <w:numId w:val="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72140C" w:rsidRPr="001A7082" w:rsidRDefault="0072140C" w:rsidP="006642F9">
      <w:pPr>
        <w:widowControl w:val="0"/>
        <w:numPr>
          <w:ilvl w:val="0"/>
          <w:numId w:val="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72140C" w:rsidRPr="001A7082" w:rsidRDefault="0072140C" w:rsidP="006642F9">
      <w:pPr>
        <w:widowControl w:val="0"/>
        <w:numPr>
          <w:ilvl w:val="0"/>
          <w:numId w:val="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72140C" w:rsidRPr="001A7082" w:rsidRDefault="0072140C" w:rsidP="0072140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72140C" w:rsidRPr="001A7082" w:rsidRDefault="0072140C" w:rsidP="006642F9">
      <w:pPr>
        <w:widowControl w:val="0"/>
        <w:numPr>
          <w:ilvl w:val="1"/>
          <w:numId w:val="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72140C" w:rsidRPr="001A7082" w:rsidRDefault="0072140C" w:rsidP="006642F9">
      <w:pPr>
        <w:widowControl w:val="0"/>
        <w:numPr>
          <w:ilvl w:val="1"/>
          <w:numId w:val="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lastRenderedPageBreak/>
        <w:t>recover costs, losses or damages it has incurred or suffered as a result of that person’s conduct;</w:t>
      </w:r>
    </w:p>
    <w:p w:rsidR="0072140C" w:rsidRPr="001A7082" w:rsidRDefault="0072140C" w:rsidP="006642F9">
      <w:pPr>
        <w:widowControl w:val="0"/>
        <w:numPr>
          <w:ilvl w:val="1"/>
          <w:numId w:val="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72140C" w:rsidRPr="001A7082" w:rsidRDefault="0072140C" w:rsidP="006642F9">
      <w:pPr>
        <w:widowControl w:val="0"/>
        <w:numPr>
          <w:ilvl w:val="1"/>
          <w:numId w:val="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rsidR="0072140C" w:rsidRPr="001A7082" w:rsidRDefault="0072140C" w:rsidP="006642F9">
      <w:pPr>
        <w:widowControl w:val="0"/>
        <w:numPr>
          <w:ilvl w:val="1"/>
          <w:numId w:val="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72140C" w:rsidRPr="001A7082" w:rsidRDefault="0072140C" w:rsidP="0072140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rsidR="0072140C" w:rsidRPr="001A7082" w:rsidRDefault="0072140C" w:rsidP="0072140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72140C" w:rsidRPr="001A7082" w:rsidRDefault="0072140C" w:rsidP="0072140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59264" behindDoc="0" locked="0" layoutInCell="1" allowOverlap="1" wp14:anchorId="1C39322B" wp14:editId="59464A1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031923" w:rsidRDefault="00031923" w:rsidP="0072140C">
                            <w:pPr>
                              <w:jc w:val="center"/>
                              <w:rPr>
                                <w:rFonts w:ascii="Arial" w:hAnsi="Arial" w:cs="Arial"/>
                                <w:sz w:val="18"/>
                                <w:szCs w:val="18"/>
                              </w:rPr>
                            </w:pPr>
                          </w:p>
                          <w:p w:rsidR="00031923" w:rsidRPr="00585866" w:rsidRDefault="00031923" w:rsidP="0072140C">
                            <w:pPr>
                              <w:jc w:val="center"/>
                              <w:rPr>
                                <w:rFonts w:ascii="Arial" w:hAnsi="Arial" w:cs="Arial"/>
                                <w:sz w:val="18"/>
                                <w:szCs w:val="18"/>
                              </w:rPr>
                            </w:pPr>
                            <w:r w:rsidRPr="00585866">
                              <w:rPr>
                                <w:rFonts w:ascii="Arial" w:hAnsi="Arial" w:cs="Arial"/>
                                <w:sz w:val="18"/>
                                <w:szCs w:val="18"/>
                              </w:rPr>
                              <w:t>……………………………………….</w:t>
                            </w:r>
                          </w:p>
                          <w:p w:rsidR="00031923" w:rsidRPr="00B715D9" w:rsidRDefault="00031923" w:rsidP="0072140C">
                            <w:pPr>
                              <w:jc w:val="center"/>
                              <w:rPr>
                                <w:rFonts w:ascii="Arial" w:hAnsi="Arial" w:cs="Arial"/>
                                <w:b/>
                                <w:sz w:val="18"/>
                                <w:szCs w:val="18"/>
                              </w:rPr>
                            </w:pPr>
                            <w:r w:rsidRPr="00B715D9">
                              <w:rPr>
                                <w:rFonts w:ascii="Arial" w:hAnsi="Arial" w:cs="Arial"/>
                                <w:b/>
                                <w:sz w:val="18"/>
                                <w:szCs w:val="18"/>
                              </w:rPr>
                              <w:t>SIGNATURE(S) OF TENDERER(S)</w:t>
                            </w:r>
                          </w:p>
                          <w:p w:rsidR="00031923" w:rsidRDefault="00031923" w:rsidP="0072140C">
                            <w:pPr>
                              <w:rPr>
                                <w:rFonts w:ascii="Arial" w:hAnsi="Arial" w:cs="Arial"/>
                                <w:sz w:val="18"/>
                                <w:szCs w:val="18"/>
                              </w:rPr>
                            </w:pPr>
                          </w:p>
                          <w:p w:rsidR="00031923" w:rsidRPr="00585866" w:rsidRDefault="00031923" w:rsidP="0072140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31923" w:rsidRPr="00585866" w:rsidRDefault="00031923" w:rsidP="0072140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31923" w:rsidRPr="00585866" w:rsidRDefault="00031923" w:rsidP="0072140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31923" w:rsidRPr="00585866" w:rsidRDefault="00031923" w:rsidP="0072140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31923" w:rsidRDefault="00031923" w:rsidP="0072140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31923" w:rsidRPr="00585866" w:rsidRDefault="00031923" w:rsidP="0072140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31923" w:rsidRDefault="00031923" w:rsidP="007214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9322B"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031923" w:rsidRDefault="00031923" w:rsidP="0072140C">
                      <w:pPr>
                        <w:jc w:val="center"/>
                        <w:rPr>
                          <w:rFonts w:ascii="Arial" w:hAnsi="Arial" w:cs="Arial"/>
                          <w:sz w:val="18"/>
                          <w:szCs w:val="18"/>
                        </w:rPr>
                      </w:pPr>
                    </w:p>
                    <w:p w:rsidR="00031923" w:rsidRPr="00585866" w:rsidRDefault="00031923" w:rsidP="0072140C">
                      <w:pPr>
                        <w:jc w:val="center"/>
                        <w:rPr>
                          <w:rFonts w:ascii="Arial" w:hAnsi="Arial" w:cs="Arial"/>
                          <w:sz w:val="18"/>
                          <w:szCs w:val="18"/>
                        </w:rPr>
                      </w:pPr>
                      <w:r w:rsidRPr="00585866">
                        <w:rPr>
                          <w:rFonts w:ascii="Arial" w:hAnsi="Arial" w:cs="Arial"/>
                          <w:sz w:val="18"/>
                          <w:szCs w:val="18"/>
                        </w:rPr>
                        <w:t>……………………………………….</w:t>
                      </w:r>
                    </w:p>
                    <w:p w:rsidR="00031923" w:rsidRPr="00B715D9" w:rsidRDefault="00031923" w:rsidP="0072140C">
                      <w:pPr>
                        <w:jc w:val="center"/>
                        <w:rPr>
                          <w:rFonts w:ascii="Arial" w:hAnsi="Arial" w:cs="Arial"/>
                          <w:b/>
                          <w:sz w:val="18"/>
                          <w:szCs w:val="18"/>
                        </w:rPr>
                      </w:pPr>
                      <w:r w:rsidRPr="00B715D9">
                        <w:rPr>
                          <w:rFonts w:ascii="Arial" w:hAnsi="Arial" w:cs="Arial"/>
                          <w:b/>
                          <w:sz w:val="18"/>
                          <w:szCs w:val="18"/>
                        </w:rPr>
                        <w:t>SIGNATURE(S) OF TENDERER(S)</w:t>
                      </w:r>
                    </w:p>
                    <w:p w:rsidR="00031923" w:rsidRDefault="00031923" w:rsidP="0072140C">
                      <w:pPr>
                        <w:rPr>
                          <w:rFonts w:ascii="Arial" w:hAnsi="Arial" w:cs="Arial"/>
                          <w:sz w:val="18"/>
                          <w:szCs w:val="18"/>
                        </w:rPr>
                      </w:pPr>
                    </w:p>
                    <w:p w:rsidR="00031923" w:rsidRPr="00585866" w:rsidRDefault="00031923" w:rsidP="0072140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31923" w:rsidRPr="00585866" w:rsidRDefault="00031923" w:rsidP="0072140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31923" w:rsidRPr="00585866" w:rsidRDefault="00031923" w:rsidP="0072140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31923" w:rsidRPr="00585866" w:rsidRDefault="00031923" w:rsidP="0072140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31923" w:rsidRDefault="00031923" w:rsidP="0072140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31923" w:rsidRPr="00585866" w:rsidRDefault="00031923" w:rsidP="0072140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31923" w:rsidRDefault="00031923" w:rsidP="0072140C">
                      <w:pPr>
                        <w:jc w:val="center"/>
                      </w:pPr>
                    </w:p>
                  </w:txbxContent>
                </v:textbox>
              </v:rect>
            </w:pict>
          </mc:Fallback>
        </mc:AlternateContent>
      </w:r>
    </w:p>
    <w:p w:rsidR="0072140C" w:rsidRDefault="0072140C" w:rsidP="0072140C"/>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1C58CF">
      <w:pPr>
        <w:tabs>
          <w:tab w:val="left" w:pos="1080"/>
          <w:tab w:val="left" w:pos="5760"/>
          <w:tab w:val="left" w:pos="7020"/>
          <w:tab w:val="right" w:pos="9752"/>
        </w:tabs>
        <w:jc w:val="both"/>
        <w:rPr>
          <w:rFonts w:ascii="Arial Narrow" w:hAnsi="Arial Narrow" w:cs="Arial Narrow"/>
          <w:lang w:val="en-GB"/>
        </w:rPr>
      </w:pPr>
    </w:p>
    <w:p w:rsidR="009C556D" w:rsidRDefault="009C556D"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DA3254" w:rsidRDefault="00DA3254" w:rsidP="009C556D">
      <w:pPr>
        <w:jc w:val="both"/>
        <w:rPr>
          <w:rFonts w:ascii="Arial" w:hAnsi="Arial" w:cs="Arial"/>
          <w:bCs/>
          <w:sz w:val="22"/>
          <w:szCs w:val="22"/>
        </w:rPr>
      </w:pPr>
    </w:p>
    <w:p w:rsidR="00DA3254" w:rsidRDefault="00DA3254" w:rsidP="009C556D">
      <w:pPr>
        <w:jc w:val="both"/>
        <w:rPr>
          <w:rFonts w:ascii="Arial" w:hAnsi="Arial" w:cs="Arial"/>
          <w:bCs/>
          <w:sz w:val="22"/>
          <w:szCs w:val="22"/>
        </w:rPr>
      </w:pPr>
    </w:p>
    <w:p w:rsidR="00DA3254" w:rsidRDefault="00DA3254" w:rsidP="009C556D">
      <w:pPr>
        <w:jc w:val="both"/>
        <w:rPr>
          <w:rFonts w:ascii="Arial" w:hAnsi="Arial" w:cs="Arial"/>
          <w:bCs/>
          <w:sz w:val="22"/>
          <w:szCs w:val="22"/>
        </w:rPr>
      </w:pPr>
    </w:p>
    <w:p w:rsidR="009C556D" w:rsidRPr="00510391" w:rsidRDefault="009C556D" w:rsidP="009C556D">
      <w:pPr>
        <w:jc w:val="both"/>
        <w:rPr>
          <w:rFonts w:ascii="Arial" w:hAnsi="Arial" w:cs="Arial"/>
          <w:bCs/>
          <w:sz w:val="22"/>
          <w:szCs w:val="22"/>
        </w:rPr>
      </w:pPr>
    </w:p>
    <w:p w:rsidR="009C556D" w:rsidRDefault="009C556D" w:rsidP="009C556D">
      <w:pPr>
        <w:ind w:left="420" w:hanging="420"/>
        <w:jc w:val="both"/>
        <w:rPr>
          <w:rFonts w:ascii="Arial" w:hAnsi="Arial" w:cs="Arial"/>
          <w:bCs/>
          <w:sz w:val="22"/>
          <w:szCs w:val="22"/>
        </w:rPr>
      </w:pPr>
    </w:p>
    <w:p w:rsidR="00DA3254" w:rsidRDefault="00DA3254" w:rsidP="009C556D">
      <w:pPr>
        <w:jc w:val="center"/>
        <w:rPr>
          <w:rFonts w:ascii="Arial" w:hAnsi="Arial" w:cs="Arial"/>
          <w:b/>
          <w:sz w:val="22"/>
          <w:szCs w:val="22"/>
          <w:u w:val="single"/>
        </w:rPr>
      </w:pPr>
    </w:p>
    <w:p w:rsidR="001C58CF" w:rsidRDefault="001C58CF" w:rsidP="009C556D">
      <w:pPr>
        <w:jc w:val="center"/>
        <w:rPr>
          <w:rFonts w:ascii="Arial" w:hAnsi="Arial" w:cs="Arial"/>
          <w:b/>
          <w:sz w:val="22"/>
          <w:szCs w:val="22"/>
          <w:u w:val="single"/>
        </w:rPr>
      </w:pPr>
    </w:p>
    <w:p w:rsidR="001C58CF" w:rsidRDefault="001C58CF" w:rsidP="009C556D">
      <w:pPr>
        <w:jc w:val="center"/>
        <w:rPr>
          <w:rFonts w:ascii="Arial" w:hAnsi="Arial" w:cs="Arial"/>
          <w:b/>
          <w:sz w:val="22"/>
          <w:szCs w:val="22"/>
          <w:u w:val="single"/>
        </w:rPr>
      </w:pPr>
    </w:p>
    <w:p w:rsidR="001C58CF" w:rsidRDefault="001C58CF" w:rsidP="001C58CF">
      <w:pPr>
        <w:rPr>
          <w:rFonts w:ascii="Arial" w:hAnsi="Arial" w:cs="Arial"/>
          <w:b/>
          <w:sz w:val="22"/>
          <w:szCs w:val="22"/>
          <w:u w:val="single"/>
        </w:rPr>
      </w:pPr>
    </w:p>
    <w:p w:rsidR="001C58CF" w:rsidRDefault="001C58CF" w:rsidP="001C58CF">
      <w:pPr>
        <w:rPr>
          <w:rFonts w:ascii="Arial" w:hAnsi="Arial" w:cs="Arial"/>
          <w:b/>
          <w:sz w:val="22"/>
          <w:szCs w:val="22"/>
          <w:u w:val="single"/>
        </w:rPr>
      </w:pPr>
    </w:p>
    <w:p w:rsidR="009C556D" w:rsidRPr="00B83167" w:rsidRDefault="009C556D" w:rsidP="009C556D">
      <w:pPr>
        <w:rPr>
          <w:rFonts w:ascii="Arial" w:hAnsi="Arial" w:cs="Arial"/>
          <w:sz w:val="22"/>
          <w:szCs w:val="22"/>
        </w:rPr>
      </w:pPr>
    </w:p>
    <w:p w:rsidR="009C556D" w:rsidRDefault="009C556D"/>
    <w:p w:rsidR="009C556D" w:rsidRDefault="009C556D"/>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9C556D" w:rsidRPr="009C556D" w:rsidRDefault="001C58CF" w:rsidP="009C556D">
      <w:pPr>
        <w:keepNext/>
        <w:numPr>
          <w:ilvl w:val="0"/>
          <w:numId w:val="1"/>
        </w:numPr>
        <w:ind w:left="709" w:hanging="709"/>
        <w:outlineLvl w:val="0"/>
        <w:rPr>
          <w:rFonts w:ascii="Arial" w:hAnsi="Arial" w:cs="Arial"/>
          <w:b/>
          <w:bCs/>
          <w:kern w:val="32"/>
        </w:rPr>
      </w:pPr>
      <w:bookmarkStart w:id="8" w:name="_Toc109116964"/>
      <w:r>
        <w:rPr>
          <w:rFonts w:ascii="Arial" w:hAnsi="Arial" w:cs="Arial"/>
          <w:b/>
          <w:bCs/>
          <w:kern w:val="32"/>
        </w:rPr>
        <w:t>CERTIFICATE OF A</w:t>
      </w:r>
      <w:r w:rsidR="009C556D" w:rsidRPr="009C556D">
        <w:rPr>
          <w:rFonts w:ascii="Arial" w:hAnsi="Arial" w:cs="Arial"/>
          <w:b/>
          <w:bCs/>
          <w:kern w:val="32"/>
        </w:rPr>
        <w:t>CQUITANCE WITH RFQ TERMS AND CONDITIONS AND APPLICABLE DOCUMENTS</w:t>
      </w:r>
      <w:bookmarkEnd w:id="8"/>
    </w:p>
    <w:p w:rsidR="009C556D" w:rsidRPr="009C556D" w:rsidRDefault="009C556D" w:rsidP="009C556D"/>
    <w:p w:rsidR="009C556D" w:rsidRPr="009C556D" w:rsidRDefault="009C556D" w:rsidP="009C556D"/>
    <w:p w:rsidR="009C556D" w:rsidRPr="009C556D" w:rsidRDefault="009C556D" w:rsidP="009C556D">
      <w:pPr>
        <w:keepNext/>
        <w:numPr>
          <w:ilvl w:val="0"/>
          <w:numId w:val="1"/>
        </w:numPr>
        <w:ind w:left="709" w:hanging="709"/>
        <w:outlineLvl w:val="0"/>
        <w:rPr>
          <w:rFonts w:ascii="Arial" w:hAnsi="Arial" w:cs="Arial"/>
          <w:b/>
          <w:bCs/>
          <w:kern w:val="32"/>
        </w:rPr>
      </w:pPr>
      <w:bookmarkStart w:id="9" w:name="_Toc109116965"/>
      <w:r w:rsidRPr="009C556D">
        <w:rPr>
          <w:rFonts w:ascii="Arial" w:hAnsi="Arial" w:cs="Arial"/>
          <w:b/>
          <w:bCs/>
          <w:kern w:val="32"/>
        </w:rPr>
        <w:t>AUTHORITY FOR SIGNATORY</w:t>
      </w:r>
      <w:bookmarkEnd w:id="9"/>
    </w:p>
    <w:p w:rsidR="009C556D" w:rsidRPr="009C556D" w:rsidRDefault="009C556D" w:rsidP="009C556D"/>
    <w:tbl>
      <w:tblPr>
        <w:tblW w:w="0" w:type="auto"/>
        <w:tblLook w:val="04A0" w:firstRow="1" w:lastRow="0" w:firstColumn="1" w:lastColumn="0" w:noHBand="0" w:noVBand="1"/>
      </w:tblPr>
      <w:tblGrid>
        <w:gridCol w:w="934"/>
        <w:gridCol w:w="8426"/>
      </w:tblGrid>
      <w:tr w:rsidR="009C556D" w:rsidRPr="009C556D" w:rsidTr="009C556D">
        <w:tc>
          <w:tcPr>
            <w:tcW w:w="950" w:type="dxa"/>
            <w:shd w:val="clear" w:color="auto" w:fill="auto"/>
          </w:tcPr>
          <w:p w:rsidR="009C556D" w:rsidRPr="009C556D" w:rsidRDefault="009C556D" w:rsidP="009C556D">
            <w:pPr>
              <w:tabs>
                <w:tab w:val="left" w:pos="3600"/>
                <w:tab w:val="left" w:leader="dot" w:pos="10980"/>
              </w:tabs>
              <w:rPr>
                <w:rFonts w:ascii="Arial" w:hAnsi="Arial" w:cs="Arial"/>
                <w:b/>
                <w:sz w:val="20"/>
                <w:szCs w:val="20"/>
              </w:rPr>
            </w:pPr>
          </w:p>
        </w:tc>
        <w:tc>
          <w:tcPr>
            <w:tcW w:w="9189" w:type="dxa"/>
            <w:shd w:val="clear" w:color="auto" w:fill="auto"/>
          </w:tcPr>
          <w:p w:rsidR="009C556D" w:rsidRPr="009C556D" w:rsidRDefault="009C556D" w:rsidP="009C556D">
            <w:pPr>
              <w:tabs>
                <w:tab w:val="left" w:pos="3600"/>
                <w:tab w:val="left" w:leader="dot" w:pos="10980"/>
              </w:tabs>
              <w:rPr>
                <w:rFonts w:ascii="Arial" w:hAnsi="Arial" w:cs="Arial"/>
                <w:b/>
                <w:sz w:val="20"/>
                <w:szCs w:val="20"/>
              </w:rPr>
            </w:pPr>
          </w:p>
        </w:tc>
      </w:tr>
      <w:tr w:rsidR="009C556D" w:rsidRPr="009C556D" w:rsidTr="009C556D">
        <w:tc>
          <w:tcPr>
            <w:tcW w:w="950" w:type="dxa"/>
            <w:shd w:val="clear" w:color="auto" w:fill="auto"/>
          </w:tcPr>
          <w:p w:rsidR="009C556D" w:rsidRPr="009C556D" w:rsidRDefault="009C556D" w:rsidP="009C556D">
            <w:pPr>
              <w:tabs>
                <w:tab w:val="left" w:pos="3600"/>
                <w:tab w:val="left" w:leader="dot" w:pos="10980"/>
              </w:tabs>
              <w:rPr>
                <w:rFonts w:ascii="Arial" w:hAnsi="Arial" w:cs="Arial"/>
                <w:sz w:val="20"/>
                <w:szCs w:val="20"/>
              </w:rPr>
            </w:pPr>
          </w:p>
        </w:tc>
        <w:tc>
          <w:tcPr>
            <w:tcW w:w="9189" w:type="dxa"/>
            <w:shd w:val="clear" w:color="auto" w:fill="auto"/>
          </w:tcPr>
          <w:p w:rsidR="009C556D" w:rsidRPr="009C556D" w:rsidRDefault="009C556D" w:rsidP="009C556D">
            <w:pPr>
              <w:tabs>
                <w:tab w:val="left" w:pos="3600"/>
                <w:tab w:val="left" w:leader="dot" w:pos="10980"/>
              </w:tabs>
              <w:rPr>
                <w:rFonts w:ascii="Arial" w:hAnsi="Arial" w:cs="Arial"/>
                <w:sz w:val="20"/>
                <w:szCs w:val="20"/>
              </w:rPr>
            </w:pPr>
          </w:p>
        </w:tc>
      </w:tr>
      <w:tr w:rsidR="009C556D" w:rsidRPr="009C556D" w:rsidTr="009C556D">
        <w:tc>
          <w:tcPr>
            <w:tcW w:w="10139" w:type="dxa"/>
            <w:gridSpan w:val="2"/>
            <w:shd w:val="clear" w:color="auto" w:fill="auto"/>
          </w:tcPr>
          <w:p w:rsidR="009C556D" w:rsidRPr="009C556D" w:rsidRDefault="009C556D" w:rsidP="009C556D">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9C556D">
              <w:rPr>
                <w:rFonts w:ascii="Arial" w:hAnsi="Arial" w:cs="Arial"/>
                <w:sz w:val="20"/>
                <w:szCs w:val="20"/>
              </w:rPr>
              <w:t xml:space="preserve">Signatories for close corporations and companies shall confirm their authority </w:t>
            </w:r>
            <w:r w:rsidRPr="009C556D">
              <w:rPr>
                <w:rFonts w:ascii="Arial" w:hAnsi="Arial" w:cs="Arial"/>
                <w:b/>
                <w:color w:val="FF0000"/>
                <w:sz w:val="20"/>
                <w:szCs w:val="20"/>
              </w:rPr>
              <w:t xml:space="preserve">by attaching to this form </w:t>
            </w:r>
            <w:r w:rsidRPr="009C556D">
              <w:rPr>
                <w:rFonts w:ascii="Arial" w:hAnsi="Arial" w:cs="Arial"/>
                <w:sz w:val="20"/>
                <w:szCs w:val="20"/>
              </w:rPr>
              <w:t>a duly signed and dated copy of the relevant resolution of their members or their board of directors, as the case may be.</w:t>
            </w:r>
          </w:p>
          <w:p w:rsidR="009C556D" w:rsidRPr="009C556D" w:rsidRDefault="009C556D" w:rsidP="009C556D">
            <w:pPr>
              <w:tabs>
                <w:tab w:val="left" w:pos="3600"/>
                <w:tab w:val="left" w:leader="dot" w:pos="10980"/>
              </w:tabs>
              <w:rPr>
                <w:rFonts w:ascii="Arial" w:hAnsi="Arial" w:cs="Arial"/>
                <w:sz w:val="20"/>
                <w:szCs w:val="20"/>
              </w:rPr>
            </w:pPr>
          </w:p>
          <w:p w:rsidR="009C556D" w:rsidRPr="009C556D" w:rsidRDefault="009C556D" w:rsidP="009C556D">
            <w:pPr>
              <w:tabs>
                <w:tab w:val="left" w:pos="3600"/>
                <w:tab w:val="left" w:leader="dot" w:pos="10980"/>
              </w:tabs>
              <w:jc w:val="center"/>
              <w:rPr>
                <w:rFonts w:ascii="Arial" w:hAnsi="Arial" w:cs="Arial"/>
                <w:b/>
                <w:sz w:val="20"/>
                <w:szCs w:val="20"/>
              </w:rPr>
            </w:pPr>
            <w:r w:rsidRPr="009C556D">
              <w:rPr>
                <w:rFonts w:ascii="Arial" w:hAnsi="Arial" w:cs="Arial"/>
                <w:b/>
                <w:sz w:val="20"/>
                <w:szCs w:val="20"/>
              </w:rPr>
              <w:t>An example for a company is shown below:</w:t>
            </w:r>
          </w:p>
          <w:p w:rsidR="009C556D" w:rsidRPr="009C556D" w:rsidRDefault="009C556D" w:rsidP="009C556D">
            <w:pPr>
              <w:tabs>
                <w:tab w:val="left" w:pos="3600"/>
                <w:tab w:val="left" w:leader="dot" w:pos="10980"/>
              </w:tabs>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lastRenderedPageBreak/>
              <w:t xml:space="preserve">“ By resolution of the board of directors passed on _____________________________ 20_______________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Mr _____________________________________________________ has been duly authorized to sign all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documents in connection with the Tender for Contract ______________________________________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No___________________________ and any Contract, which may arise there from on behalf of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____________________________________________________________________________________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SIGNED ON BEHALF OF THE </w:t>
            </w:r>
            <w:r w:rsidR="001C58CF" w:rsidRPr="009C556D">
              <w:rPr>
                <w:rFonts w:ascii="Arial" w:hAnsi="Arial" w:cs="Arial"/>
                <w:sz w:val="20"/>
                <w:szCs w:val="20"/>
              </w:rPr>
              <w:t>COMPANY: _</w:t>
            </w:r>
            <w:r w:rsidRPr="009C556D">
              <w:rPr>
                <w:rFonts w:ascii="Arial" w:hAnsi="Arial" w:cs="Arial"/>
                <w:sz w:val="20"/>
                <w:szCs w:val="20"/>
              </w:rPr>
              <w:t>___________________________</w:t>
            </w:r>
            <w:r w:rsidR="001C58CF">
              <w:rPr>
                <w:rFonts w:ascii="Arial" w:hAnsi="Arial" w:cs="Arial"/>
                <w:sz w:val="20"/>
                <w:szCs w:val="20"/>
              </w:rPr>
              <w:t>__________________</w:t>
            </w:r>
            <w:r w:rsidRPr="009C556D">
              <w:rPr>
                <w:rFonts w:ascii="Arial" w:hAnsi="Arial" w:cs="Arial"/>
                <w:sz w:val="20"/>
                <w:szCs w:val="20"/>
              </w:rPr>
              <w:t>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IN HIS CAPACITY </w:t>
            </w:r>
            <w:r w:rsidR="001C58CF" w:rsidRPr="009C556D">
              <w:rPr>
                <w:rFonts w:ascii="Arial" w:hAnsi="Arial" w:cs="Arial"/>
                <w:sz w:val="20"/>
                <w:szCs w:val="20"/>
              </w:rPr>
              <w:t>AS: _</w:t>
            </w:r>
            <w:r w:rsidRPr="009C556D">
              <w:rPr>
                <w:rFonts w:ascii="Arial" w:hAnsi="Arial" w:cs="Arial"/>
                <w:sz w:val="20"/>
                <w:szCs w:val="20"/>
              </w:rPr>
              <w:t>___________________</w:t>
            </w:r>
            <w:r w:rsidR="001C58CF">
              <w:rPr>
                <w:rFonts w:ascii="Arial" w:hAnsi="Arial" w:cs="Arial"/>
                <w:sz w:val="20"/>
                <w:szCs w:val="20"/>
              </w:rPr>
              <w:t>___</w:t>
            </w:r>
            <w:r w:rsidRPr="009C556D">
              <w:rPr>
                <w:rFonts w:ascii="Arial" w:hAnsi="Arial" w:cs="Arial"/>
                <w:sz w:val="20"/>
                <w:szCs w:val="20"/>
              </w:rPr>
              <w:t>_______________________________________________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1C58CF"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DATE: _</w:t>
            </w:r>
            <w:r w:rsidR="009C556D" w:rsidRPr="009C556D">
              <w:rPr>
                <w:rFonts w:ascii="Arial" w:hAnsi="Arial" w:cs="Arial"/>
                <w:sz w:val="20"/>
                <w:szCs w:val="20"/>
              </w:rPr>
              <w:t>______________________________________________</w:t>
            </w:r>
            <w:r>
              <w:rPr>
                <w:rFonts w:ascii="Arial" w:hAnsi="Arial" w:cs="Arial"/>
                <w:sz w:val="20"/>
                <w:szCs w:val="20"/>
              </w:rPr>
              <w:t>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SIGNATURE OF </w:t>
            </w:r>
            <w:r w:rsidR="001C58CF" w:rsidRPr="009C556D">
              <w:rPr>
                <w:rFonts w:ascii="Arial" w:hAnsi="Arial" w:cs="Arial"/>
                <w:sz w:val="20"/>
                <w:szCs w:val="20"/>
              </w:rPr>
              <w:t>SIGNATORY: _</w:t>
            </w:r>
            <w:r w:rsidR="001C58CF">
              <w:rPr>
                <w:rFonts w:ascii="Arial" w:hAnsi="Arial" w:cs="Arial"/>
                <w:sz w:val="20"/>
                <w:szCs w:val="20"/>
              </w:rPr>
              <w:t>________</w:t>
            </w:r>
            <w:r w:rsidRPr="009C556D">
              <w:rPr>
                <w:rFonts w:ascii="Arial" w:hAnsi="Arial" w:cs="Arial"/>
                <w:sz w:val="20"/>
                <w:szCs w:val="20"/>
              </w:rPr>
              <w:t>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AS WITNESSES:  1______________________________________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                              2______________________________________</w:t>
            </w:r>
          </w:p>
          <w:p w:rsidR="009C556D" w:rsidRPr="009C556D" w:rsidRDefault="009C556D" w:rsidP="009C556D">
            <w:pPr>
              <w:tabs>
                <w:tab w:val="left" w:pos="3600"/>
                <w:tab w:val="left" w:leader="dot" w:pos="10980"/>
              </w:tabs>
              <w:rPr>
                <w:rFonts w:ascii="Arial" w:hAnsi="Arial" w:cs="Arial"/>
                <w:sz w:val="20"/>
                <w:szCs w:val="20"/>
              </w:rPr>
            </w:pPr>
          </w:p>
        </w:tc>
      </w:tr>
    </w:tbl>
    <w:p w:rsidR="009C556D" w:rsidRPr="009C556D" w:rsidRDefault="009C556D" w:rsidP="009C556D">
      <w:pPr>
        <w:keepNext/>
        <w:numPr>
          <w:ilvl w:val="0"/>
          <w:numId w:val="1"/>
        </w:numPr>
        <w:ind w:left="709" w:hanging="709"/>
        <w:outlineLvl w:val="0"/>
        <w:rPr>
          <w:rFonts w:ascii="Arial" w:hAnsi="Arial" w:cs="Arial"/>
          <w:b/>
          <w:bCs/>
          <w:kern w:val="32"/>
        </w:rPr>
      </w:pPr>
      <w:bookmarkStart w:id="10" w:name="_Toc109116966"/>
      <w:r w:rsidRPr="009C556D">
        <w:rPr>
          <w:rFonts w:ascii="Arial" w:hAnsi="Arial" w:cs="Arial"/>
          <w:b/>
          <w:bCs/>
          <w:kern w:val="32"/>
        </w:rPr>
        <w:lastRenderedPageBreak/>
        <w:t>TERMS OF REFERENCE / SPECIFICATION</w:t>
      </w:r>
      <w:bookmarkEnd w:id="10"/>
      <w:r w:rsidRPr="009C556D">
        <w:rPr>
          <w:rFonts w:ascii="Arial" w:hAnsi="Arial" w:cs="Arial"/>
          <w:b/>
          <w:bCs/>
          <w:kern w:val="32"/>
        </w:rPr>
        <w:t xml:space="preserve"> </w:t>
      </w:r>
    </w:p>
    <w:p w:rsidR="009C556D" w:rsidRPr="009C556D" w:rsidRDefault="009C556D" w:rsidP="009C556D"/>
    <w:p w:rsidR="009C556D" w:rsidRPr="009C556D" w:rsidRDefault="009C556D" w:rsidP="009C556D">
      <w:pPr>
        <w:jc w:val="both"/>
        <w:rPr>
          <w:rFonts w:ascii="Arial Narrow" w:hAnsi="Arial Narrow"/>
        </w:rPr>
      </w:pPr>
      <w:r w:rsidRPr="009C556D">
        <w:rPr>
          <w:rFonts w:ascii="Arial Narrow" w:hAnsi="Arial Narrow"/>
          <w:b/>
        </w:rPr>
        <w:t>FORM OF QUOTATION SUPPLIER NAME:</w:t>
      </w:r>
      <w:r w:rsidRPr="009C556D">
        <w:rPr>
          <w:rFonts w:ascii="Arial Narrow" w:hAnsi="Arial Narrow"/>
        </w:rPr>
        <w:t xml:space="preserve"> ___________________________</w:t>
      </w:r>
      <w:r w:rsidR="001C58CF">
        <w:rPr>
          <w:rFonts w:ascii="Arial Narrow" w:hAnsi="Arial Narrow"/>
        </w:rPr>
        <w:t>______________________</w:t>
      </w:r>
      <w:r w:rsidRPr="009C556D">
        <w:rPr>
          <w:rFonts w:ascii="Arial Narrow" w:hAnsi="Arial Narrow"/>
        </w:rPr>
        <w:t xml:space="preserve"> </w:t>
      </w:r>
    </w:p>
    <w:p w:rsidR="009C556D" w:rsidRPr="009C556D" w:rsidRDefault="009C556D" w:rsidP="009C556D">
      <w:pPr>
        <w:jc w:val="both"/>
        <w:rPr>
          <w:rFonts w:ascii="Arial Narrow" w:hAnsi="Arial Narrow"/>
        </w:rPr>
      </w:pPr>
    </w:p>
    <w:p w:rsidR="009C556D" w:rsidRPr="009C556D" w:rsidRDefault="009C556D" w:rsidP="009C556D">
      <w:pPr>
        <w:jc w:val="both"/>
        <w:rPr>
          <w:rFonts w:ascii="Arial Narrow" w:hAnsi="Arial Narrow"/>
          <w:b/>
        </w:rPr>
      </w:pPr>
      <w:r w:rsidRPr="009C556D">
        <w:rPr>
          <w:rFonts w:ascii="Arial Narrow" w:hAnsi="Arial Narrow"/>
          <w:b/>
        </w:rPr>
        <w:t xml:space="preserve">RFQ NO:  </w:t>
      </w:r>
    </w:p>
    <w:p w:rsidR="009C556D" w:rsidRPr="009C556D" w:rsidRDefault="009C556D" w:rsidP="009C556D">
      <w:pPr>
        <w:jc w:val="both"/>
        <w:rPr>
          <w:rFonts w:ascii="Arial Narrow" w:hAnsi="Arial Narrow"/>
          <w:b/>
        </w:rPr>
      </w:pPr>
    </w:p>
    <w:p w:rsidR="009C556D" w:rsidRPr="009C556D" w:rsidRDefault="009C556D" w:rsidP="009C556D">
      <w:pPr>
        <w:suppressAutoHyphens/>
        <w:spacing w:line="276" w:lineRule="auto"/>
        <w:ind w:right="-142"/>
        <w:jc w:val="both"/>
        <w:rPr>
          <w:rFonts w:ascii="Arial Narrow" w:hAnsi="Arial Narrow"/>
          <w:b/>
          <w:color w:val="FF0000"/>
          <w:lang w:val="en-GB"/>
        </w:rPr>
      </w:pPr>
      <w:r w:rsidRPr="009C556D">
        <w:rPr>
          <w:rFonts w:ascii="Arial Narrow" w:hAnsi="Arial Narrow"/>
          <w:b/>
          <w:color w:val="FF0000"/>
          <w:lang w:val="en-GB"/>
        </w:rPr>
        <w:t xml:space="preserve">DESCRIPTION:  </w:t>
      </w:r>
    </w:p>
    <w:p w:rsidR="009C556D" w:rsidRPr="009C556D" w:rsidRDefault="009C556D" w:rsidP="009C556D">
      <w:pPr>
        <w:suppressAutoHyphens/>
        <w:spacing w:line="276" w:lineRule="auto"/>
        <w:ind w:right="-142"/>
        <w:jc w:val="both"/>
        <w:rPr>
          <w:rFonts w:ascii="Arial Narrow" w:hAnsi="Arial Narrow" w:cs="Arial"/>
          <w:b/>
          <w:color w:val="000000"/>
        </w:rPr>
      </w:pPr>
    </w:p>
    <w:p w:rsidR="009C556D" w:rsidRPr="009C556D" w:rsidRDefault="009C556D" w:rsidP="009C556D">
      <w:pPr>
        <w:spacing w:line="360" w:lineRule="auto"/>
        <w:rPr>
          <w:rFonts w:ascii="Arial Narrow" w:hAnsi="Arial Narrow" w:cs="Calibri"/>
          <w:color w:val="000000"/>
          <w:lang w:val="en-ZA"/>
        </w:rPr>
      </w:pPr>
    </w:p>
    <w:p w:rsidR="009C556D" w:rsidRPr="009C556D" w:rsidRDefault="009C556D" w:rsidP="009C556D">
      <w:pPr>
        <w:jc w:val="both"/>
        <w:rPr>
          <w:rFonts w:ascii="Arial Narrow" w:hAnsi="Arial Narrow"/>
        </w:rPr>
      </w:pPr>
      <w:r w:rsidRPr="009C556D">
        <w:rPr>
          <w:rFonts w:ascii="Arial Narrow" w:hAnsi="Arial Narrow"/>
          <w:b/>
        </w:rPr>
        <w:lastRenderedPageBreak/>
        <w:t>FORM OF QUOTATION SUPPLIER NAME:</w:t>
      </w:r>
      <w:r w:rsidRPr="009C556D">
        <w:rPr>
          <w:rFonts w:ascii="Arial Narrow" w:hAnsi="Arial Narrow"/>
        </w:rPr>
        <w:t xml:space="preserve"> ____________________________</w:t>
      </w:r>
      <w:r w:rsidR="001C58CF">
        <w:rPr>
          <w:rFonts w:ascii="Arial Narrow" w:hAnsi="Arial Narrow"/>
        </w:rPr>
        <w:t>_____________________</w:t>
      </w:r>
    </w:p>
    <w:p w:rsidR="009C556D" w:rsidRPr="009C556D" w:rsidRDefault="009C556D" w:rsidP="009C556D">
      <w:pPr>
        <w:jc w:val="both"/>
        <w:rPr>
          <w:rFonts w:ascii="Arial Narrow" w:hAnsi="Arial Narrow"/>
        </w:rPr>
      </w:pPr>
    </w:p>
    <w:p w:rsidR="009C556D" w:rsidRPr="009C556D" w:rsidRDefault="009C556D" w:rsidP="009C556D">
      <w:pPr>
        <w:jc w:val="both"/>
        <w:rPr>
          <w:rFonts w:ascii="Arial Narrow" w:hAnsi="Arial Narrow"/>
          <w:b/>
        </w:rPr>
      </w:pPr>
      <w:r w:rsidRPr="009C556D">
        <w:rPr>
          <w:rFonts w:ascii="Arial Narrow" w:hAnsi="Arial Narrow"/>
          <w:b/>
        </w:rPr>
        <w:t xml:space="preserve">RFQ NO:  </w:t>
      </w:r>
    </w:p>
    <w:p w:rsidR="009C556D" w:rsidRPr="009C556D" w:rsidRDefault="009C556D" w:rsidP="009C556D">
      <w:pPr>
        <w:spacing w:line="360" w:lineRule="auto"/>
        <w:rPr>
          <w:rFonts w:ascii="Arial Narrow" w:hAnsi="Arial Narrow" w:cs="Calibri"/>
          <w:color w:val="000000"/>
          <w:lang w:val="en-ZA"/>
        </w:rPr>
      </w:pPr>
    </w:p>
    <w:p w:rsidR="009C556D" w:rsidRPr="009C556D" w:rsidRDefault="009C556D" w:rsidP="009C556D">
      <w:pPr>
        <w:keepNext/>
        <w:numPr>
          <w:ilvl w:val="0"/>
          <w:numId w:val="1"/>
        </w:numPr>
        <w:ind w:left="709" w:hanging="709"/>
        <w:outlineLvl w:val="0"/>
        <w:rPr>
          <w:rFonts w:ascii="Arial" w:hAnsi="Arial" w:cs="Arial"/>
          <w:bCs/>
          <w:kern w:val="32"/>
          <w:sz w:val="22"/>
          <w:szCs w:val="22"/>
        </w:rPr>
      </w:pPr>
      <w:bookmarkStart w:id="11" w:name="_Toc398631214"/>
      <w:bookmarkStart w:id="12" w:name="_Toc109116967"/>
      <w:r w:rsidRPr="009C556D">
        <w:rPr>
          <w:rFonts w:ascii="Arial" w:hAnsi="Arial" w:cs="Arial"/>
          <w:b/>
          <w:bCs/>
          <w:kern w:val="32"/>
        </w:rPr>
        <w:t>TECHNICAL / FUNCTIONAL EVALUATION CRITERIA</w:t>
      </w:r>
      <w:bookmarkEnd w:id="11"/>
      <w:bookmarkEnd w:id="12"/>
    </w:p>
    <w:p w:rsidR="009C556D" w:rsidRPr="009C556D" w:rsidRDefault="009C556D" w:rsidP="009C556D">
      <w:pPr>
        <w:spacing w:line="264" w:lineRule="auto"/>
        <w:jc w:val="both"/>
        <w:rPr>
          <w:rFonts w:ascii="Arial" w:hAnsi="Arial" w:cs="Arial"/>
          <w:b/>
          <w:sz w:val="22"/>
          <w:szCs w:val="22"/>
        </w:rPr>
      </w:pPr>
    </w:p>
    <w:p w:rsidR="009C556D" w:rsidRPr="009C556D" w:rsidRDefault="009C556D" w:rsidP="009C556D">
      <w:pPr>
        <w:jc w:val="both"/>
        <w:rPr>
          <w:rFonts w:ascii="Arial Narrow" w:hAnsi="Arial Narrow"/>
        </w:rPr>
      </w:pPr>
      <w:r w:rsidRPr="009C556D">
        <w:rPr>
          <w:rFonts w:ascii="Arial Narrow" w:hAnsi="Arial Narrow"/>
        </w:rPr>
        <w:t xml:space="preserve">Next </w:t>
      </w:r>
      <w:r w:rsidR="001C58CF" w:rsidRPr="009C556D">
        <w:rPr>
          <w:rFonts w:ascii="Arial Narrow" w:hAnsi="Arial Narrow"/>
        </w:rPr>
        <w:t>step evaluation</w:t>
      </w:r>
      <w:r w:rsidRPr="009C556D">
        <w:rPr>
          <w:rFonts w:ascii="Arial Narrow" w:hAnsi="Arial Narrow"/>
        </w:rPr>
        <w:t xml:space="preserve"> is the “technical” or so called “functional” evaluation which is purely based on NHLS specifications and Scope of Work. NHLS end-user department (who requested the RFQ), Procurement Services, Finance and or subject specialists are part of the Cross Functional Evaluation Team (CFET) meeting which is chaired by the Procurement Officer Functionality is the technical evaluation of the bidders’ proposal. </w:t>
      </w:r>
    </w:p>
    <w:p w:rsidR="009C556D" w:rsidRPr="009C556D" w:rsidRDefault="009C556D" w:rsidP="009C556D">
      <w:pPr>
        <w:jc w:val="both"/>
        <w:rPr>
          <w:rFonts w:ascii="Arial Narrow" w:hAnsi="Arial Narrow"/>
        </w:rPr>
      </w:pPr>
    </w:p>
    <w:p w:rsidR="009C556D" w:rsidRPr="009C556D" w:rsidRDefault="009C556D" w:rsidP="009C556D">
      <w:pPr>
        <w:jc w:val="both"/>
        <w:rPr>
          <w:rFonts w:ascii="Arial" w:hAnsi="Arial" w:cs="Arial"/>
        </w:rPr>
      </w:pPr>
      <w:r w:rsidRPr="009C556D">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9C556D">
        <w:rPr>
          <w:rFonts w:ascii="Verdana" w:hAnsi="Verdana"/>
          <w:color w:val="FF0000"/>
        </w:rPr>
        <w:t xml:space="preserve"> </w:t>
      </w:r>
      <w:r w:rsidRPr="009C556D">
        <w:rPr>
          <w:rFonts w:ascii="Arial" w:hAnsi="Arial" w:cs="Arial"/>
          <w:color w:val="FF0000"/>
        </w:rPr>
        <w:t>(if applicable)</w:t>
      </w:r>
    </w:p>
    <w:p w:rsidR="009C556D" w:rsidRPr="009C556D" w:rsidRDefault="009C556D" w:rsidP="009C556D">
      <w:pPr>
        <w:spacing w:line="360" w:lineRule="auto"/>
        <w:ind w:left="709" w:right="-142" w:hanging="709"/>
        <w:jc w:val="both"/>
        <w:rPr>
          <w:rFonts w:ascii="Verdana" w:hAnsi="Verdana" w:cs="Arial"/>
          <w:bCs/>
          <w:snapToGrid w:val="0"/>
          <w:sz w:val="20"/>
          <w:szCs w:val="20"/>
        </w:rPr>
      </w:pPr>
    </w:p>
    <w:p w:rsidR="009C556D" w:rsidRPr="009C556D" w:rsidRDefault="009C556D" w:rsidP="009C556D">
      <w:pPr>
        <w:jc w:val="both"/>
        <w:rPr>
          <w:rFonts w:ascii="Arial Narrow" w:hAnsi="Arial Narrow"/>
        </w:rPr>
      </w:pPr>
      <w:r w:rsidRPr="009C556D">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9C556D" w:rsidRPr="009C556D" w:rsidRDefault="009C556D" w:rsidP="009C556D">
      <w:pPr>
        <w:spacing w:line="264" w:lineRule="auto"/>
        <w:jc w:val="both"/>
        <w:rPr>
          <w:rFonts w:ascii="Arial Narrow" w:hAnsi="Arial Narrow" w:cs="Arial"/>
        </w:rPr>
      </w:pPr>
      <w:r w:rsidRPr="009C556D">
        <w:rPr>
          <w:rFonts w:ascii="Arial Narrow" w:hAnsi="Arial Narrow" w:cs="Arial"/>
        </w:rPr>
        <w:t xml:space="preserve">Bid will be evaluated on the basis of the PPPFA </w:t>
      </w:r>
      <w:r w:rsidR="001C58CF" w:rsidRPr="009C556D">
        <w:rPr>
          <w:rFonts w:ascii="Arial Narrow" w:hAnsi="Arial Narrow" w:cs="Arial"/>
        </w:rPr>
        <w:t>80/20-point</w:t>
      </w:r>
      <w:r w:rsidRPr="009C556D">
        <w:rPr>
          <w:rFonts w:ascii="Arial Narrow" w:hAnsi="Arial Narrow" w:cs="Arial"/>
        </w:rPr>
        <w:t xml:space="preserve"> system as presented in the Preferential Procurement Regulations 2017, for this purpose SBD 6.1 form should be scrutinized, completed and submitted together with your quotation. The </w:t>
      </w:r>
      <w:r w:rsidR="001C58CF" w:rsidRPr="009C556D">
        <w:rPr>
          <w:rFonts w:ascii="Arial Narrow" w:hAnsi="Arial Narrow" w:cs="Arial"/>
        </w:rPr>
        <w:t>80/20-point</w:t>
      </w:r>
      <w:r w:rsidRPr="009C556D">
        <w:rPr>
          <w:rFonts w:ascii="Arial Narrow" w:hAnsi="Arial Narrow" w:cs="Arial"/>
        </w:rPr>
        <w:t xml:space="preserve"> system will be as follows:</w:t>
      </w:r>
    </w:p>
    <w:p w:rsidR="009C556D" w:rsidRPr="009C556D" w:rsidRDefault="009C556D" w:rsidP="009C556D">
      <w:pPr>
        <w:spacing w:line="264" w:lineRule="auto"/>
        <w:jc w:val="both"/>
        <w:rPr>
          <w:rFonts w:ascii="Arial Narrow" w:hAnsi="Arial Narrow" w:cs="Arial"/>
        </w:rPr>
      </w:pPr>
    </w:p>
    <w:p w:rsidR="009C556D" w:rsidRPr="009C556D" w:rsidRDefault="009C556D" w:rsidP="009C556D">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4559"/>
      </w:tblGrid>
      <w:tr w:rsidR="009C556D" w:rsidRPr="009C556D" w:rsidTr="009C556D">
        <w:tc>
          <w:tcPr>
            <w:tcW w:w="4416"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Price Assessment</w:t>
            </w:r>
          </w:p>
        </w:tc>
        <w:tc>
          <w:tcPr>
            <w:tcW w:w="5213"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80 Points</w:t>
            </w:r>
          </w:p>
        </w:tc>
      </w:tr>
      <w:tr w:rsidR="009C556D" w:rsidRPr="009C556D" w:rsidTr="009C556D">
        <w:tc>
          <w:tcPr>
            <w:tcW w:w="4416"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Preferential Elements</w:t>
            </w:r>
          </w:p>
        </w:tc>
        <w:tc>
          <w:tcPr>
            <w:tcW w:w="5213"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 xml:space="preserve">20 Points </w:t>
            </w:r>
          </w:p>
        </w:tc>
      </w:tr>
    </w:tbl>
    <w:p w:rsidR="009C556D" w:rsidRPr="009C556D" w:rsidRDefault="009C556D" w:rsidP="009C556D">
      <w:pPr>
        <w:keepNext/>
        <w:ind w:left="709"/>
        <w:outlineLvl w:val="0"/>
        <w:rPr>
          <w:rFonts w:ascii="Arial" w:hAnsi="Arial" w:cs="Arial"/>
          <w:b/>
          <w:bCs/>
          <w:kern w:val="32"/>
        </w:rPr>
      </w:pPr>
      <w:bookmarkStart w:id="13" w:name="_Toc348900852"/>
      <w:bookmarkStart w:id="14" w:name="_Toc353985920"/>
    </w:p>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Pr>
        <w:keepNext/>
        <w:outlineLvl w:val="0"/>
        <w:rPr>
          <w:rFonts w:ascii="Arial" w:hAnsi="Arial" w:cs="Arial"/>
          <w:bCs/>
          <w:kern w:val="32"/>
        </w:rPr>
      </w:pPr>
      <w:bookmarkStart w:id="15" w:name="_Toc109116968"/>
      <w:r w:rsidRPr="009C556D">
        <w:rPr>
          <w:rFonts w:ascii="Arial" w:hAnsi="Arial" w:cs="Arial"/>
          <w:b/>
          <w:bCs/>
          <w:kern w:val="32"/>
        </w:rPr>
        <w:t>TECHNICAL / FUNCTIONAL EVALUATION CRITERIA:</w:t>
      </w:r>
      <w:bookmarkEnd w:id="15"/>
    </w:p>
    <w:p w:rsidR="009C556D" w:rsidRPr="009C556D" w:rsidRDefault="009C556D" w:rsidP="009C556D"/>
    <w:p w:rsidR="009C556D" w:rsidRPr="009C556D" w:rsidRDefault="009C556D" w:rsidP="009C556D">
      <w:pPr>
        <w:suppressAutoHyphens/>
        <w:spacing w:line="360" w:lineRule="auto"/>
        <w:ind w:right="-142"/>
        <w:jc w:val="both"/>
        <w:rPr>
          <w:rFonts w:ascii="Arial Narrow" w:hAnsi="Arial Narrow" w:cs="Calibri"/>
          <w:b/>
          <w:bCs/>
          <w:sz w:val="20"/>
          <w:szCs w:val="20"/>
          <w:lang w:val="x-none" w:eastAsia="en-ZA"/>
        </w:rPr>
      </w:pPr>
      <w:r w:rsidRPr="009C556D">
        <w:rPr>
          <w:rFonts w:ascii="Arial Narrow" w:hAnsi="Arial Narrow" w:cs="Calibri"/>
          <w:sz w:val="20"/>
          <w:szCs w:val="20"/>
        </w:rPr>
        <w:t xml:space="preserve">The bidder </w:t>
      </w:r>
      <w:r w:rsidRPr="009C556D">
        <w:rPr>
          <w:rFonts w:ascii="Arial Narrow" w:hAnsi="Arial Narrow" w:cs="Calibri"/>
          <w:b/>
          <w:sz w:val="20"/>
          <w:szCs w:val="20"/>
        </w:rPr>
        <w:t>must complete / submit in full all of the TECHNICAL FUNCTIONALITY requirements</w:t>
      </w:r>
      <w:r w:rsidRPr="009C556D">
        <w:rPr>
          <w:rFonts w:ascii="Arial Narrow" w:hAnsi="Arial Narrow" w:cs="Calibri"/>
          <w:sz w:val="20"/>
          <w:szCs w:val="20"/>
        </w:rPr>
        <w:t>.</w:t>
      </w:r>
    </w:p>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 xml:space="preserve">The bidder </w:t>
      </w:r>
      <w:r w:rsidRPr="009C556D">
        <w:rPr>
          <w:rFonts w:ascii="Arial Narrow" w:hAnsi="Arial Narrow" w:cs="Calibri"/>
          <w:b/>
          <w:sz w:val="20"/>
          <w:szCs w:val="20"/>
        </w:rPr>
        <w:t>must provide a unique reference number</w:t>
      </w:r>
      <w:r w:rsidRPr="009C556D">
        <w:rPr>
          <w:rFonts w:ascii="Arial Narrow" w:hAnsi="Arial Narrow" w:cs="Calibri"/>
          <w:sz w:val="20"/>
          <w:szCs w:val="20"/>
        </w:rPr>
        <w:t xml:space="preserve"> (e.g. binder/folio, chapter, section, page) to locate substantiating evidence in the bid response.</w:t>
      </w:r>
    </w:p>
    <w:p w:rsidR="009C556D" w:rsidRPr="009C556D" w:rsidRDefault="009C556D" w:rsidP="009C556D">
      <w:pPr>
        <w:spacing w:after="120"/>
        <w:jc w:val="both"/>
        <w:rPr>
          <w:rFonts w:ascii="Arial Narrow" w:hAnsi="Arial Narrow" w:cs="Calibri"/>
          <w:sz w:val="20"/>
          <w:szCs w:val="20"/>
        </w:rPr>
      </w:pPr>
    </w:p>
    <w:tbl>
      <w:tblPr>
        <w:tblStyle w:val="TableGrid2"/>
        <w:tblW w:w="0" w:type="auto"/>
        <w:tblLook w:val="04A0" w:firstRow="1" w:lastRow="0" w:firstColumn="1" w:lastColumn="0" w:noHBand="0" w:noVBand="1"/>
      </w:tblPr>
      <w:tblGrid>
        <w:gridCol w:w="3874"/>
        <w:gridCol w:w="1432"/>
        <w:gridCol w:w="4044"/>
      </w:tblGrid>
      <w:tr w:rsidR="009C556D" w:rsidRPr="009C556D" w:rsidTr="009C556D">
        <w:tc>
          <w:tcPr>
            <w:tcW w:w="4248"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lastRenderedPageBreak/>
              <w:t>Evaluation Criteria</w:t>
            </w:r>
          </w:p>
        </w:tc>
        <w:tc>
          <w:tcPr>
            <w:tcW w:w="1559"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 xml:space="preserve">Points </w:t>
            </w:r>
          </w:p>
        </w:tc>
        <w:tc>
          <w:tcPr>
            <w:tcW w:w="4536"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Allocation of Points</w:t>
            </w:r>
          </w:p>
        </w:tc>
      </w:tr>
      <w:tr w:rsidR="009C556D" w:rsidRPr="009C556D" w:rsidTr="009C556D">
        <w:tc>
          <w:tcPr>
            <w:tcW w:w="4248" w:type="dxa"/>
          </w:tcPr>
          <w:p w:rsidR="009C556D" w:rsidRPr="009C556D" w:rsidRDefault="009C556D" w:rsidP="009C556D">
            <w:pPr>
              <w:spacing w:line="360" w:lineRule="auto"/>
              <w:jc w:val="both"/>
              <w:rPr>
                <w:rFonts w:ascii="Arial Narrow" w:hAnsi="Arial Narrow" w:cs="Calibri"/>
                <w:b/>
                <w:sz w:val="20"/>
                <w:szCs w:val="20"/>
              </w:rPr>
            </w:pPr>
            <w:r w:rsidRPr="009C556D">
              <w:rPr>
                <w:rFonts w:ascii="Arial Narrow" w:hAnsi="Arial Narrow" w:cs="Calibri"/>
                <w:b/>
                <w:sz w:val="20"/>
                <w:szCs w:val="20"/>
              </w:rPr>
              <w:t xml:space="preserve">1.  Methodology </w:t>
            </w:r>
          </w:p>
          <w:p w:rsidR="009C556D" w:rsidRPr="009C556D" w:rsidRDefault="009C556D" w:rsidP="009C556D">
            <w:pPr>
              <w:spacing w:line="360" w:lineRule="auto"/>
              <w:ind w:left="37"/>
              <w:rPr>
                <w:rFonts w:ascii="Arial Narrow" w:hAnsi="Arial Narrow" w:cs="Calibri"/>
                <w:b/>
                <w:sz w:val="20"/>
                <w:szCs w:val="20"/>
              </w:rPr>
            </w:pPr>
          </w:p>
          <w:p w:rsidR="009C556D" w:rsidRPr="009C556D" w:rsidRDefault="009C556D" w:rsidP="009C556D">
            <w:pPr>
              <w:ind w:left="37"/>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t>40</w:t>
            </w:r>
          </w:p>
        </w:tc>
        <w:tc>
          <w:tcPr>
            <w:tcW w:w="4536" w:type="dxa"/>
          </w:tcPr>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xml:space="preserve"> = 40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20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xml:space="preserve">=  0    </w:t>
            </w:r>
          </w:p>
          <w:p w:rsidR="009C556D" w:rsidRPr="009C556D" w:rsidRDefault="009C556D" w:rsidP="009C556D">
            <w:pPr>
              <w:spacing w:after="120"/>
              <w:jc w:val="both"/>
              <w:rPr>
                <w:rFonts w:ascii="Arial Narrow" w:hAnsi="Arial Narrow" w:cs="Calibri"/>
                <w:sz w:val="20"/>
                <w:szCs w:val="20"/>
              </w:rPr>
            </w:pPr>
          </w:p>
        </w:tc>
      </w:tr>
      <w:tr w:rsidR="009C556D" w:rsidRPr="009C556D" w:rsidTr="009C556D">
        <w:tc>
          <w:tcPr>
            <w:tcW w:w="4248" w:type="dxa"/>
          </w:tcPr>
          <w:p w:rsidR="009C556D" w:rsidRPr="009C556D" w:rsidRDefault="009C556D" w:rsidP="009C556D">
            <w:pPr>
              <w:widowControl w:val="0"/>
              <w:autoSpaceDE w:val="0"/>
              <w:autoSpaceDN w:val="0"/>
              <w:adjustRightInd w:val="0"/>
              <w:spacing w:line="360" w:lineRule="auto"/>
              <w:jc w:val="both"/>
              <w:rPr>
                <w:rFonts w:ascii="Arial Narrow" w:hAnsi="Arial Narrow" w:cs="Calibri"/>
                <w:b/>
                <w:sz w:val="20"/>
                <w:szCs w:val="20"/>
              </w:rPr>
            </w:pPr>
            <w:r w:rsidRPr="009C556D">
              <w:rPr>
                <w:rFonts w:ascii="Arial Narrow" w:hAnsi="Arial Narrow" w:cs="Calibri"/>
                <w:b/>
                <w:sz w:val="20"/>
                <w:szCs w:val="20"/>
              </w:rPr>
              <w:t>2.P</w:t>
            </w:r>
            <w:r w:rsidRPr="009C556D">
              <w:rPr>
                <w:rFonts w:ascii="Arial Narrow" w:hAnsi="Arial Narrow" w:cs="Calibri"/>
                <w:b/>
                <w:color w:val="000000"/>
                <w:sz w:val="20"/>
                <w:szCs w:val="20"/>
              </w:rPr>
              <w:t xml:space="preserve">roven track record and experience of same services, including three (3) recent </w:t>
            </w:r>
            <w:r w:rsidRPr="009C556D">
              <w:rPr>
                <w:rFonts w:ascii="Arial Narrow" w:hAnsi="Arial Narrow" w:cs="Calibri"/>
                <w:b/>
                <w:sz w:val="20"/>
                <w:szCs w:val="20"/>
              </w:rPr>
              <w:t>references for similar projects (not older than 3 years).</w:t>
            </w:r>
          </w:p>
          <w:p w:rsidR="009C556D" w:rsidRPr="009C556D" w:rsidRDefault="009C556D" w:rsidP="009C556D">
            <w:pPr>
              <w:widowControl w:val="0"/>
              <w:autoSpaceDE w:val="0"/>
              <w:autoSpaceDN w:val="0"/>
              <w:adjustRightInd w:val="0"/>
              <w:spacing w:line="360" w:lineRule="auto"/>
              <w:jc w:val="both"/>
              <w:rPr>
                <w:rFonts w:ascii="Arial Narrow" w:hAnsi="Arial Narrow" w:cs="Calibri"/>
                <w:b/>
                <w:sz w:val="20"/>
                <w:szCs w:val="20"/>
              </w:rPr>
            </w:pPr>
          </w:p>
          <w:p w:rsidR="009C556D" w:rsidRPr="009C556D" w:rsidRDefault="009C556D" w:rsidP="009C556D">
            <w:pPr>
              <w:widowControl w:val="0"/>
              <w:autoSpaceDE w:val="0"/>
              <w:autoSpaceDN w:val="0"/>
              <w:adjustRightInd w:val="0"/>
              <w:spacing w:line="276" w:lineRule="auto"/>
              <w:jc w:val="both"/>
              <w:rPr>
                <w:rFonts w:ascii="Arial Narrow" w:hAnsi="Arial Narrow" w:cs="Calibri"/>
                <w:b/>
                <w:sz w:val="20"/>
                <w:szCs w:val="20"/>
              </w:rPr>
            </w:pPr>
            <w:r w:rsidRPr="009C556D">
              <w:rPr>
                <w:rFonts w:ascii="Arial Narrow" w:hAnsi="Arial Narrow" w:cs="Calibri"/>
                <w:sz w:val="20"/>
                <w:szCs w:val="20"/>
              </w:rPr>
              <w:t>The bidder must have a proven track record and provide three (3) contactable reference letters (not older than 3 years) where similar services were provided as per the scope of work/specifications.</w:t>
            </w:r>
            <w:r w:rsidRPr="009C556D">
              <w:rPr>
                <w:rFonts w:ascii="Arial Narrow" w:hAnsi="Arial Narrow" w:cs="Calibri"/>
                <w:color w:val="000000"/>
                <w:sz w:val="20"/>
                <w:szCs w:val="20"/>
              </w:rPr>
              <w:t xml:space="preserve"> </w:t>
            </w:r>
            <w:r w:rsidRPr="009C556D">
              <w:rPr>
                <w:rFonts w:ascii="Arial Narrow" w:hAnsi="Arial Narrow" w:cs="Calibri"/>
                <w:b/>
                <w:sz w:val="20"/>
                <w:szCs w:val="20"/>
              </w:rPr>
              <w:t xml:space="preserve"> </w:t>
            </w:r>
          </w:p>
          <w:p w:rsidR="009C556D" w:rsidRPr="009C556D" w:rsidRDefault="009C556D" w:rsidP="009C556D">
            <w:pPr>
              <w:spacing w:after="120"/>
              <w:jc w:val="both"/>
              <w:rPr>
                <w:rFonts w:ascii="Arial Narrow" w:hAnsi="Arial Narrow" w:cs="Calibri"/>
                <w:sz w:val="20"/>
                <w:szCs w:val="20"/>
              </w:rPr>
            </w:pPr>
          </w:p>
          <w:p w:rsidR="009C556D" w:rsidRPr="009C556D" w:rsidRDefault="009C556D" w:rsidP="009C556D">
            <w:pPr>
              <w:spacing w:line="276" w:lineRule="auto"/>
              <w:jc w:val="both"/>
              <w:rPr>
                <w:rFonts w:ascii="Arial Narrow" w:hAnsi="Arial Narrow" w:cs="Calibri"/>
                <w:b/>
                <w:sz w:val="20"/>
                <w:szCs w:val="20"/>
              </w:rPr>
            </w:pPr>
            <w:r w:rsidRPr="009C556D">
              <w:rPr>
                <w:rFonts w:ascii="Arial Narrow" w:hAnsi="Arial Narrow" w:cs="Calibri"/>
                <w:b/>
                <w:sz w:val="20"/>
                <w:szCs w:val="20"/>
              </w:rPr>
              <w:t>Substantiation:</w:t>
            </w:r>
            <w:r w:rsidRPr="009C556D">
              <w:rPr>
                <w:rFonts w:ascii="Arial Narrow" w:hAnsi="Arial Narrow" w:cs="Calibri"/>
                <w:sz w:val="20"/>
                <w:szCs w:val="20"/>
              </w:rPr>
              <w:t xml:space="preserve"> </w:t>
            </w:r>
            <w:r w:rsidRPr="009C556D">
              <w:rPr>
                <w:rFonts w:ascii="Arial Narrow" w:hAnsi="Arial Narrow" w:cs="Calibri"/>
                <w:b/>
                <w:sz w:val="20"/>
                <w:szCs w:val="20"/>
              </w:rPr>
              <w:t>The bidder must provide:</w:t>
            </w:r>
          </w:p>
          <w:p w:rsidR="009C556D" w:rsidRPr="009C556D" w:rsidRDefault="009C556D" w:rsidP="009C556D">
            <w:pPr>
              <w:spacing w:line="276" w:lineRule="auto"/>
              <w:jc w:val="both"/>
              <w:rPr>
                <w:rFonts w:ascii="Arial Narrow" w:hAnsi="Arial Narrow" w:cs="Calibri"/>
                <w:b/>
                <w:sz w:val="20"/>
                <w:szCs w:val="20"/>
              </w:rPr>
            </w:pPr>
            <w:r w:rsidRPr="009C556D">
              <w:rPr>
                <w:rFonts w:ascii="Arial Narrow" w:hAnsi="Arial Narrow" w:cs="Calibri"/>
                <w:b/>
                <w:sz w:val="20"/>
                <w:szCs w:val="20"/>
              </w:rPr>
              <w:t>Three (3) contactable clients’ reference letters (not older than 3 years).  Each letter must be dated, signed and on a letterhead of the client and indicates:</w:t>
            </w:r>
          </w:p>
          <w:p w:rsidR="009C556D" w:rsidRPr="009C556D" w:rsidRDefault="009C556D" w:rsidP="009C556D">
            <w:pPr>
              <w:spacing w:line="276" w:lineRule="auto"/>
              <w:jc w:val="both"/>
              <w:rPr>
                <w:rFonts w:ascii="Arial Narrow" w:hAnsi="Arial Narrow" w:cs="Calibri"/>
                <w:b/>
                <w:sz w:val="20"/>
                <w:szCs w:val="20"/>
              </w:rPr>
            </w:pPr>
          </w:p>
          <w:p w:rsidR="009C556D" w:rsidRPr="009C556D" w:rsidRDefault="009C556D" w:rsidP="006642F9">
            <w:pPr>
              <w:numPr>
                <w:ilvl w:val="0"/>
                <w:numId w:val="17"/>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The customer Company name and physical address;</w:t>
            </w:r>
          </w:p>
          <w:p w:rsidR="009C556D" w:rsidRPr="009C556D" w:rsidRDefault="009C556D" w:rsidP="006642F9">
            <w:pPr>
              <w:numPr>
                <w:ilvl w:val="0"/>
                <w:numId w:val="17"/>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Customer contact person’s name, telephone number and e-mail address;</w:t>
            </w:r>
          </w:p>
          <w:p w:rsidR="009C556D" w:rsidRPr="009C556D" w:rsidRDefault="009C556D" w:rsidP="006642F9">
            <w:pPr>
              <w:numPr>
                <w:ilvl w:val="0"/>
                <w:numId w:val="17"/>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Project &lt;or Service&gt; scope of work;</w:t>
            </w:r>
          </w:p>
          <w:p w:rsidR="009C556D" w:rsidRPr="009C556D" w:rsidRDefault="009C556D" w:rsidP="006642F9">
            <w:pPr>
              <w:numPr>
                <w:ilvl w:val="0"/>
                <w:numId w:val="17"/>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Project Start and End Date.</w:t>
            </w:r>
          </w:p>
          <w:p w:rsidR="009C556D" w:rsidRPr="009C556D" w:rsidRDefault="009C556D" w:rsidP="009C556D">
            <w:pPr>
              <w:spacing w:after="120"/>
              <w:jc w:val="both"/>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t>40</w:t>
            </w:r>
          </w:p>
        </w:tc>
        <w:tc>
          <w:tcPr>
            <w:tcW w:w="4536" w:type="dxa"/>
          </w:tcPr>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3 References                         = 40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2 References                         = 20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1 Reference                           = 10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 xml:space="preserve">NO reference(s) submitted    =   0            </w:t>
            </w:r>
          </w:p>
        </w:tc>
      </w:tr>
      <w:tr w:rsidR="009C556D" w:rsidRPr="009C556D" w:rsidTr="009C556D">
        <w:tc>
          <w:tcPr>
            <w:tcW w:w="4248" w:type="dxa"/>
          </w:tcPr>
          <w:p w:rsidR="009C556D" w:rsidRPr="009C556D" w:rsidRDefault="009C556D" w:rsidP="009C556D">
            <w:pPr>
              <w:spacing w:line="360" w:lineRule="auto"/>
              <w:jc w:val="both"/>
              <w:rPr>
                <w:rFonts w:ascii="Arial Narrow" w:hAnsi="Arial Narrow" w:cs="Calibri"/>
                <w:sz w:val="20"/>
                <w:szCs w:val="20"/>
              </w:rPr>
            </w:pPr>
            <w:r w:rsidRPr="009C556D">
              <w:rPr>
                <w:rFonts w:ascii="Arial Narrow" w:hAnsi="Arial Narrow" w:cs="Calibri"/>
                <w:b/>
                <w:sz w:val="20"/>
                <w:szCs w:val="20"/>
              </w:rPr>
              <w:t>3. Delivery Lead time</w:t>
            </w:r>
          </w:p>
          <w:p w:rsidR="009C556D" w:rsidRPr="009C556D" w:rsidRDefault="009C556D" w:rsidP="009C556D">
            <w:pPr>
              <w:spacing w:after="120" w:line="360" w:lineRule="auto"/>
              <w:jc w:val="both"/>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t>20</w:t>
            </w:r>
          </w:p>
        </w:tc>
        <w:tc>
          <w:tcPr>
            <w:tcW w:w="4536" w:type="dxa"/>
          </w:tcPr>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20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w:t>
            </w:r>
            <w:r w:rsidR="001C58CF">
              <w:rPr>
                <w:rFonts w:ascii="Arial Narrow" w:hAnsi="Arial Narrow" w:cs="Calibri"/>
                <w:sz w:val="20"/>
                <w:szCs w:val="20"/>
              </w:rPr>
              <w:t xml:space="preserve"> </w:t>
            </w:r>
            <w:r w:rsidRPr="009C556D">
              <w:rPr>
                <w:rFonts w:ascii="Arial Narrow" w:hAnsi="Arial Narrow" w:cs="Calibri"/>
                <w:sz w:val="20"/>
                <w:szCs w:val="20"/>
              </w:rPr>
              <w:t>10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w:t>
            </w:r>
            <w:r w:rsidR="001C58CF">
              <w:rPr>
                <w:rFonts w:ascii="Arial Narrow" w:hAnsi="Arial Narrow" w:cs="Calibri"/>
                <w:sz w:val="20"/>
                <w:szCs w:val="20"/>
              </w:rPr>
              <w:t xml:space="preserve"> </w:t>
            </w:r>
            <w:r w:rsidRPr="009C556D">
              <w:rPr>
                <w:rFonts w:ascii="Arial Narrow" w:hAnsi="Arial Narrow" w:cs="Calibri"/>
                <w:sz w:val="20"/>
                <w:szCs w:val="20"/>
              </w:rPr>
              <w:t>5</w:t>
            </w:r>
          </w:p>
          <w:p w:rsidR="009C556D" w:rsidRPr="009C556D" w:rsidRDefault="001C58CF" w:rsidP="001C58CF">
            <w:pPr>
              <w:rPr>
                <w:rFonts w:ascii="Arial Narrow" w:hAnsi="Arial Narrow" w:cs="Calibri"/>
                <w:sz w:val="20"/>
                <w:szCs w:val="20"/>
              </w:rPr>
            </w:pPr>
            <w:r>
              <w:rPr>
                <w:rFonts w:ascii="Arial Narrow" w:hAnsi="Arial Narrow" w:cs="Calibri"/>
                <w:sz w:val="20"/>
                <w:szCs w:val="20"/>
              </w:rPr>
              <w:t>= 0</w:t>
            </w:r>
          </w:p>
        </w:tc>
      </w:tr>
    </w:tbl>
    <w:p w:rsidR="009C556D" w:rsidRPr="009C556D" w:rsidRDefault="009C556D" w:rsidP="009C556D"/>
    <w:p w:rsidR="009C556D" w:rsidRPr="009C556D" w:rsidRDefault="009C556D" w:rsidP="009C556D">
      <w:pPr>
        <w:suppressAutoHyphens/>
        <w:spacing w:after="160"/>
        <w:ind w:right="-142"/>
        <w:jc w:val="both"/>
        <w:rPr>
          <w:rFonts w:ascii="Arial Narrow" w:hAnsi="Arial Narrow"/>
          <w:b/>
        </w:rPr>
      </w:pPr>
      <w:r w:rsidRPr="009C556D">
        <w:rPr>
          <w:rFonts w:ascii="Arial Narrow" w:hAnsi="Arial Narrow"/>
          <w:b/>
        </w:rPr>
        <w:t xml:space="preserve">Minimum threshold: </w:t>
      </w:r>
      <w:r w:rsidRPr="009C556D">
        <w:rPr>
          <w:rFonts w:ascii="Arial Narrow" w:hAnsi="Arial Narrow"/>
        </w:rPr>
        <w:t>To be eligible to proceed to the next stage of the evaluation the bid must achieve a minimum threshold score of</w:t>
      </w:r>
      <w:r w:rsidRPr="009C556D">
        <w:rPr>
          <w:rFonts w:ascii="Arial Narrow" w:hAnsi="Arial Narrow"/>
          <w:b/>
        </w:rPr>
        <w:t xml:space="preserve"> </w:t>
      </w:r>
      <w:r w:rsidRPr="009C556D">
        <w:rPr>
          <w:rFonts w:ascii="Arial Narrow" w:hAnsi="Arial Narrow"/>
          <w:b/>
          <w:color w:val="000000"/>
        </w:rPr>
        <w:t>70</w:t>
      </w:r>
      <w:r w:rsidRPr="009C556D">
        <w:rPr>
          <w:rFonts w:ascii="Arial Narrow" w:hAnsi="Arial Narrow"/>
          <w:b/>
        </w:rPr>
        <w:t>.</w:t>
      </w:r>
    </w:p>
    <w:p w:rsidR="001C58CF" w:rsidRDefault="009C556D" w:rsidP="001C58CF">
      <w:pPr>
        <w:suppressAutoHyphens/>
        <w:spacing w:after="160" w:line="360" w:lineRule="auto"/>
        <w:ind w:right="-142"/>
        <w:jc w:val="both"/>
        <w:rPr>
          <w:rFonts w:ascii="Arial Narrow" w:hAnsi="Arial Narrow"/>
          <w:b/>
        </w:rPr>
      </w:pPr>
      <w:r w:rsidRPr="009C556D">
        <w:rPr>
          <w:rFonts w:ascii="Arial Narrow" w:hAnsi="Arial Narrow"/>
          <w:b/>
        </w:rPr>
        <w:t>Total Score = 100</w:t>
      </w:r>
    </w:p>
    <w:p w:rsidR="009C556D" w:rsidRPr="009C556D" w:rsidRDefault="001C58CF" w:rsidP="001C58CF">
      <w:pPr>
        <w:suppressAutoHyphens/>
        <w:spacing w:after="160" w:line="360" w:lineRule="auto"/>
        <w:ind w:right="-142"/>
        <w:jc w:val="both"/>
        <w:rPr>
          <w:rFonts w:ascii="Arial Narrow" w:hAnsi="Arial Narrow"/>
          <w:b/>
        </w:rPr>
      </w:pPr>
      <w:r>
        <w:rPr>
          <w:rFonts w:ascii="Arial Narrow" w:hAnsi="Arial Narrow"/>
          <w:b/>
        </w:rPr>
        <w:t>ADMINISTRATIVE COMPLIANCE</w:t>
      </w:r>
    </w:p>
    <w:p w:rsidR="009C556D" w:rsidRPr="009C556D" w:rsidRDefault="009C556D" w:rsidP="006642F9">
      <w:pPr>
        <w:numPr>
          <w:ilvl w:val="0"/>
          <w:numId w:val="1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color w:val="000000"/>
        </w:rPr>
        <w:lastRenderedPageBreak/>
        <w:t>Administrative compliance/responsiveness will be tested based on returnable documents submitted and signatures on the Bid documents.</w:t>
      </w:r>
    </w:p>
    <w:p w:rsidR="009C556D" w:rsidRPr="009C556D" w:rsidRDefault="009C556D" w:rsidP="006642F9">
      <w:pPr>
        <w:numPr>
          <w:ilvl w:val="0"/>
          <w:numId w:val="1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color w:val="000000"/>
        </w:rPr>
        <w:t>At this stage, it must be determined what documents are required to be returned by Bidders.  Returnable documents are categorized as follows:</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9C556D" w:rsidRPr="009C556D" w:rsidRDefault="009C556D" w:rsidP="006642F9">
      <w:pPr>
        <w:numPr>
          <w:ilvl w:val="0"/>
          <w:numId w:val="20"/>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b/>
          <w:color w:val="000000"/>
        </w:rPr>
        <w:t>Mandatory Returnable Documents (to be returned by Bidders)</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sidRPr="009C556D">
        <w:rPr>
          <w:rFonts w:ascii="Arial Narrow" w:hAnsi="Arial Narrow" w:cs="Arial"/>
          <w:b/>
          <w:color w:val="FF0000"/>
        </w:rPr>
        <w:tab/>
        <w:t xml:space="preserve">(NOTE:  Failure to provide the below listed documents </w:t>
      </w:r>
      <w:r w:rsidRPr="009C556D">
        <w:rPr>
          <w:rFonts w:ascii="Arial Narrow" w:hAnsi="Arial Narrow" w:cs="Arial"/>
          <w:b/>
          <w:i/>
          <w:color w:val="FF0000"/>
          <w:u w:val="single"/>
        </w:rPr>
        <w:t>WILL</w:t>
      </w:r>
      <w:r w:rsidRPr="009C556D">
        <w:rPr>
          <w:rFonts w:ascii="Arial Narrow" w:hAnsi="Arial Narrow" w:cs="Arial"/>
          <w:b/>
          <w:color w:val="FF0000"/>
        </w:rPr>
        <w:t xml:space="preserve"> lead to disqualification)</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1</w:t>
            </w:r>
            <w:r w:rsidRPr="009C556D">
              <w:rPr>
                <w:rFonts w:ascii="Arial Narrow" w:hAnsi="Arial Narrow" w:cs="Calibri"/>
                <w:b/>
                <w:lang w:val="en-ZA"/>
              </w:rPr>
              <w:t>.</w:t>
            </w:r>
            <w:r w:rsidRPr="009C556D">
              <w:rPr>
                <w:rFonts w:ascii="Arial Narrow" w:hAnsi="Arial Narrow" w:cs="Calibri"/>
                <w:lang w:val="en-ZA"/>
              </w:rPr>
              <w:t xml:space="preserve"> The Service Providers to have to agree with all NHLS General Conditions of Bid, RFQ and Conditions of Contract (GCC)</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the signed and accepted NHLS General Conditions of Bid, RFQ and Conditions of Contract (GCC).</w:t>
            </w:r>
          </w:p>
        </w:tc>
      </w:tr>
    </w:tbl>
    <w:p w:rsidR="009C556D" w:rsidRPr="009C556D" w:rsidRDefault="009C556D" w:rsidP="009C556D">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6642F9">
            <w:pPr>
              <w:numPr>
                <w:ilvl w:val="0"/>
                <w:numId w:val="21"/>
              </w:numPr>
              <w:spacing w:line="360" w:lineRule="auto"/>
              <w:rPr>
                <w:rFonts w:ascii="Arial Narrow" w:hAnsi="Arial Narrow" w:cs="Calibri"/>
                <w:lang w:val="en-ZA"/>
              </w:rPr>
            </w:pPr>
            <w:r w:rsidRPr="009C556D">
              <w:rPr>
                <w:rFonts w:ascii="Arial Narrow" w:hAnsi="Arial Narrow" w:cs="Calibri"/>
                <w:lang w:val="en-ZA"/>
              </w:rPr>
              <w:t>Fully completed and signed Declaration of Interest SBD 4, SBD 6.1 and SBD 6.2 including Annexure B and  C.</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the signed Declaration of Interest SBD 4, SBD 6.1 and SBD 6.2 including Annexure B and C.</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6642F9">
            <w:pPr>
              <w:numPr>
                <w:ilvl w:val="0"/>
                <w:numId w:val="11"/>
              </w:numPr>
              <w:spacing w:line="360" w:lineRule="auto"/>
              <w:rPr>
                <w:rFonts w:ascii="Arial Narrow" w:hAnsi="Arial Narrow" w:cs="Calibri"/>
                <w:lang w:val="en-ZA"/>
              </w:rPr>
            </w:pPr>
            <w:r w:rsidRPr="009C556D">
              <w:rPr>
                <w:rFonts w:ascii="Arial Narrow" w:hAnsi="Arial Narrow" w:cs="Calibri"/>
                <w:lang w:val="en-ZA"/>
              </w:rPr>
              <w:t>Fully completed and signed RFQ document and initial each page.</w:t>
            </w:r>
          </w:p>
          <w:p w:rsidR="009C556D" w:rsidRPr="009C556D" w:rsidRDefault="009C556D" w:rsidP="009C556D">
            <w:pPr>
              <w:spacing w:line="360" w:lineRule="auto"/>
              <w:ind w:left="502"/>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the fully completed and signed RFQ document.  Bidder to initial each page of the RFQ document.</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 xml:space="preserve">4. </w:t>
            </w:r>
            <w:r w:rsidRPr="009C556D">
              <w:rPr>
                <w:rFonts w:ascii="Arial Narrow" w:hAnsi="Arial Narrow"/>
              </w:rPr>
              <w:t xml:space="preserve">Bidder </w:t>
            </w:r>
            <w:r w:rsidRPr="009C556D">
              <w:rPr>
                <w:rFonts w:ascii="Arial Narrow" w:hAnsi="Arial Narrow"/>
                <w:i/>
              </w:rPr>
              <w:t>must</w:t>
            </w:r>
            <w:r w:rsidRPr="009C556D">
              <w:rPr>
                <w:rFonts w:ascii="Arial Narrow" w:hAnsi="Arial Narrow"/>
              </w:rPr>
              <w:t xml:space="preserve"> complete the pricing  Schedule (Pages 7 and 8).</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fully completed pricing Schedule (Pages 7 and 8).</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 xml:space="preserve">5. </w:t>
            </w:r>
            <w:r w:rsidRPr="009C556D">
              <w:rPr>
                <w:rFonts w:ascii="Arial Narrow" w:hAnsi="Arial Narrow"/>
              </w:rPr>
              <w:t xml:space="preserve">Bidder </w:t>
            </w:r>
            <w:r w:rsidRPr="009C556D">
              <w:rPr>
                <w:rFonts w:ascii="Arial Narrow" w:hAnsi="Arial Narrow"/>
                <w:i/>
              </w:rPr>
              <w:t>must</w:t>
            </w:r>
            <w:r w:rsidRPr="009C556D">
              <w:rPr>
                <w:rFonts w:ascii="Arial Narrow" w:hAnsi="Arial Narrow"/>
              </w:rPr>
              <w:t xml:space="preserve"> provide registration confirmation with CIDB in terms of the CIDB Act 38 of 2000. If Required</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after="7" w:line="360" w:lineRule="auto"/>
              <w:rPr>
                <w:rFonts w:ascii="Arial Narrow" w:hAnsi="Arial Narrow"/>
                <w:b/>
              </w:rPr>
            </w:pPr>
            <w:r w:rsidRPr="009C556D">
              <w:rPr>
                <w:rFonts w:ascii="Arial Narrow" w:hAnsi="Arial Narrow" w:cs="Calibri"/>
                <w:b/>
                <w:lang w:val="en-ZA"/>
              </w:rPr>
              <w:lastRenderedPageBreak/>
              <w:t xml:space="preserve">Substantiation: </w:t>
            </w:r>
            <w:r w:rsidRPr="009C556D">
              <w:rPr>
                <w:rFonts w:ascii="Arial Narrow" w:hAnsi="Arial Narrow"/>
                <w:b/>
              </w:rPr>
              <w:t>Bidder must provide details and registration confirmation with CIDB in terms of the CIDB Act 38 of 2000.</w:t>
            </w:r>
            <w:r w:rsidRPr="009C556D">
              <w:rPr>
                <w:rFonts w:ascii="Arial Narrow" w:hAnsi="Arial Narrow"/>
              </w:rPr>
              <w:tab/>
            </w:r>
          </w:p>
        </w:tc>
      </w:tr>
      <w:tr w:rsidR="009C556D" w:rsidRPr="009C556D" w:rsidTr="009C556D">
        <w:trPr>
          <w:trHeight w:val="398"/>
        </w:trPr>
        <w:tc>
          <w:tcPr>
            <w:tcW w:w="9498" w:type="dxa"/>
            <w:gridSpan w:val="3"/>
            <w:shd w:val="clear" w:color="auto" w:fill="auto"/>
          </w:tcPr>
          <w:p w:rsidR="009C556D" w:rsidRPr="009C556D" w:rsidRDefault="009C556D" w:rsidP="009C556D">
            <w:pPr>
              <w:spacing w:after="7" w:line="360" w:lineRule="auto"/>
              <w:rPr>
                <w:rFonts w:ascii="Arial Narrow" w:hAnsi="Arial Narrow" w:cs="Calibri"/>
                <w:b/>
                <w:lang w:val="en-ZA"/>
              </w:rPr>
            </w:pPr>
          </w:p>
        </w:tc>
      </w:tr>
    </w:tbl>
    <w:p w:rsidR="00DA3254" w:rsidRDefault="00DA3254" w:rsidP="001C58CF">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9C556D" w:rsidRPr="00DA3254" w:rsidRDefault="009C556D" w:rsidP="006642F9">
      <w:pPr>
        <w:numPr>
          <w:ilvl w:val="0"/>
          <w:numId w:val="20"/>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b/>
          <w:color w:val="000000"/>
        </w:rPr>
        <w:t>Essential Returnable Documents (to be returned by Bidders)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1</w:t>
            </w:r>
            <w:r w:rsidRPr="009C556D">
              <w:rPr>
                <w:rFonts w:ascii="Arial Narrow" w:hAnsi="Arial Narrow" w:cs="Calibri"/>
                <w:b/>
                <w:lang w:val="en-ZA"/>
              </w:rPr>
              <w:t>.</w:t>
            </w:r>
            <w:r w:rsidRPr="009C556D">
              <w:rPr>
                <w:rFonts w:ascii="Arial Narrow" w:hAnsi="Arial Narrow" w:cs="Calibri"/>
                <w:lang w:val="en-ZA"/>
              </w:rPr>
              <w:t xml:space="preserve"> B-BBEE Certificate and/or Affidavit</w:t>
            </w:r>
          </w:p>
          <w:p w:rsidR="009C556D" w:rsidRPr="009C556D" w:rsidRDefault="009C556D" w:rsidP="009C556D">
            <w:pPr>
              <w:spacing w:line="360" w:lineRule="auto"/>
              <w:ind w:left="37"/>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a copy of B-BBEE Certificate issued by an authorised body or person, or a sworn Affidavit prescribed by the B-BBEE Codes of Good Practice.</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2</w:t>
            </w:r>
            <w:r w:rsidRPr="009C556D">
              <w:rPr>
                <w:rFonts w:ascii="Arial Narrow" w:hAnsi="Arial Narrow" w:cs="Calibri"/>
                <w:b/>
                <w:lang w:val="en-ZA"/>
              </w:rPr>
              <w:t>.</w:t>
            </w:r>
            <w:r w:rsidRPr="009C556D">
              <w:rPr>
                <w:rFonts w:ascii="Arial Narrow" w:hAnsi="Arial Narrow" w:cs="Calibri"/>
                <w:lang w:val="en-ZA"/>
              </w:rPr>
              <w:t xml:space="preserve"> TAX Clearance Certificate and/or TAX verification Pin and/or TAX Compliance Status Letter</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a valid TAX Clearance Certificate and/or TAX verification Pin and/or TAX Compliance Status Letter issued by the South African Revenue Services (SARS).</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3</w:t>
            </w:r>
            <w:r w:rsidRPr="009C556D">
              <w:rPr>
                <w:rFonts w:ascii="Arial Narrow" w:hAnsi="Arial Narrow" w:cs="Calibri"/>
                <w:b/>
                <w:lang w:val="en-ZA"/>
              </w:rPr>
              <w:t>.</w:t>
            </w:r>
            <w:r w:rsidRPr="009C556D">
              <w:rPr>
                <w:rFonts w:ascii="Arial Narrow" w:hAnsi="Arial Narrow" w:cs="Calibri"/>
                <w:lang w:val="en-ZA"/>
              </w:rPr>
              <w:t xml:space="preserve"> CSD Report (Central Supplier Database)</w:t>
            </w:r>
          </w:p>
          <w:p w:rsidR="009C556D" w:rsidRPr="009C556D" w:rsidRDefault="009C556D" w:rsidP="009C556D">
            <w:pPr>
              <w:spacing w:line="360" w:lineRule="auto"/>
              <w:ind w:left="37"/>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 xml:space="preserve">Substantiation: The bidder must submit and attach to the bid response an </w:t>
            </w:r>
            <w:r w:rsidRPr="009C556D">
              <w:rPr>
                <w:rFonts w:ascii="Arial Narrow" w:hAnsi="Arial Narrow" w:cs="Calibri"/>
                <w:b/>
                <w:color w:val="FF0000"/>
                <w:lang w:val="en-ZA"/>
              </w:rPr>
              <w:t>updated CSD Registration Report within the RFQ advert period.</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6642F9">
            <w:pPr>
              <w:numPr>
                <w:ilvl w:val="0"/>
                <w:numId w:val="11"/>
              </w:numPr>
              <w:spacing w:line="360" w:lineRule="auto"/>
              <w:rPr>
                <w:rFonts w:ascii="Arial Narrow" w:hAnsi="Arial Narrow" w:cs="Calibri"/>
                <w:lang w:val="en-ZA"/>
              </w:rPr>
            </w:pPr>
            <w:r w:rsidRPr="009C556D">
              <w:rPr>
                <w:rFonts w:ascii="Arial Narrow" w:hAnsi="Arial Narrow" w:cs="Calibri"/>
                <w:lang w:val="en-ZA"/>
              </w:rPr>
              <w:t>CIPC - Company Registration Number</w:t>
            </w:r>
          </w:p>
          <w:p w:rsidR="009C556D" w:rsidRPr="009C556D" w:rsidRDefault="009C556D" w:rsidP="009C556D">
            <w:pPr>
              <w:spacing w:line="360" w:lineRule="auto"/>
              <w:ind w:left="360"/>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a copy of Company Registration (CIPC).</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DA3254" w:rsidRDefault="00DA3254"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1C58CF" w:rsidRDefault="001C58CF"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1C58CF" w:rsidRPr="009C556D" w:rsidRDefault="001C58CF"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keepNext/>
        <w:numPr>
          <w:ilvl w:val="0"/>
          <w:numId w:val="1"/>
        </w:numPr>
        <w:ind w:left="709" w:hanging="709"/>
        <w:outlineLvl w:val="0"/>
        <w:rPr>
          <w:rFonts w:ascii="Arial" w:hAnsi="Arial" w:cs="Arial"/>
          <w:b/>
          <w:bCs/>
          <w:kern w:val="32"/>
        </w:rPr>
      </w:pPr>
      <w:bookmarkStart w:id="16" w:name="_Toc109116969"/>
      <w:r w:rsidRPr="009C556D">
        <w:rPr>
          <w:rFonts w:ascii="Arial" w:hAnsi="Arial" w:cs="Arial"/>
          <w:b/>
          <w:bCs/>
          <w:kern w:val="32"/>
        </w:rPr>
        <w:t>SCHEDULE OF WORK CARRIED OUT BY THE BIDDER</w:t>
      </w:r>
      <w:bookmarkEnd w:id="13"/>
      <w:bookmarkEnd w:id="14"/>
      <w:bookmarkEnd w:id="16"/>
    </w:p>
    <w:p w:rsidR="009C556D" w:rsidRPr="009C556D" w:rsidRDefault="009C556D" w:rsidP="009C556D"/>
    <w:p w:rsidR="009C556D" w:rsidRPr="009C556D" w:rsidRDefault="009C556D" w:rsidP="009C556D">
      <w:pPr>
        <w:ind w:left="709" w:firstLine="11"/>
        <w:rPr>
          <w:rFonts w:ascii="Arial Narrow" w:hAnsi="Arial Narrow" w:cs="Arial"/>
        </w:rPr>
      </w:pPr>
      <w:r w:rsidRPr="009C556D">
        <w:rPr>
          <w:rFonts w:ascii="Arial Narrow" w:hAnsi="Arial Narrow" w:cs="Arial"/>
        </w:rPr>
        <w:t xml:space="preserve">The bidder must indicate in the spaces provided below a complete list of similar contracts awarded </w:t>
      </w:r>
      <w:r w:rsidRPr="009C556D">
        <w:rPr>
          <w:rFonts w:ascii="Arial Narrow" w:hAnsi="Arial Narrow" w:cs="Arial"/>
        </w:rPr>
        <w:tab/>
        <w:t xml:space="preserve">over the last five (5) years, including the current contract (if any). This information shall be deemed to be material to the </w:t>
      </w:r>
      <w:r w:rsidRPr="009C556D">
        <w:rPr>
          <w:rFonts w:ascii="Arial Narrow" w:hAnsi="Arial Narrow" w:cs="Arial"/>
        </w:rPr>
        <w:tab/>
        <w:t xml:space="preserve">award of this bid. </w:t>
      </w:r>
    </w:p>
    <w:p w:rsidR="009C556D" w:rsidRPr="009C556D" w:rsidRDefault="009C556D" w:rsidP="009C556D">
      <w:pPr>
        <w:rPr>
          <w:rFonts w:ascii="Arial Narrow" w:hAnsi="Arial Narrow"/>
        </w:rPr>
      </w:pPr>
    </w:p>
    <w:p w:rsidR="009C556D" w:rsidRPr="009C556D" w:rsidRDefault="009C556D" w:rsidP="009C556D">
      <w:pPr>
        <w:rPr>
          <w:rFonts w:ascii="Arial Narrow" w:hAnsi="Arial Narrow"/>
        </w:rPr>
      </w:pPr>
      <w:r w:rsidRPr="009C556D">
        <w:rPr>
          <w:rFonts w:ascii="Arial Narrow" w:hAnsi="Arial Narrow"/>
        </w:rPr>
        <w:tab/>
      </w:r>
    </w:p>
    <w:tbl>
      <w:tblPr>
        <w:tblStyle w:val="TableGrid2"/>
        <w:tblW w:w="0" w:type="auto"/>
        <w:tblLook w:val="04A0" w:firstRow="1" w:lastRow="0" w:firstColumn="1" w:lastColumn="0" w:noHBand="0" w:noVBand="1"/>
      </w:tblPr>
      <w:tblGrid>
        <w:gridCol w:w="1910"/>
        <w:gridCol w:w="1849"/>
        <w:gridCol w:w="1828"/>
        <w:gridCol w:w="1873"/>
        <w:gridCol w:w="1890"/>
      </w:tblGrid>
      <w:tr w:rsidR="009C556D" w:rsidRPr="009C556D" w:rsidTr="009C556D">
        <w:tc>
          <w:tcPr>
            <w:tcW w:w="2098"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Company Name</w:t>
            </w:r>
          </w:p>
        </w:tc>
        <w:tc>
          <w:tcPr>
            <w:tcW w:w="2087"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Nature of work</w:t>
            </w:r>
          </w:p>
        </w:tc>
        <w:tc>
          <w:tcPr>
            <w:tcW w:w="2085"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Value of the work</w:t>
            </w:r>
          </w:p>
        </w:tc>
        <w:tc>
          <w:tcPr>
            <w:tcW w:w="2092" w:type="dxa"/>
          </w:tcPr>
          <w:p w:rsidR="009C556D" w:rsidRPr="009C556D" w:rsidRDefault="009C556D" w:rsidP="009C556D">
            <w:pPr>
              <w:rPr>
                <w:rFonts w:ascii="Arial Narrow" w:hAnsi="Arial Narrow"/>
                <w:b/>
              </w:rPr>
            </w:pPr>
            <w:r w:rsidRPr="009C556D">
              <w:rPr>
                <w:rFonts w:ascii="Arial Narrow" w:hAnsi="Arial Narrow"/>
                <w:b/>
              </w:rPr>
              <w:t>Contact person &amp; contact number</w:t>
            </w:r>
          </w:p>
        </w:tc>
        <w:tc>
          <w:tcPr>
            <w:tcW w:w="2095" w:type="dxa"/>
          </w:tcPr>
          <w:p w:rsidR="009C556D" w:rsidRPr="009C556D" w:rsidRDefault="009C556D" w:rsidP="009C556D">
            <w:pPr>
              <w:rPr>
                <w:rFonts w:ascii="Arial Narrow" w:hAnsi="Arial Narrow"/>
                <w:b/>
              </w:rPr>
            </w:pPr>
            <w:r w:rsidRPr="009C556D">
              <w:rPr>
                <w:rFonts w:ascii="Arial Narrow" w:hAnsi="Arial Narrow"/>
                <w:b/>
              </w:rPr>
              <w:t>Duration of the project (Start and end date)</w:t>
            </w: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bl>
    <w:p w:rsidR="009C556D" w:rsidRPr="009C556D" w:rsidRDefault="009C556D" w:rsidP="009C556D">
      <w:pPr>
        <w:rPr>
          <w:rFonts w:ascii="Arial Narrow" w:hAnsi="Arial Narrow"/>
        </w:rPr>
      </w:pPr>
    </w:p>
    <w:p w:rsidR="009C556D" w:rsidRPr="009C556D" w:rsidRDefault="009C556D" w:rsidP="009C556D">
      <w:pPr>
        <w:rPr>
          <w:rFonts w:ascii="Arial Narrow" w:hAnsi="Arial Narrow"/>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r w:rsidRPr="009C556D">
        <w:rPr>
          <w:rFonts w:ascii="Arial Narrow" w:hAnsi="Arial Narrow" w:cs="Arial"/>
        </w:rPr>
        <w:t>Signature of person authorized to sign the bid:</w:t>
      </w:r>
      <w:r w:rsidRPr="009C556D">
        <w:rPr>
          <w:rFonts w:ascii="Arial Narrow" w:hAnsi="Arial Narrow" w:cs="Arial"/>
        </w:rPr>
        <w:tab/>
        <w:t>_____________________________________</w:t>
      </w: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r w:rsidRPr="009C556D">
        <w:rPr>
          <w:rFonts w:ascii="Arial Narrow" w:hAnsi="Arial Narrow" w:cs="Arial"/>
        </w:rPr>
        <w:tab/>
      </w:r>
      <w:r w:rsidRPr="009C556D">
        <w:rPr>
          <w:rFonts w:ascii="Arial Narrow" w:hAnsi="Arial Narrow" w:cs="Arial"/>
        </w:rPr>
        <w:tab/>
      </w:r>
      <w:r w:rsidRPr="009C556D">
        <w:rPr>
          <w:rFonts w:ascii="Arial Narrow" w:hAnsi="Arial Narrow" w:cs="Arial"/>
        </w:rPr>
        <w:tab/>
      </w:r>
      <w:r w:rsidRPr="009C556D">
        <w:rPr>
          <w:rFonts w:ascii="Arial Narrow" w:hAnsi="Arial Narrow" w:cs="Arial"/>
        </w:rPr>
        <w:tab/>
      </w:r>
      <w:r w:rsidRPr="009C556D">
        <w:rPr>
          <w:rFonts w:ascii="Arial Narrow" w:hAnsi="Arial Narrow" w:cs="Arial"/>
        </w:rPr>
        <w:tab/>
        <w:t>Date:</w:t>
      </w:r>
      <w:r w:rsidRPr="009C556D">
        <w:rPr>
          <w:rFonts w:ascii="Arial Narrow" w:hAnsi="Arial Narrow" w:cs="Arial"/>
        </w:rPr>
        <w:tab/>
        <w:t>_____________________________________</w:t>
      </w: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DA3254" w:rsidRPr="009C556D" w:rsidRDefault="00DA3254" w:rsidP="009C556D">
      <w:pPr>
        <w:rPr>
          <w:rFonts w:ascii="Arial Narrow" w:hAnsi="Arial Narrow" w:cs="Arial"/>
        </w:rPr>
      </w:pPr>
    </w:p>
    <w:p w:rsidR="009C556D" w:rsidRPr="009C556D" w:rsidRDefault="009C556D" w:rsidP="009C556D">
      <w:pPr>
        <w:keepNext/>
        <w:numPr>
          <w:ilvl w:val="0"/>
          <w:numId w:val="1"/>
        </w:numPr>
        <w:ind w:left="709" w:hanging="709"/>
        <w:outlineLvl w:val="0"/>
        <w:rPr>
          <w:rFonts w:ascii="Arial" w:hAnsi="Arial" w:cs="Arial"/>
          <w:b/>
          <w:bCs/>
          <w:kern w:val="32"/>
        </w:rPr>
      </w:pPr>
      <w:bookmarkStart w:id="17" w:name="_Toc109116970"/>
      <w:r w:rsidRPr="009C556D">
        <w:rPr>
          <w:rFonts w:ascii="Arial" w:hAnsi="Arial" w:cs="Arial"/>
          <w:b/>
          <w:bCs/>
          <w:kern w:val="32"/>
        </w:rPr>
        <w:t>BID DOCUMENT CHECKLIST</w:t>
      </w:r>
      <w:bookmarkEnd w:id="17"/>
    </w:p>
    <w:p w:rsidR="009C556D" w:rsidRPr="009C556D" w:rsidRDefault="009C556D" w:rsidP="009C556D">
      <w:pPr>
        <w:jc w:val="both"/>
      </w:pPr>
    </w:p>
    <w:p w:rsidR="009C556D" w:rsidRPr="009C556D" w:rsidRDefault="009C556D" w:rsidP="009C556D">
      <w:pPr>
        <w:jc w:val="both"/>
        <w:rPr>
          <w:rFonts w:ascii="Arial Narrow" w:hAnsi="Arial Narrow" w:cs="Arial"/>
        </w:rPr>
      </w:pPr>
      <w:r w:rsidRPr="009C556D">
        <w:rPr>
          <w:rFonts w:ascii="Arial Narrow" w:hAnsi="Arial Narrow" w:cs="Arial"/>
        </w:rPr>
        <w:t>A completed and signed bid document must be submitted in a file. The bid/tender documentation must be placed into a file with dividers between every schedule. The schedule must be numbered as follows:</w:t>
      </w:r>
    </w:p>
    <w:p w:rsidR="009C556D" w:rsidRPr="009C556D" w:rsidRDefault="009C556D" w:rsidP="009C556D">
      <w:pPr>
        <w:jc w:val="both"/>
        <w:rPr>
          <w:rFonts w:ascii="Arial Narrow" w:hAnsi="Arial Narrow" w:cs="Arial"/>
        </w:rPr>
      </w:pPr>
    </w:p>
    <w:tbl>
      <w:tblPr>
        <w:tblStyle w:val="TableGrid2"/>
        <w:tblW w:w="0" w:type="auto"/>
        <w:tblInd w:w="198" w:type="dxa"/>
        <w:tblLook w:val="04A0" w:firstRow="1" w:lastRow="0" w:firstColumn="1" w:lastColumn="0" w:noHBand="0" w:noVBand="1"/>
      </w:tblPr>
      <w:tblGrid>
        <w:gridCol w:w="1573"/>
        <w:gridCol w:w="5944"/>
        <w:gridCol w:w="1635"/>
      </w:tblGrid>
      <w:tr w:rsidR="009C556D" w:rsidRPr="009C556D" w:rsidTr="009C556D">
        <w:tc>
          <w:tcPr>
            <w:tcW w:w="1687"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r w:rsidRPr="009C556D">
              <w:rPr>
                <w:rFonts w:ascii="Arial Narrow" w:hAnsi="Arial Narrow" w:cs="Arial"/>
                <w:b/>
                <w:color w:val="000000"/>
                <w:spacing w:val="-2"/>
              </w:rPr>
              <w:t>Description</w:t>
            </w:r>
          </w:p>
        </w:tc>
        <w:tc>
          <w:tcPr>
            <w:tcW w:w="1733"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r w:rsidRPr="009C556D">
              <w:rPr>
                <w:rFonts w:ascii="Arial Narrow" w:hAnsi="Arial Narrow" w:cs="Arial"/>
                <w:b/>
                <w:color w:val="000000"/>
                <w:spacing w:val="-2"/>
              </w:rPr>
              <w:t>Submitted (Yes/No)</w:t>
            </w: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1</w:t>
            </w:r>
          </w:p>
        </w:tc>
        <w:tc>
          <w:tcPr>
            <w:tcW w:w="6839"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highlight w:val="yellow"/>
              </w:rPr>
            </w:pPr>
            <w:r w:rsidRPr="009C556D">
              <w:rPr>
                <w:rFonts w:ascii="Arial Narrow" w:hAnsi="Arial Narrow"/>
              </w:rPr>
              <w:t>CSD FORM</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2</w:t>
            </w:r>
          </w:p>
        </w:tc>
        <w:tc>
          <w:tcPr>
            <w:tcW w:w="6839" w:type="dxa"/>
          </w:tcPr>
          <w:p w:rsidR="009C556D" w:rsidRPr="009C556D" w:rsidRDefault="009C556D" w:rsidP="009C556D">
            <w:pPr>
              <w:jc w:val="both"/>
              <w:rPr>
                <w:rFonts w:ascii="Arial Narrow" w:hAnsi="Arial Narrow"/>
                <w:highlight w:val="yellow"/>
              </w:rPr>
            </w:pPr>
            <w:r w:rsidRPr="009C556D">
              <w:rPr>
                <w:rFonts w:ascii="Arial Narrow" w:hAnsi="Arial Narrow"/>
              </w:rPr>
              <w:t>B-BBEE Certificate and/or Affidavit</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3</w:t>
            </w:r>
          </w:p>
        </w:tc>
        <w:tc>
          <w:tcPr>
            <w:tcW w:w="6839" w:type="dxa"/>
          </w:tcPr>
          <w:p w:rsidR="009C556D" w:rsidRPr="009C556D" w:rsidRDefault="009C556D" w:rsidP="009C556D">
            <w:pPr>
              <w:spacing w:line="259" w:lineRule="auto"/>
              <w:rPr>
                <w:rFonts w:ascii="Arial Narrow" w:hAnsi="Arial Narrow"/>
              </w:rPr>
            </w:pPr>
            <w:r w:rsidRPr="009C556D">
              <w:rPr>
                <w:rFonts w:ascii="Arial Narrow" w:hAnsi="Arial Narrow"/>
              </w:rPr>
              <w:t xml:space="preserve">Tax Clearance Certificate and/or TAX </w:t>
            </w:r>
          </w:p>
          <w:p w:rsidR="009C556D" w:rsidRPr="009C556D" w:rsidRDefault="009C556D" w:rsidP="009C556D">
            <w:pPr>
              <w:widowControl w:val="0"/>
              <w:autoSpaceDE w:val="0"/>
              <w:autoSpaceDN w:val="0"/>
              <w:adjustRightInd w:val="0"/>
              <w:ind w:right="-12"/>
              <w:jc w:val="both"/>
              <w:rPr>
                <w:rFonts w:ascii="Arial Narrow" w:hAnsi="Arial Narrow"/>
                <w:highlight w:val="yellow"/>
              </w:rPr>
            </w:pPr>
            <w:r w:rsidRPr="009C556D">
              <w:rPr>
                <w:rFonts w:ascii="Arial Narrow" w:hAnsi="Arial Narrow"/>
              </w:rPr>
              <w:t xml:space="preserve">Verification PIN  </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4</w:t>
            </w:r>
          </w:p>
        </w:tc>
        <w:tc>
          <w:tcPr>
            <w:tcW w:w="6839" w:type="dxa"/>
          </w:tcPr>
          <w:p w:rsidR="009C556D" w:rsidRPr="009C556D" w:rsidRDefault="009C556D" w:rsidP="009C556D">
            <w:pPr>
              <w:spacing w:after="163" w:line="259" w:lineRule="auto"/>
              <w:rPr>
                <w:rFonts w:ascii="Arial Narrow" w:hAnsi="Arial Narrow"/>
              </w:rPr>
            </w:pPr>
            <w:r w:rsidRPr="009C556D">
              <w:rPr>
                <w:rFonts w:ascii="Arial Narrow" w:hAnsi="Arial Narrow"/>
              </w:rPr>
              <w:t xml:space="preserve">Local Content </w:t>
            </w:r>
            <w:r w:rsidRPr="009C556D">
              <w:rPr>
                <w:rFonts w:ascii="Arial Narrow" w:hAnsi="Arial Narrow"/>
                <w:b/>
                <w:color w:val="FF0000"/>
              </w:rPr>
              <w:t>(MANDATORY)</w:t>
            </w:r>
          </w:p>
          <w:p w:rsidR="009C556D" w:rsidRPr="009C556D" w:rsidRDefault="009C556D" w:rsidP="009C556D">
            <w:pPr>
              <w:spacing w:after="163" w:line="259" w:lineRule="auto"/>
              <w:rPr>
                <w:rFonts w:ascii="Arial Narrow" w:hAnsi="Arial Narrow"/>
              </w:rPr>
            </w:pPr>
            <w:r w:rsidRPr="009C556D">
              <w:rPr>
                <w:rFonts w:ascii="Arial Narrow" w:hAnsi="Arial Narrow"/>
              </w:rPr>
              <w:t xml:space="preserve">The bidder must complete and submit the SBD6.2 and Annexure B and C for Local Content </w:t>
            </w:r>
          </w:p>
          <w:p w:rsidR="009C556D" w:rsidRPr="009C556D" w:rsidRDefault="009C556D" w:rsidP="009C556D">
            <w:pPr>
              <w:widowControl w:val="0"/>
              <w:autoSpaceDE w:val="0"/>
              <w:autoSpaceDN w:val="0"/>
              <w:adjustRightInd w:val="0"/>
              <w:ind w:right="-12"/>
              <w:jc w:val="both"/>
              <w:rPr>
                <w:rFonts w:ascii="Arial Narrow" w:hAnsi="Arial Narrow"/>
                <w:color w:val="000000"/>
                <w:spacing w:val="-2"/>
                <w:highlight w:val="yellow"/>
              </w:rPr>
            </w:pPr>
            <w:r w:rsidRPr="009C556D">
              <w:rPr>
                <w:rFonts w:ascii="Arial Narrow" w:hAnsi="Arial Narrow"/>
              </w:rPr>
              <w:t>If a bidder fails to meet the minimum stipulated threshold for local production and content it will be considered an unacceptable tender.</w:t>
            </w:r>
          </w:p>
        </w:tc>
        <w:tc>
          <w:tcPr>
            <w:tcW w:w="1733" w:type="dxa"/>
          </w:tcPr>
          <w:p w:rsidR="009C556D" w:rsidRPr="009C556D" w:rsidRDefault="009C556D" w:rsidP="009C556D">
            <w:pPr>
              <w:widowControl w:val="0"/>
              <w:autoSpaceDE w:val="0"/>
              <w:autoSpaceDN w:val="0"/>
              <w:adjustRightInd w:val="0"/>
              <w:ind w:right="-12"/>
              <w:jc w:val="center"/>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5</w:t>
            </w:r>
          </w:p>
        </w:tc>
        <w:tc>
          <w:tcPr>
            <w:tcW w:w="6839" w:type="dxa"/>
          </w:tcPr>
          <w:p w:rsidR="009C556D" w:rsidRPr="009C556D" w:rsidRDefault="009C556D" w:rsidP="009C556D">
            <w:pPr>
              <w:spacing w:after="200" w:line="276" w:lineRule="auto"/>
              <w:contextualSpacing/>
              <w:jc w:val="both"/>
              <w:rPr>
                <w:rFonts w:ascii="Arial Narrow" w:hAnsi="Arial Narrow"/>
                <w:b/>
                <w:color w:val="000000"/>
                <w:spacing w:val="-2"/>
              </w:rPr>
            </w:pPr>
            <w:r w:rsidRPr="009C556D">
              <w:rPr>
                <w:rFonts w:ascii="Arial Narrow" w:hAnsi="Arial Narrow"/>
              </w:rPr>
              <w:t xml:space="preserve">Certificate of attendance of compulsory briefing session </w:t>
            </w:r>
            <w:r w:rsidRPr="009C556D">
              <w:rPr>
                <w:rFonts w:ascii="Arial Narrow" w:hAnsi="Arial Narrow"/>
                <w:color w:val="FF0000"/>
              </w:rPr>
              <w:t>(if applicable)</w:t>
            </w:r>
          </w:p>
        </w:tc>
        <w:tc>
          <w:tcPr>
            <w:tcW w:w="1733" w:type="dxa"/>
          </w:tcPr>
          <w:p w:rsidR="009C556D" w:rsidRPr="009C556D" w:rsidRDefault="009C556D" w:rsidP="009C556D">
            <w:pPr>
              <w:widowControl w:val="0"/>
              <w:autoSpaceDE w:val="0"/>
              <w:autoSpaceDN w:val="0"/>
              <w:adjustRightInd w:val="0"/>
              <w:ind w:right="-12"/>
              <w:jc w:val="center"/>
              <w:rPr>
                <w:rFonts w:ascii="Arial Narrow" w:hAnsi="Arial Narrow"/>
                <w:color w:val="000000"/>
                <w:spacing w:val="-2"/>
              </w:rPr>
            </w:pPr>
            <w:r w:rsidRPr="009C556D">
              <w:rPr>
                <w:rFonts w:ascii="Arial Narrow" w:hAnsi="Arial Narrow"/>
                <w:color w:val="000000"/>
                <w:spacing w:val="-2"/>
              </w:rPr>
              <w:t>N/A</w:t>
            </w: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6</w:t>
            </w:r>
          </w:p>
        </w:tc>
        <w:tc>
          <w:tcPr>
            <w:tcW w:w="6839" w:type="dxa"/>
          </w:tcPr>
          <w:p w:rsidR="009C556D" w:rsidRPr="009C556D" w:rsidRDefault="009C556D" w:rsidP="009C556D">
            <w:pPr>
              <w:spacing w:after="200" w:line="276" w:lineRule="auto"/>
              <w:contextualSpacing/>
              <w:jc w:val="both"/>
              <w:rPr>
                <w:rFonts w:ascii="Arial Narrow" w:hAnsi="Arial Narrow"/>
                <w:b/>
              </w:rPr>
            </w:pPr>
            <w:r w:rsidRPr="009C556D">
              <w:rPr>
                <w:rFonts w:ascii="Arial Narrow" w:hAnsi="Arial Narrow"/>
                <w:b/>
                <w:color w:val="FF0000"/>
              </w:rPr>
              <w:t>(Applicable for Renovation)</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7</w:t>
            </w:r>
          </w:p>
        </w:tc>
        <w:tc>
          <w:tcPr>
            <w:tcW w:w="6839" w:type="dxa"/>
          </w:tcPr>
          <w:p w:rsidR="009C556D" w:rsidRPr="009C556D" w:rsidRDefault="009C556D" w:rsidP="009C556D">
            <w:pPr>
              <w:spacing w:after="8" w:line="259" w:lineRule="auto"/>
              <w:rPr>
                <w:rFonts w:ascii="Arial Narrow" w:hAnsi="Arial Narrow"/>
              </w:rPr>
            </w:pPr>
            <w:r w:rsidRPr="009C556D">
              <w:rPr>
                <w:rFonts w:ascii="Arial Narrow" w:hAnsi="Arial Narrow"/>
              </w:rPr>
              <w:t xml:space="preserve">Letter of good standing </w:t>
            </w:r>
          </w:p>
          <w:p w:rsidR="009C556D" w:rsidRPr="009C556D" w:rsidRDefault="009C556D" w:rsidP="009C556D">
            <w:pPr>
              <w:spacing w:after="200" w:line="276" w:lineRule="auto"/>
              <w:contextualSpacing/>
              <w:jc w:val="both"/>
              <w:rPr>
                <w:rFonts w:ascii="Arial Narrow" w:hAnsi="Arial Narrow"/>
                <w:b/>
              </w:rPr>
            </w:pP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8</w:t>
            </w:r>
          </w:p>
        </w:tc>
        <w:tc>
          <w:tcPr>
            <w:tcW w:w="6839" w:type="dxa"/>
          </w:tcPr>
          <w:p w:rsidR="009C556D" w:rsidRPr="009C556D" w:rsidRDefault="009C556D" w:rsidP="009C556D">
            <w:pPr>
              <w:spacing w:after="7" w:line="260" w:lineRule="auto"/>
              <w:rPr>
                <w:rFonts w:ascii="Arial Narrow" w:hAnsi="Arial Narrow"/>
              </w:rPr>
            </w:pPr>
            <w:r w:rsidRPr="009C556D">
              <w:rPr>
                <w:rFonts w:ascii="Arial Narrow" w:hAnsi="Arial Narrow"/>
              </w:rPr>
              <w:t xml:space="preserve">Bidder must provide details and registration confirmation with CIDB in terms of the CIDB Act 38 of 2000. (Bidder must provide proof grading </w:t>
            </w:r>
          </w:p>
          <w:p w:rsidR="009C556D" w:rsidRPr="009C556D" w:rsidRDefault="009C556D" w:rsidP="009C556D">
            <w:pPr>
              <w:tabs>
                <w:tab w:val="center" w:pos="531"/>
                <w:tab w:val="center" w:pos="1440"/>
              </w:tabs>
              <w:spacing w:line="259" w:lineRule="auto"/>
              <w:rPr>
                <w:rFonts w:ascii="Arial Narrow" w:hAnsi="Arial Narrow"/>
              </w:rPr>
            </w:pPr>
            <w:r w:rsidRPr="009C556D">
              <w:rPr>
                <w:rFonts w:ascii="Arial Narrow" w:eastAsia="Calibri" w:hAnsi="Arial Narrow"/>
              </w:rPr>
              <w:tab/>
            </w:r>
            <w:r w:rsidRPr="009C556D">
              <w:rPr>
                <w:rFonts w:ascii="Arial Narrow" w:hAnsi="Arial Narrow"/>
              </w:rPr>
              <w:t xml:space="preserve">level 1GB, 1SO and 1 EB) – </w:t>
            </w:r>
            <w:r w:rsidRPr="009C556D">
              <w:rPr>
                <w:rFonts w:ascii="Arial Narrow" w:hAnsi="Arial Narrow"/>
                <w:b/>
                <w:color w:val="FF0000"/>
              </w:rPr>
              <w:t>(MANDATORY)</w:t>
            </w:r>
            <w:r w:rsidRPr="009C556D">
              <w:rPr>
                <w:rFonts w:ascii="Arial Narrow" w:hAnsi="Arial Narrow"/>
              </w:rPr>
              <w:tab/>
              <w:t xml:space="preserve"> </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bl>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Pr>
        <w:keepNext/>
        <w:numPr>
          <w:ilvl w:val="0"/>
          <w:numId w:val="1"/>
        </w:numPr>
        <w:ind w:left="709" w:hanging="709"/>
        <w:outlineLvl w:val="0"/>
        <w:rPr>
          <w:rFonts w:ascii="Arial" w:hAnsi="Arial" w:cs="Arial"/>
          <w:b/>
          <w:bCs/>
          <w:kern w:val="32"/>
        </w:rPr>
      </w:pPr>
      <w:bookmarkStart w:id="18" w:name="_Toc109116971"/>
      <w:r w:rsidRPr="009C556D">
        <w:rPr>
          <w:rFonts w:ascii="Arial" w:hAnsi="Arial" w:cs="Arial"/>
          <w:b/>
          <w:bCs/>
          <w:kern w:val="32"/>
        </w:rPr>
        <w:t>GENERAL CONDITIONS OF CONTRACT</w:t>
      </w:r>
      <w:bookmarkEnd w:id="18"/>
    </w:p>
    <w:p w:rsidR="009C556D" w:rsidRPr="009C556D" w:rsidRDefault="009C556D" w:rsidP="009C556D">
      <w:pPr>
        <w:autoSpaceDE w:val="0"/>
        <w:autoSpaceDN w:val="0"/>
        <w:adjustRightInd w:val="0"/>
        <w:jc w:val="center"/>
        <w:rPr>
          <w:rFonts w:ascii="Arial" w:hAnsi="Arial" w:cs="Arial"/>
          <w:color w:val="000000"/>
          <w:lang w:eastAsia="en-ZA"/>
        </w:rPr>
      </w:pP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THE NATIONAL TREASURY</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Republic of South Africa</w:t>
      </w:r>
    </w:p>
    <w:p w:rsidR="009C556D" w:rsidRPr="009C556D" w:rsidRDefault="009C556D" w:rsidP="009C556D">
      <w:pPr>
        <w:autoSpaceDE w:val="0"/>
        <w:autoSpaceDN w:val="0"/>
        <w:adjustRightInd w:val="0"/>
        <w:jc w:val="center"/>
        <w:rPr>
          <w:b/>
          <w:bCs/>
          <w:color w:val="000000"/>
          <w:sz w:val="20"/>
          <w:szCs w:val="20"/>
          <w:lang w:eastAsia="en-ZA"/>
        </w:rPr>
      </w:pPr>
      <w:r w:rsidRPr="009C556D">
        <w:rPr>
          <w:b/>
          <w:bCs/>
          <w:color w:val="000000"/>
          <w:sz w:val="20"/>
          <w:szCs w:val="20"/>
          <w:lang w:eastAsia="en-ZA"/>
        </w:rPr>
        <w:t>_____________________________________________________________________</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GOVERNMENT PROCUREMENT:</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GENERAL CONDITIONS OF CONTRACT</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July 2010</w:t>
      </w:r>
    </w:p>
    <w:p w:rsidR="009C556D" w:rsidRPr="009C556D" w:rsidRDefault="009C556D" w:rsidP="009C556D">
      <w:pPr>
        <w:autoSpaceDE w:val="0"/>
        <w:autoSpaceDN w:val="0"/>
        <w:adjustRightInd w:val="0"/>
        <w:rPr>
          <w:rFonts w:ascii="Arial" w:hAnsi="Arial" w:cs="Arial"/>
          <w:color w:val="000000"/>
          <w:lang w:eastAsia="en-ZA"/>
        </w:rPr>
      </w:pPr>
    </w:p>
    <w:p w:rsidR="009C556D" w:rsidRPr="009C556D" w:rsidRDefault="009C556D" w:rsidP="009C556D">
      <w:pPr>
        <w:autoSpaceDE w:val="0"/>
        <w:autoSpaceDN w:val="0"/>
        <w:adjustRightInd w:val="0"/>
        <w:jc w:val="center"/>
        <w:rPr>
          <w:rFonts w:ascii="Arial" w:hAnsi="Arial" w:cs="Arial"/>
          <w:b/>
          <w:bCs/>
          <w:color w:val="000000"/>
          <w:sz w:val="36"/>
          <w:szCs w:val="36"/>
          <w:lang w:eastAsia="en-ZA"/>
        </w:rPr>
      </w:pPr>
      <w:r w:rsidRPr="009C556D">
        <w:rPr>
          <w:rFonts w:ascii="Arial" w:hAnsi="Arial" w:cs="Arial"/>
          <w:b/>
          <w:bCs/>
          <w:color w:val="000000"/>
          <w:sz w:val="36"/>
          <w:szCs w:val="36"/>
          <w:lang w:eastAsia="en-ZA"/>
        </w:rPr>
        <w:t>GOVERNMENT PROCUREMENT</w:t>
      </w:r>
    </w:p>
    <w:p w:rsidR="009C556D" w:rsidRPr="009C556D" w:rsidRDefault="009C556D" w:rsidP="009C556D">
      <w:pPr>
        <w:autoSpaceDE w:val="0"/>
        <w:autoSpaceDN w:val="0"/>
        <w:adjustRightInd w:val="0"/>
        <w:jc w:val="center"/>
        <w:rPr>
          <w:rFonts w:ascii="Arial" w:hAnsi="Arial" w:cs="Arial"/>
          <w:b/>
          <w:bCs/>
          <w:color w:val="000000"/>
          <w:sz w:val="36"/>
          <w:szCs w:val="36"/>
          <w:lang w:eastAsia="en-ZA"/>
        </w:rPr>
      </w:pPr>
      <w:r w:rsidRPr="009C556D">
        <w:rPr>
          <w:rFonts w:ascii="Arial" w:hAnsi="Arial" w:cs="Arial"/>
          <w:b/>
          <w:bCs/>
          <w:color w:val="000000"/>
          <w:sz w:val="36"/>
          <w:szCs w:val="36"/>
          <w:lang w:eastAsia="en-ZA"/>
        </w:rPr>
        <w:t>GENERAL CONDITIONS OF CONTRACT</w:t>
      </w:r>
    </w:p>
    <w:p w:rsidR="009C556D" w:rsidRPr="009C556D" w:rsidRDefault="009C556D" w:rsidP="009C556D">
      <w:pPr>
        <w:autoSpaceDE w:val="0"/>
        <w:autoSpaceDN w:val="0"/>
        <w:adjustRightInd w:val="0"/>
        <w:jc w:val="center"/>
        <w:rPr>
          <w:b/>
          <w:bCs/>
          <w:color w:val="000000"/>
          <w:sz w:val="36"/>
          <w:szCs w:val="36"/>
          <w:lang w:eastAsia="en-ZA"/>
        </w:rPr>
      </w:pPr>
      <w:r w:rsidRPr="009C556D">
        <w:rPr>
          <w:rFonts w:ascii="Arial" w:hAnsi="Arial" w:cs="Arial"/>
          <w:b/>
          <w:bCs/>
          <w:color w:val="000000"/>
          <w:sz w:val="36"/>
          <w:szCs w:val="36"/>
          <w:lang w:eastAsia="en-ZA"/>
        </w:rPr>
        <w:t>July 2010</w:t>
      </w: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r w:rsidRPr="009C556D">
        <w:rPr>
          <w:rFonts w:ascii="Arial" w:hAnsi="Arial" w:cs="Arial"/>
          <w:b/>
          <w:bCs/>
          <w:color w:val="000000"/>
          <w:sz w:val="22"/>
          <w:szCs w:val="22"/>
          <w:lang w:eastAsia="en-ZA"/>
        </w:rPr>
        <w:t>NOTES</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purpose of this document is to:</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 Draw special attention to certain general conditions applicable to government bids, contracts and orders; and</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(ii) To ensure that clients be familiar with regard to the rights and obligations of all parties involved in doing business with government.</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In this document words in the singular also mean in the plural and vice versa and words in the masculine also mean in the feminine and neuter.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eastAsia="SymbolMT" w:hAnsi="Arial" w:cs="Arial"/>
          <w:color w:val="000000"/>
          <w:sz w:val="22"/>
          <w:szCs w:val="22"/>
          <w:lang w:eastAsia="en-ZA"/>
        </w:rPr>
        <w:t xml:space="preserve"> </w:t>
      </w:r>
      <w:r w:rsidRPr="009C556D">
        <w:rPr>
          <w:rFonts w:ascii="Arial" w:hAnsi="Arial" w:cs="Arial"/>
          <w:color w:val="000000"/>
          <w:sz w:val="22"/>
          <w:szCs w:val="22"/>
          <w:lang w:eastAsia="en-ZA"/>
        </w:rPr>
        <w:t>The General Conditions of Contract will form part of all bid documents and may not be amended.</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eastAsia="SymbolMT" w:hAnsi="Arial" w:cs="Arial"/>
          <w:color w:val="000000"/>
          <w:sz w:val="22"/>
          <w:szCs w:val="22"/>
          <w:lang w:eastAsia="en-ZA"/>
        </w:rPr>
        <w:t xml:space="preserve"> </w:t>
      </w:r>
      <w:r w:rsidRPr="009C556D">
        <w:rPr>
          <w:rFonts w:ascii="Arial" w:hAnsi="Arial" w:cs="Arial"/>
          <w:color w:val="000000"/>
          <w:sz w:val="22"/>
          <w:szCs w:val="22"/>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rsidR="009C556D" w:rsidRPr="009C556D" w:rsidRDefault="009C556D" w:rsidP="009C556D">
      <w:pPr>
        <w:autoSpaceDE w:val="0"/>
        <w:autoSpaceDN w:val="0"/>
        <w:adjustRightInd w:val="0"/>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2"/>
          <w:szCs w:val="22"/>
          <w:lang w:eastAsia="en-ZA"/>
        </w:rPr>
      </w:pPr>
      <w:r w:rsidRPr="009C556D">
        <w:rPr>
          <w:rFonts w:ascii="Arial" w:hAnsi="Arial" w:cs="Arial"/>
          <w:b/>
          <w:bCs/>
          <w:color w:val="000000"/>
          <w:sz w:val="22"/>
          <w:szCs w:val="22"/>
          <w:lang w:eastAsia="en-ZA"/>
        </w:rPr>
        <w:t>TABLE OF CLAUSES</w:t>
      </w:r>
    </w:p>
    <w:p w:rsidR="009C556D" w:rsidRPr="009C556D" w:rsidRDefault="009C556D" w:rsidP="009C556D">
      <w:pPr>
        <w:autoSpaceDE w:val="0"/>
        <w:autoSpaceDN w:val="0"/>
        <w:adjustRightInd w:val="0"/>
        <w:rPr>
          <w:rFonts w:ascii="Arial" w:hAnsi="Arial" w:cs="Arial"/>
          <w:b/>
          <w:bCs/>
          <w:color w:val="000000"/>
          <w:sz w:val="22"/>
          <w:szCs w:val="22"/>
          <w:lang w:eastAsia="en-ZA"/>
        </w:rPr>
      </w:pP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 Definitions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lastRenderedPageBreak/>
        <w:t>2. Application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 General</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4. Standards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5. Use of contract documents and information; inspection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6. Patent rights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7. Performance security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8. Inspections, tests and analysis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9. Packing</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10. Delivery and documents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11. Insurance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12. Transportation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13. Incidental services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14. Spare parts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15. Warranty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16. Payment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17. Prices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18. Contract amendments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19. Assignment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20. Subcontracts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21. Delays in the supplier’s performance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22. Penalties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23. Termination for default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24. Dumping and countervailing duties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25. Force Majeure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26. Termination for insolvency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27. Settlement of disputes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28. Limitation of liability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29. Governing language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30. Applicable law</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31. Notices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32. Taxes and duties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33. National Industrial Participation Programme (NIPP)</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34. Prohibition of restrictive practices</w:t>
      </w:r>
    </w:p>
    <w:p w:rsidR="009C556D" w:rsidRPr="009C556D" w:rsidRDefault="009C556D" w:rsidP="009C556D">
      <w:pPr>
        <w:autoSpaceDE w:val="0"/>
        <w:autoSpaceDN w:val="0"/>
        <w:adjustRightInd w:val="0"/>
        <w:rPr>
          <w:rFonts w:ascii="Arial" w:hAnsi="Arial" w:cs="Arial"/>
          <w:color w:val="000000"/>
          <w:lang w:eastAsia="en-ZA"/>
        </w:rPr>
      </w:pPr>
    </w:p>
    <w:p w:rsidR="009C556D" w:rsidRPr="009C556D" w:rsidRDefault="009C556D" w:rsidP="009C556D">
      <w:pPr>
        <w:autoSpaceDE w:val="0"/>
        <w:autoSpaceDN w:val="0"/>
        <w:adjustRightInd w:val="0"/>
        <w:rPr>
          <w:rFonts w:ascii="Arial" w:hAnsi="Arial" w:cs="Arial"/>
          <w:b/>
          <w:bCs/>
          <w:color w:val="000000"/>
          <w:lang w:eastAsia="en-ZA"/>
        </w:rPr>
      </w:pPr>
      <w:r w:rsidRPr="009C556D">
        <w:rPr>
          <w:rFonts w:ascii="Arial" w:hAnsi="Arial" w:cs="Arial"/>
          <w:b/>
          <w:bCs/>
          <w:color w:val="000000"/>
          <w:lang w:eastAsia="en-ZA"/>
        </w:rPr>
        <w:t>General Conditions of Contract</w:t>
      </w:r>
    </w:p>
    <w:p w:rsidR="009C556D" w:rsidRPr="009C556D" w:rsidRDefault="009C556D" w:rsidP="009C556D">
      <w:pPr>
        <w:autoSpaceDE w:val="0"/>
        <w:autoSpaceDN w:val="0"/>
        <w:adjustRightInd w:val="0"/>
        <w:rPr>
          <w:rFonts w:ascii="Arial" w:hAnsi="Arial" w:cs="Arial"/>
          <w:b/>
          <w:bCs/>
          <w:color w:val="000000"/>
          <w:lang w:eastAsia="en-ZA"/>
        </w:rPr>
      </w:pPr>
    </w:p>
    <w:p w:rsidR="009C556D" w:rsidRPr="009C556D" w:rsidRDefault="009C556D" w:rsidP="009C556D">
      <w:pPr>
        <w:autoSpaceDE w:val="0"/>
        <w:autoSpaceDN w:val="0"/>
        <w:adjustRightInd w:val="0"/>
        <w:rPr>
          <w:rFonts w:ascii="Arial" w:hAnsi="Arial" w:cs="Arial"/>
          <w:b/>
          <w:bCs/>
          <w:vanish/>
          <w:color w:val="00000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 Definitions </w:t>
      </w:r>
      <w:r w:rsidRPr="009C556D">
        <w:rPr>
          <w:rFonts w:ascii="Arial" w:hAnsi="Arial" w:cs="Arial"/>
          <w:b/>
          <w:bCs/>
          <w:color w:val="000000"/>
          <w:sz w:val="20"/>
          <w:szCs w:val="20"/>
          <w:lang w:eastAsia="en-ZA"/>
        </w:rPr>
        <w:tab/>
      </w:r>
      <w:r w:rsidRPr="009C556D">
        <w:rPr>
          <w:rFonts w:ascii="Arial" w:hAnsi="Arial" w:cs="Arial"/>
          <w:b/>
          <w:bCs/>
          <w:color w:val="000000"/>
          <w:sz w:val="20"/>
          <w:szCs w:val="20"/>
          <w:lang w:eastAsia="en-ZA"/>
        </w:rPr>
        <w:tab/>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w:t>
      </w:r>
      <w:r w:rsidRPr="009C556D">
        <w:rPr>
          <w:rFonts w:ascii="Arial" w:hAnsi="Arial" w:cs="Arial"/>
          <w:color w:val="000000"/>
          <w:sz w:val="22"/>
          <w:szCs w:val="22"/>
          <w:lang w:eastAsia="en-ZA"/>
        </w:rPr>
        <w:tab/>
        <w:t>The following terms shall be interpreted as indicated:</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1.1</w:t>
      </w:r>
      <w:r w:rsidRPr="009C556D">
        <w:rPr>
          <w:rFonts w:ascii="Arial" w:hAnsi="Arial" w:cs="Arial"/>
          <w:color w:val="000000"/>
          <w:sz w:val="22"/>
          <w:szCs w:val="22"/>
          <w:lang w:eastAsia="en-ZA"/>
        </w:rPr>
        <w:tab/>
        <w:t xml:space="preserve"> “Closing time” means the date and hour specified in the bidding documents for the receipt of bids.</w:t>
      </w:r>
    </w:p>
    <w:p w:rsidR="009C556D" w:rsidRPr="009C556D" w:rsidRDefault="009C556D" w:rsidP="009C556D">
      <w:pPr>
        <w:autoSpaceDE w:val="0"/>
        <w:autoSpaceDN w:val="0"/>
        <w:adjustRightInd w:val="0"/>
        <w:ind w:left="288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9C556D" w:rsidRPr="009C556D" w:rsidRDefault="009C556D" w:rsidP="009C556D">
      <w:pPr>
        <w:autoSpaceDE w:val="0"/>
        <w:autoSpaceDN w:val="0"/>
        <w:adjustRightInd w:val="0"/>
        <w:ind w:left="78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 “Contract price” means the price payable to the supplier under the contract for the full and proper performance of his contractual obligations.</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“Day” means calendar day.</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means delivery in compliance of the conditions of the contract or order.</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ex stock” means immediate delivery directly from stock actually on hand.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"Dumping" occurs when a private enterprise abroad market its goods on own initiative in the RSA at lower prices than that of the country of origin and which have the potential to harm the local industries in the</w:t>
      </w:r>
      <w:r w:rsidRPr="009C556D">
        <w:rPr>
          <w:rFonts w:ascii="Arial" w:hAnsi="Arial" w:cs="Arial"/>
          <w:color w:val="000000"/>
          <w:lang w:eastAsia="en-ZA"/>
        </w:rPr>
        <w:t xml:space="preserve"> </w:t>
      </w:r>
      <w:r w:rsidRPr="009C556D">
        <w:rPr>
          <w:rFonts w:ascii="Arial" w:hAnsi="Arial" w:cs="Arial"/>
          <w:color w:val="000000"/>
          <w:sz w:val="22"/>
          <w:szCs w:val="22"/>
          <w:lang w:eastAsia="en-ZA"/>
        </w:rPr>
        <w:t>RSA.</w:t>
      </w: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“GCC” means the General Conditions of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“Goods” means all of the equipment, machinery, and/or other materials that the supplier is required to supply to the purchaser under the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“Local content” means that portion of the bidding price which is not included in the imported content provided that local manufacture does take place.</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“Manufacture” means the production of products in a factory using labour, materials, components and machinery and includes other related value-adding activities.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“Order” means an official written order issued for the supply of goods or works or the rendering of a service.</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“Project site,” where applicable, means the place indicated in bidding documents.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“Purchaser” means the organization purchasing the goods.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“Republic” means the Republic of South Africa.</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“SCC” means the Special Conditions of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“Written” or “in writing” means handwritten in ink or any form of electronic or mechanical writing.</w:t>
      </w:r>
    </w:p>
    <w:p w:rsidR="009C556D" w:rsidRPr="009C556D" w:rsidRDefault="009C556D" w:rsidP="009C556D">
      <w:pPr>
        <w:autoSpaceDE w:val="0"/>
        <w:autoSpaceDN w:val="0"/>
        <w:adjustRightInd w:val="0"/>
        <w:ind w:left="780"/>
        <w:jc w:val="both"/>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 Application </w:t>
      </w:r>
    </w:p>
    <w:p w:rsidR="009C556D" w:rsidRPr="009C556D" w:rsidRDefault="009C556D" w:rsidP="009C556D">
      <w:pPr>
        <w:autoSpaceDE w:val="0"/>
        <w:autoSpaceDN w:val="0"/>
        <w:adjustRightInd w:val="0"/>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2.1 </w:t>
      </w:r>
      <w:r w:rsidRPr="009C556D">
        <w:rPr>
          <w:rFonts w:ascii="Arial" w:hAnsi="Arial" w:cs="Arial"/>
          <w:color w:val="000000"/>
          <w:sz w:val="22"/>
          <w:szCs w:val="22"/>
          <w:lang w:eastAsia="en-ZA"/>
        </w:rPr>
        <w:tab/>
        <w:t>These general conditions are applicable to all bids, contracts and orders including bids for functional and professional services, sales, hiring, letting and the granting or acquiring of rights, but excluding</w:t>
      </w:r>
    </w:p>
    <w:p w:rsidR="009C556D" w:rsidRPr="009C556D" w:rsidRDefault="009C556D" w:rsidP="009C556D">
      <w:pPr>
        <w:autoSpaceDE w:val="0"/>
        <w:autoSpaceDN w:val="0"/>
        <w:adjustRightInd w:val="0"/>
        <w:ind w:firstLine="720"/>
        <w:rPr>
          <w:rFonts w:ascii="Arial" w:hAnsi="Arial" w:cs="Arial"/>
          <w:color w:val="000000"/>
          <w:sz w:val="22"/>
          <w:szCs w:val="22"/>
          <w:lang w:eastAsia="en-ZA"/>
        </w:rPr>
      </w:pPr>
      <w:r w:rsidRPr="009C556D">
        <w:rPr>
          <w:rFonts w:ascii="Arial" w:hAnsi="Arial" w:cs="Arial"/>
          <w:color w:val="000000"/>
          <w:sz w:val="22"/>
          <w:szCs w:val="22"/>
          <w:lang w:eastAsia="en-ZA"/>
        </w:rPr>
        <w:t>immovable property, unless otherwise indicated in the bidding documents.</w:t>
      </w: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2.2 </w:t>
      </w:r>
      <w:r w:rsidRPr="009C556D">
        <w:rPr>
          <w:rFonts w:ascii="Arial" w:hAnsi="Arial" w:cs="Arial"/>
          <w:color w:val="000000"/>
          <w:sz w:val="22"/>
          <w:szCs w:val="22"/>
          <w:lang w:eastAsia="en-ZA"/>
        </w:rPr>
        <w:tab/>
        <w:t>Where applicable, special conditions of contract are also laid down to cover specific supplies, services or works.</w:t>
      </w: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p>
    <w:p w:rsidR="00DA3254" w:rsidRDefault="009C556D" w:rsidP="001C58CF">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2.3 </w:t>
      </w:r>
      <w:r w:rsidRPr="009C556D">
        <w:rPr>
          <w:rFonts w:ascii="Arial" w:hAnsi="Arial" w:cs="Arial"/>
          <w:color w:val="000000"/>
          <w:sz w:val="22"/>
          <w:szCs w:val="22"/>
          <w:lang w:eastAsia="en-ZA"/>
        </w:rPr>
        <w:tab/>
        <w:t xml:space="preserve">Where such special conditions of contract are in conflict with these general conditions, the </w:t>
      </w:r>
      <w:r w:rsidR="001C58CF">
        <w:rPr>
          <w:rFonts w:ascii="Arial" w:hAnsi="Arial" w:cs="Arial"/>
          <w:color w:val="000000"/>
          <w:sz w:val="22"/>
          <w:szCs w:val="22"/>
          <w:lang w:eastAsia="en-ZA"/>
        </w:rPr>
        <w:t>special conditions shall apply.</w:t>
      </w:r>
    </w:p>
    <w:p w:rsidR="00DA3254" w:rsidRPr="009C556D" w:rsidRDefault="00DA3254" w:rsidP="009C556D">
      <w:pPr>
        <w:autoSpaceDE w:val="0"/>
        <w:autoSpaceDN w:val="0"/>
        <w:adjustRightInd w:val="0"/>
        <w:ind w:left="720" w:hanging="720"/>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3. General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3.1</w:t>
      </w:r>
      <w:r w:rsidRPr="009C556D">
        <w:rPr>
          <w:rFonts w:ascii="Arial" w:hAnsi="Arial" w:cs="Arial"/>
          <w:color w:val="000000"/>
          <w:sz w:val="22"/>
          <w:szCs w:val="22"/>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FF"/>
          <w:sz w:val="22"/>
          <w:szCs w:val="22"/>
          <w:lang w:eastAsia="en-ZA"/>
        </w:rPr>
      </w:pPr>
      <w:r w:rsidRPr="009C556D">
        <w:rPr>
          <w:rFonts w:ascii="Arial" w:hAnsi="Arial" w:cs="Arial"/>
          <w:color w:val="000000"/>
          <w:sz w:val="22"/>
          <w:szCs w:val="22"/>
          <w:lang w:eastAsia="en-ZA"/>
        </w:rPr>
        <w:t xml:space="preserve">3.2 </w:t>
      </w:r>
      <w:r w:rsidRPr="009C556D">
        <w:rPr>
          <w:rFonts w:ascii="Arial" w:hAnsi="Arial" w:cs="Arial"/>
          <w:color w:val="000000"/>
          <w:sz w:val="22"/>
          <w:szCs w:val="22"/>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0" w:history="1">
        <w:r w:rsidRPr="009C556D">
          <w:rPr>
            <w:rFonts w:ascii="Arial" w:hAnsi="Arial" w:cs="Arial"/>
            <w:color w:val="0000FF"/>
            <w:sz w:val="22"/>
            <w:szCs w:val="22"/>
            <w:u w:val="single"/>
            <w:lang w:eastAsia="en-ZA"/>
          </w:rPr>
          <w:t>www.treasury.gov.za</w:t>
        </w:r>
      </w:hyperlink>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4. Standards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4.1 </w:t>
      </w:r>
      <w:r w:rsidRPr="009C556D">
        <w:rPr>
          <w:rFonts w:ascii="Arial" w:hAnsi="Arial" w:cs="Arial"/>
          <w:color w:val="000000"/>
          <w:sz w:val="22"/>
          <w:szCs w:val="22"/>
          <w:lang w:eastAsia="en-ZA"/>
        </w:rPr>
        <w:tab/>
        <w:t>The goods supplied shall conform to the standards mentioned in the bidding documents and specifications.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5. Use of contract documents and information; inspection.</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5.1</w:t>
      </w:r>
      <w:r w:rsidRPr="009C556D">
        <w:rPr>
          <w:rFonts w:ascii="Arial" w:hAnsi="Arial" w:cs="Arial"/>
          <w:color w:val="000000"/>
          <w:sz w:val="22"/>
          <w:szCs w:val="22"/>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5.2</w:t>
      </w:r>
      <w:r w:rsidRPr="009C556D">
        <w:rPr>
          <w:rFonts w:ascii="Arial" w:hAnsi="Arial" w:cs="Arial"/>
          <w:color w:val="000000"/>
          <w:sz w:val="22"/>
          <w:szCs w:val="22"/>
          <w:lang w:eastAsia="en-ZA"/>
        </w:rPr>
        <w:tab/>
        <w:t>The supplier shall not, without the purchaser’s prior written consent, make use of any document or information mentioned in GCC clause 5.1 except for purposes of performing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5.3 </w:t>
      </w:r>
      <w:r w:rsidRPr="009C556D">
        <w:rPr>
          <w:rFonts w:ascii="Arial" w:hAnsi="Arial" w:cs="Arial"/>
          <w:color w:val="000000"/>
          <w:sz w:val="22"/>
          <w:szCs w:val="22"/>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5.4</w:t>
      </w:r>
      <w:r w:rsidRPr="009C556D">
        <w:rPr>
          <w:rFonts w:ascii="Arial" w:hAnsi="Arial" w:cs="Arial"/>
          <w:color w:val="000000"/>
          <w:sz w:val="22"/>
          <w:szCs w:val="22"/>
          <w:lang w:eastAsia="en-ZA"/>
        </w:rPr>
        <w:tab/>
        <w:t>The supplier shall permit the purchaser to inspect the supplier’s records relating to the performance of the supplier and to have them audited by auditors appointed by the purchaser, if so required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6. Patent rights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6.1 </w:t>
      </w:r>
      <w:r w:rsidRPr="009C556D">
        <w:rPr>
          <w:rFonts w:ascii="Arial" w:hAnsi="Arial" w:cs="Arial"/>
          <w:color w:val="000000"/>
          <w:sz w:val="22"/>
          <w:szCs w:val="22"/>
          <w:lang w:eastAsia="en-ZA"/>
        </w:rPr>
        <w:tab/>
        <w:t xml:space="preserve">The supplier shall indemnify the purchaser against all third-party claims of infringement of patent, </w:t>
      </w:r>
      <w:r w:rsidRPr="009C556D">
        <w:rPr>
          <w:rFonts w:ascii="Arial" w:hAnsi="Arial" w:cs="Arial"/>
          <w:color w:val="000000"/>
          <w:sz w:val="22"/>
          <w:szCs w:val="22"/>
          <w:lang w:eastAsia="en-ZA"/>
        </w:rPr>
        <w:tab/>
        <w:t xml:space="preserve">trademark, or industrial design rights arising from use of the goods or any part thereof by the </w:t>
      </w:r>
      <w:r w:rsidRPr="009C556D">
        <w:rPr>
          <w:rFonts w:ascii="Arial" w:hAnsi="Arial" w:cs="Arial"/>
          <w:color w:val="000000"/>
          <w:sz w:val="22"/>
          <w:szCs w:val="22"/>
          <w:lang w:eastAsia="en-ZA"/>
        </w:rPr>
        <w:tab/>
        <w:t>purchaser.</w:t>
      </w:r>
    </w:p>
    <w:p w:rsidR="009C556D" w:rsidRPr="009C556D" w:rsidRDefault="009C556D" w:rsidP="009C556D">
      <w:pPr>
        <w:autoSpaceDE w:val="0"/>
        <w:autoSpaceDN w:val="0"/>
        <w:adjustRightInd w:val="0"/>
        <w:jc w:val="both"/>
        <w:rPr>
          <w:rFonts w:ascii="Arial" w:hAnsi="Arial" w:cs="Arial"/>
          <w:color w:val="00000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7. Performance security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numPr>
          <w:ilvl w:val="2"/>
          <w:numId w:val="5"/>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9C556D" w:rsidRPr="009C556D" w:rsidRDefault="009C556D" w:rsidP="009C556D">
      <w:pPr>
        <w:autoSpaceDE w:val="0"/>
        <w:autoSpaceDN w:val="0"/>
        <w:adjustRightInd w:val="0"/>
        <w:ind w:left="360"/>
        <w:jc w:val="both"/>
        <w:rPr>
          <w:rFonts w:ascii="Arial" w:hAnsi="Arial" w:cs="Arial"/>
          <w:color w:val="000000"/>
          <w:sz w:val="22"/>
          <w:szCs w:val="22"/>
          <w:lang w:eastAsia="en-ZA"/>
        </w:rPr>
      </w:pPr>
    </w:p>
    <w:p w:rsidR="009C556D" w:rsidRPr="009C556D" w:rsidRDefault="009C556D" w:rsidP="009C556D">
      <w:pPr>
        <w:numPr>
          <w:ilvl w:val="2"/>
          <w:numId w:val="5"/>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The proceeds of the performance security shall be payable to the purchaser as compensation for any loss resulting from the supplier’s failure to complete his obligations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7.3</w:t>
      </w:r>
      <w:r w:rsidRPr="009C556D">
        <w:rPr>
          <w:rFonts w:ascii="Arial" w:hAnsi="Arial" w:cs="Arial"/>
          <w:color w:val="000000"/>
          <w:sz w:val="22"/>
          <w:szCs w:val="22"/>
          <w:lang w:eastAsia="en-ZA"/>
        </w:rPr>
        <w:tab/>
        <w:t>The performance security shall be denominated in the currency of the contract, or in a freely convertible currency acceptable to the purchaser and shall be in one of the following forms:</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 a cashier’s or certified cheque</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7.4</w:t>
      </w:r>
      <w:r w:rsidRPr="009C556D">
        <w:rPr>
          <w:rFonts w:ascii="Arial" w:hAnsi="Arial" w:cs="Arial"/>
          <w:color w:val="000000"/>
          <w:sz w:val="22"/>
          <w:szCs w:val="22"/>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8. Inspections, tests and analyses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8.1 </w:t>
      </w:r>
      <w:r w:rsidRPr="009C556D">
        <w:rPr>
          <w:rFonts w:ascii="Arial" w:hAnsi="Arial" w:cs="Arial"/>
          <w:color w:val="000000"/>
          <w:sz w:val="22"/>
          <w:szCs w:val="22"/>
          <w:lang w:eastAsia="en-ZA"/>
        </w:rPr>
        <w:tab/>
        <w:t>All pre-bidding testing will be for the account of the bidder.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8.2</w:t>
      </w:r>
      <w:r w:rsidRPr="009C556D">
        <w:rPr>
          <w:rFonts w:ascii="Arial" w:hAnsi="Arial" w:cs="Arial"/>
          <w:color w:val="000000"/>
          <w:sz w:val="22"/>
          <w:szCs w:val="22"/>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8.3</w:t>
      </w:r>
      <w:r w:rsidRPr="009C556D">
        <w:rPr>
          <w:rFonts w:ascii="Arial" w:hAnsi="Arial" w:cs="Arial"/>
          <w:color w:val="000000"/>
          <w:sz w:val="22"/>
          <w:szCs w:val="22"/>
          <w:lang w:eastAsia="en-ZA"/>
        </w:rPr>
        <w:tab/>
        <w:t xml:space="preserve"> If there are no inspection requirements indicated in the bidding documents and no mention is made in the contract, but during the contract period it is decided that inspections shall be carried out, the</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purchaser shall itself make the necessary arrangements, including payment arrangements with the testing authority concerned.</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8.4</w:t>
      </w:r>
      <w:r w:rsidRPr="009C556D">
        <w:rPr>
          <w:rFonts w:ascii="Arial" w:hAnsi="Arial" w:cs="Arial"/>
          <w:color w:val="000000"/>
          <w:sz w:val="22"/>
          <w:szCs w:val="22"/>
          <w:lang w:eastAsia="en-ZA"/>
        </w:rPr>
        <w:tab/>
        <w:t>If the inspections, tests and analyses referred to in clauses 8.2 and 8.3 show the supplies to be in accordance with the contract requirements, the cost of the inspections, tests and analyses shall be defrayed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8.5</w:t>
      </w:r>
      <w:r w:rsidRPr="009C556D">
        <w:rPr>
          <w:rFonts w:ascii="Arial" w:hAnsi="Arial" w:cs="Arial"/>
          <w:color w:val="000000"/>
          <w:sz w:val="22"/>
          <w:szCs w:val="22"/>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8.6</w:t>
      </w:r>
      <w:r w:rsidRPr="009C556D">
        <w:rPr>
          <w:rFonts w:ascii="Arial" w:hAnsi="Arial" w:cs="Arial"/>
          <w:color w:val="000000"/>
          <w:sz w:val="22"/>
          <w:szCs w:val="22"/>
          <w:lang w:eastAsia="en-ZA"/>
        </w:rPr>
        <w:tab/>
        <w:t xml:space="preserve">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w:t>
      </w:r>
      <w:r w:rsidRPr="009C556D">
        <w:rPr>
          <w:rFonts w:ascii="Arial" w:hAnsi="Arial" w:cs="Arial"/>
          <w:color w:val="000000"/>
          <w:sz w:val="22"/>
          <w:szCs w:val="22"/>
          <w:lang w:eastAsia="en-ZA"/>
        </w:rPr>
        <w:lastRenderedPageBreak/>
        <w:t>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8.8</w:t>
      </w:r>
      <w:r w:rsidRPr="009C556D">
        <w:rPr>
          <w:rFonts w:ascii="Arial" w:hAnsi="Arial" w:cs="Arial"/>
          <w:color w:val="000000"/>
          <w:sz w:val="22"/>
          <w:szCs w:val="22"/>
          <w:lang w:eastAsia="en-ZA"/>
        </w:rPr>
        <w:tab/>
        <w:t>The provisions of clauses 8.4 to 8.7 shall not prejudice the right of the purchaser to cancel the contract on account of a breach of the conditions thereof, or to act in terms of Clause 23 of GCC.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r w:rsidRPr="009C556D">
        <w:rPr>
          <w:rFonts w:ascii="Arial" w:hAnsi="Arial" w:cs="Arial"/>
          <w:b/>
          <w:bCs/>
          <w:color w:val="000000"/>
          <w:sz w:val="22"/>
          <w:szCs w:val="22"/>
          <w:lang w:eastAsia="en-ZA"/>
        </w:rPr>
        <w:t xml:space="preserve">9. Packing </w:t>
      </w: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p>
    <w:p w:rsidR="009C556D" w:rsidRPr="009C556D" w:rsidRDefault="009C556D" w:rsidP="009C556D">
      <w:pPr>
        <w:numPr>
          <w:ilvl w:val="1"/>
          <w:numId w:val="7"/>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9.2 </w:t>
      </w:r>
      <w:r w:rsidRPr="009C556D">
        <w:rPr>
          <w:rFonts w:ascii="Arial" w:hAnsi="Arial" w:cs="Arial"/>
          <w:color w:val="000000"/>
          <w:sz w:val="22"/>
          <w:szCs w:val="22"/>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10. Delivery and documents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10.1</w:t>
      </w:r>
      <w:r w:rsidRPr="009C556D">
        <w:rPr>
          <w:rFonts w:ascii="Arial" w:hAnsi="Arial" w:cs="Arial"/>
          <w:color w:val="000000"/>
          <w:sz w:val="22"/>
          <w:szCs w:val="22"/>
          <w:lang w:eastAsia="en-ZA"/>
        </w:rPr>
        <w:tab/>
        <w:t>Delivery of the goods shall be made by the supplier in accordance with the terms specified in the contract. The details of shipping and/or other documents to be furnished by the supplier are specified in SCC.</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10.2</w:t>
      </w:r>
      <w:r w:rsidRPr="009C556D">
        <w:rPr>
          <w:rFonts w:ascii="Arial" w:hAnsi="Arial" w:cs="Arial"/>
          <w:color w:val="000000"/>
          <w:sz w:val="22"/>
          <w:szCs w:val="22"/>
          <w:lang w:eastAsia="en-ZA"/>
        </w:rPr>
        <w:tab/>
        <w:t>Documents to be submitted by the supplier are specified in SCC.</w:t>
      </w:r>
    </w:p>
    <w:p w:rsidR="009C556D" w:rsidRDefault="009C556D" w:rsidP="009C556D">
      <w:pPr>
        <w:autoSpaceDE w:val="0"/>
        <w:autoSpaceDN w:val="0"/>
        <w:adjustRightInd w:val="0"/>
        <w:jc w:val="both"/>
        <w:rPr>
          <w:rFonts w:ascii="Arial" w:hAnsi="Arial" w:cs="Arial"/>
          <w:color w:val="000000"/>
          <w:sz w:val="22"/>
          <w:szCs w:val="22"/>
          <w:lang w:eastAsia="en-ZA"/>
        </w:rPr>
      </w:pPr>
    </w:p>
    <w:p w:rsidR="001C58CF" w:rsidRDefault="001C58CF" w:rsidP="009C556D">
      <w:pPr>
        <w:autoSpaceDE w:val="0"/>
        <w:autoSpaceDN w:val="0"/>
        <w:adjustRightInd w:val="0"/>
        <w:jc w:val="both"/>
        <w:rPr>
          <w:rFonts w:ascii="Arial" w:hAnsi="Arial" w:cs="Arial"/>
          <w:color w:val="000000"/>
          <w:sz w:val="22"/>
          <w:szCs w:val="22"/>
          <w:lang w:eastAsia="en-ZA"/>
        </w:rPr>
      </w:pPr>
    </w:p>
    <w:p w:rsidR="001C58CF" w:rsidRDefault="001C58CF" w:rsidP="009C556D">
      <w:pPr>
        <w:autoSpaceDE w:val="0"/>
        <w:autoSpaceDN w:val="0"/>
        <w:adjustRightInd w:val="0"/>
        <w:jc w:val="both"/>
        <w:rPr>
          <w:rFonts w:ascii="Arial" w:hAnsi="Arial" w:cs="Arial"/>
          <w:color w:val="000000"/>
          <w:sz w:val="22"/>
          <w:szCs w:val="22"/>
          <w:lang w:eastAsia="en-ZA"/>
        </w:rPr>
      </w:pPr>
    </w:p>
    <w:p w:rsidR="001C58CF" w:rsidRPr="009C556D" w:rsidRDefault="001C58CF"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11. Insurance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11.1</w:t>
      </w:r>
      <w:r w:rsidRPr="009C556D">
        <w:rPr>
          <w:rFonts w:ascii="Arial" w:hAnsi="Arial" w:cs="Arial"/>
          <w:color w:val="000000"/>
          <w:sz w:val="22"/>
          <w:szCs w:val="22"/>
          <w:lang w:eastAsia="en-ZA"/>
        </w:rPr>
        <w:tab/>
        <w:t>The goods supplied under the contract shall be fully insured in a freely convertible currency against loss or damage incidental to manufacture or acquisition, transportation, storage and delivery in the manner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12. Transportation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12.1</w:t>
      </w:r>
      <w:r w:rsidRPr="009C556D">
        <w:rPr>
          <w:rFonts w:ascii="Arial" w:hAnsi="Arial" w:cs="Arial"/>
          <w:color w:val="000000"/>
          <w:sz w:val="22"/>
          <w:szCs w:val="22"/>
          <w:lang w:eastAsia="en-ZA"/>
        </w:rPr>
        <w:tab/>
        <w:t>Should a price other than an all-inclusive delivered price be required, this shall be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13. Incidental services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13.1</w:t>
      </w:r>
      <w:r w:rsidRPr="009C556D">
        <w:rPr>
          <w:rFonts w:ascii="Arial" w:hAnsi="Arial" w:cs="Arial"/>
          <w:color w:val="000000"/>
          <w:sz w:val="22"/>
          <w:szCs w:val="22"/>
          <w:lang w:eastAsia="en-ZA"/>
        </w:rPr>
        <w:tab/>
        <w:t>The supplier may be required to provide any or all of the following services, including additional services, if any, specified in SCC:</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performance or supervision of on-site assembly and/or commissioning of the supplied goods;</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(b) </w:t>
      </w:r>
      <w:r w:rsidRPr="009C556D">
        <w:rPr>
          <w:rFonts w:ascii="Arial" w:hAnsi="Arial" w:cs="Arial"/>
          <w:color w:val="000000"/>
          <w:sz w:val="22"/>
          <w:szCs w:val="22"/>
          <w:lang w:eastAsia="en-ZA"/>
        </w:rPr>
        <w:tab/>
        <w:t>furnishing of tools required for assembly and/or maintenance of the supplied goods;</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(c) </w:t>
      </w:r>
      <w:r w:rsidRPr="009C556D">
        <w:rPr>
          <w:rFonts w:ascii="Arial" w:hAnsi="Arial" w:cs="Arial"/>
          <w:color w:val="000000"/>
          <w:sz w:val="22"/>
          <w:szCs w:val="22"/>
          <w:lang w:eastAsia="en-ZA"/>
        </w:rPr>
        <w:tab/>
        <w:t>furnishing of a detailed operations and maintenance manual for each appropriate unit of the</w:t>
      </w:r>
      <w:r w:rsidRPr="009C556D">
        <w:rPr>
          <w:rFonts w:ascii="Arial" w:hAnsi="Arial" w:cs="Arial"/>
          <w:color w:val="000000"/>
          <w:sz w:val="22"/>
          <w:szCs w:val="22"/>
          <w:lang w:eastAsia="en-ZA"/>
        </w:rPr>
        <w:tab/>
      </w:r>
      <w:r w:rsidRPr="009C556D">
        <w:rPr>
          <w:rFonts w:ascii="Arial" w:hAnsi="Arial" w:cs="Arial"/>
          <w:color w:val="000000"/>
          <w:sz w:val="22"/>
          <w:szCs w:val="22"/>
          <w:lang w:eastAsia="en-ZA"/>
        </w:rPr>
        <w:tab/>
        <w:t>supplied goods;</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(d) </w:t>
      </w:r>
      <w:r w:rsidRPr="009C556D">
        <w:rPr>
          <w:rFonts w:ascii="Arial" w:hAnsi="Arial" w:cs="Arial"/>
          <w:color w:val="000000"/>
          <w:sz w:val="22"/>
          <w:szCs w:val="22"/>
          <w:lang w:eastAsia="en-ZA"/>
        </w:rPr>
        <w:tab/>
        <w:t>performance or supervision or maintenance and/or repair of the supplied goods, for a period of time agreed by the parties, provided that this service shall not relieve the supplier of any warranty obligations under this contract; and</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(e)</w:t>
      </w:r>
      <w:r w:rsidRPr="009C556D">
        <w:rPr>
          <w:rFonts w:ascii="Arial" w:hAnsi="Arial" w:cs="Arial"/>
          <w:color w:val="000000"/>
          <w:sz w:val="22"/>
          <w:szCs w:val="22"/>
          <w:lang w:eastAsia="en-ZA"/>
        </w:rPr>
        <w:tab/>
        <w:t xml:space="preserve"> training of the purchaser’s personnel, at the supplier’s plant and/or on-site, in assembly, start-up, operation, maintenance, and/or repair of the supplied goods.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13.2 </w:t>
      </w:r>
      <w:r w:rsidRPr="009C556D">
        <w:rPr>
          <w:rFonts w:ascii="Arial" w:hAnsi="Arial" w:cs="Arial"/>
          <w:color w:val="000000"/>
          <w:sz w:val="22"/>
          <w:szCs w:val="22"/>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14. Spare parts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14.1</w:t>
      </w:r>
      <w:r w:rsidRPr="009C556D">
        <w:rPr>
          <w:rFonts w:ascii="Arial" w:hAnsi="Arial" w:cs="Arial"/>
          <w:color w:val="000000"/>
          <w:sz w:val="22"/>
          <w:szCs w:val="22"/>
          <w:lang w:eastAsia="en-ZA"/>
        </w:rPr>
        <w:tab/>
        <w:t xml:space="preserve"> As specified in SCC, the supplier may be required to provide any or all of the following materials, notifications, and information pertaining to spare parts manufactured or distributed by the supplier:</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such spare parts as the purchaser may elect to purchase from the supplier, provided that this election shall not relieve the supplier of any warranty obligations under the contract;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in the event of termination of production of the spare parts:</w:t>
      </w:r>
    </w:p>
    <w:p w:rsidR="009C556D" w:rsidRPr="009C556D" w:rsidRDefault="009C556D" w:rsidP="009C556D">
      <w:pPr>
        <w:autoSpaceDE w:val="0"/>
        <w:autoSpaceDN w:val="0"/>
        <w:adjustRightInd w:val="0"/>
        <w:ind w:left="216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(i) </w:t>
      </w:r>
      <w:r w:rsidRPr="009C556D">
        <w:rPr>
          <w:rFonts w:ascii="Arial" w:hAnsi="Arial" w:cs="Arial"/>
          <w:color w:val="000000"/>
          <w:sz w:val="22"/>
          <w:szCs w:val="22"/>
          <w:lang w:eastAsia="en-ZA"/>
        </w:rPr>
        <w:tab/>
        <w:t>Advance notification to the purchaser of the pending termination, in sufficient time to permit the purchaser to procure needed requirements; and</w:t>
      </w:r>
    </w:p>
    <w:p w:rsidR="009C556D" w:rsidRPr="00DA3254" w:rsidRDefault="009C556D" w:rsidP="00DA3254">
      <w:pPr>
        <w:autoSpaceDE w:val="0"/>
        <w:autoSpaceDN w:val="0"/>
        <w:adjustRightInd w:val="0"/>
        <w:ind w:left="216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(ii) </w:t>
      </w:r>
      <w:r w:rsidRPr="009C556D">
        <w:rPr>
          <w:rFonts w:ascii="Arial" w:hAnsi="Arial" w:cs="Arial"/>
          <w:color w:val="000000"/>
          <w:sz w:val="22"/>
          <w:szCs w:val="22"/>
          <w:lang w:eastAsia="en-ZA"/>
        </w:rPr>
        <w:tab/>
        <w:t>following such termination, furnishing at no cost to the purchaser, the blueprints, drawings, and specifications of the spare parts, if requeste</w:t>
      </w:r>
      <w:r w:rsidR="00DA3254">
        <w:rPr>
          <w:rFonts w:ascii="Arial" w:hAnsi="Arial" w:cs="Arial"/>
          <w:color w:val="000000"/>
          <w:sz w:val="22"/>
          <w:szCs w:val="22"/>
          <w:lang w:eastAsia="en-ZA"/>
        </w:rPr>
        <w:t>d.</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15. Warranty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15.1 </w:t>
      </w:r>
      <w:r w:rsidRPr="009C556D">
        <w:rPr>
          <w:rFonts w:ascii="Arial" w:hAnsi="Arial" w:cs="Arial"/>
          <w:color w:val="000000"/>
          <w:sz w:val="22"/>
          <w:szCs w:val="22"/>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15.2</w:t>
      </w:r>
      <w:r w:rsidRPr="009C556D">
        <w:rPr>
          <w:rFonts w:ascii="Arial" w:hAnsi="Arial" w:cs="Arial"/>
          <w:color w:val="000000"/>
          <w:sz w:val="22"/>
          <w:szCs w:val="22"/>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15.3 </w:t>
      </w:r>
      <w:r w:rsidRPr="009C556D">
        <w:rPr>
          <w:rFonts w:ascii="Arial" w:hAnsi="Arial" w:cs="Arial"/>
          <w:color w:val="000000"/>
          <w:sz w:val="22"/>
          <w:szCs w:val="22"/>
          <w:lang w:eastAsia="en-ZA"/>
        </w:rPr>
        <w:tab/>
        <w:t>The purchaser shall promptly notify the supplier in writing of any claims arising under this warranty.</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15.4 </w:t>
      </w:r>
      <w:r w:rsidRPr="009C556D">
        <w:rPr>
          <w:rFonts w:ascii="Arial" w:hAnsi="Arial" w:cs="Arial"/>
          <w:color w:val="000000"/>
          <w:sz w:val="22"/>
          <w:szCs w:val="22"/>
          <w:lang w:eastAsia="en-ZA"/>
        </w:rPr>
        <w:tab/>
        <w:t>Upon receipt of such notice, the supplier shall, within the period specified in SCC and with all reasonable speed, repair or replace the defective goods or parts thereof, without costs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15.5</w:t>
      </w:r>
      <w:r w:rsidRPr="009C556D">
        <w:rPr>
          <w:rFonts w:ascii="Arial" w:hAnsi="Arial" w:cs="Arial"/>
          <w:color w:val="000000"/>
          <w:sz w:val="22"/>
          <w:szCs w:val="22"/>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16. Payment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16.1</w:t>
      </w:r>
      <w:r w:rsidRPr="009C556D">
        <w:rPr>
          <w:rFonts w:ascii="Arial" w:hAnsi="Arial" w:cs="Arial"/>
          <w:color w:val="000000"/>
          <w:sz w:val="22"/>
          <w:szCs w:val="22"/>
          <w:lang w:eastAsia="en-ZA"/>
        </w:rPr>
        <w:tab/>
        <w:t>The method and conditions of payment to be made to the supplier under this contract shall be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16.2</w:t>
      </w:r>
      <w:r w:rsidRPr="009C556D">
        <w:rPr>
          <w:rFonts w:ascii="Arial" w:hAnsi="Arial" w:cs="Arial"/>
          <w:color w:val="000000"/>
          <w:sz w:val="22"/>
          <w:szCs w:val="22"/>
          <w:lang w:eastAsia="en-ZA"/>
        </w:rPr>
        <w:tab/>
        <w:t>The supplier shall furnish the purchaser with an invoice accompanied by a copy of the delivery note and upon fulfillment of other obligations stipulated in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16.3</w:t>
      </w:r>
      <w:r w:rsidRPr="009C556D">
        <w:rPr>
          <w:rFonts w:ascii="Arial" w:hAnsi="Arial" w:cs="Arial"/>
          <w:color w:val="000000"/>
          <w:sz w:val="22"/>
          <w:szCs w:val="22"/>
          <w:lang w:eastAsia="en-ZA"/>
        </w:rPr>
        <w:tab/>
        <w:t>Payments shall be made promptly by the purchaser, but in no case later than thirty (30) days after submission of an invoice or claim by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16.4 </w:t>
      </w:r>
      <w:r w:rsidRPr="009C556D">
        <w:rPr>
          <w:rFonts w:ascii="Arial" w:hAnsi="Arial" w:cs="Arial"/>
          <w:color w:val="000000"/>
          <w:sz w:val="22"/>
          <w:szCs w:val="22"/>
          <w:lang w:eastAsia="en-ZA"/>
        </w:rPr>
        <w:tab/>
        <w:t>Payment will be made in Rand unless otherwise stipulated in SCC.</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17. Prices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17.1 </w:t>
      </w:r>
      <w:r w:rsidRPr="009C556D">
        <w:rPr>
          <w:rFonts w:ascii="Arial" w:hAnsi="Arial" w:cs="Arial"/>
          <w:color w:val="000000"/>
          <w:sz w:val="22"/>
          <w:szCs w:val="22"/>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18. Contract amendments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18.1</w:t>
      </w:r>
      <w:r w:rsidRPr="009C556D">
        <w:rPr>
          <w:rFonts w:ascii="Arial" w:hAnsi="Arial" w:cs="Arial"/>
          <w:color w:val="000000"/>
          <w:sz w:val="22"/>
          <w:szCs w:val="22"/>
          <w:lang w:eastAsia="en-ZA"/>
        </w:rPr>
        <w:tab/>
        <w:t>No variation in or modification of the terms of the contract shall be made except by written amendment signed by the parties concerned.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19. Assignment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19.1 </w:t>
      </w:r>
      <w:r w:rsidRPr="009C556D">
        <w:rPr>
          <w:rFonts w:ascii="Arial" w:hAnsi="Arial" w:cs="Arial"/>
          <w:color w:val="000000"/>
          <w:sz w:val="22"/>
          <w:szCs w:val="22"/>
          <w:lang w:eastAsia="en-ZA"/>
        </w:rPr>
        <w:tab/>
        <w:t>The supplier shall not assign, in whole or in part, its obligations to perform under the contract, except with the purchaser’s prior written consent.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20. Subcontracts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20.1 </w:t>
      </w:r>
      <w:r w:rsidRPr="009C556D">
        <w:rPr>
          <w:rFonts w:ascii="Arial" w:hAnsi="Arial" w:cs="Arial"/>
          <w:color w:val="000000"/>
          <w:sz w:val="22"/>
          <w:szCs w:val="22"/>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lastRenderedPageBreak/>
        <w:t>21. Delays in the supplier’s performance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21.1</w:t>
      </w:r>
      <w:r w:rsidRPr="009C556D">
        <w:rPr>
          <w:rFonts w:ascii="Arial" w:hAnsi="Arial" w:cs="Arial"/>
          <w:color w:val="000000"/>
          <w:sz w:val="22"/>
          <w:szCs w:val="22"/>
          <w:lang w:eastAsia="en-ZA"/>
        </w:rPr>
        <w:tab/>
        <w:t>Delivery of the goods and performance of services shall be made by the supplier in accordance with the time schedule prescribed by the purchaser in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21.2</w:t>
      </w:r>
      <w:r w:rsidRPr="009C556D">
        <w:rPr>
          <w:rFonts w:ascii="Arial" w:hAnsi="Arial" w:cs="Arial"/>
          <w:color w:val="000000"/>
          <w:sz w:val="22"/>
          <w:szCs w:val="22"/>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21.3 </w:t>
      </w:r>
      <w:r w:rsidRPr="009C556D">
        <w:rPr>
          <w:rFonts w:ascii="Arial" w:hAnsi="Arial" w:cs="Arial"/>
          <w:color w:val="000000"/>
          <w:sz w:val="22"/>
          <w:szCs w:val="22"/>
          <w:lang w:eastAsia="en-ZA"/>
        </w:rPr>
        <w:tab/>
        <w:t>No provision in a contract shall be deemed to prohibit the obtaining of supplies or services from a national department, provincial department, or a local authority.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21.4</w:t>
      </w:r>
      <w:r w:rsidRPr="009C556D">
        <w:rPr>
          <w:rFonts w:ascii="Arial" w:hAnsi="Arial" w:cs="Arial"/>
          <w:color w:val="000000"/>
          <w:sz w:val="22"/>
          <w:szCs w:val="22"/>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21.5</w:t>
      </w:r>
      <w:r w:rsidRPr="009C556D">
        <w:rPr>
          <w:rFonts w:ascii="Arial" w:hAnsi="Arial" w:cs="Arial"/>
          <w:color w:val="000000"/>
          <w:sz w:val="22"/>
          <w:szCs w:val="22"/>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21.6 </w:t>
      </w:r>
      <w:r w:rsidRPr="009C556D">
        <w:rPr>
          <w:rFonts w:ascii="Arial" w:hAnsi="Arial" w:cs="Arial"/>
          <w:color w:val="000000"/>
          <w:sz w:val="22"/>
          <w:szCs w:val="22"/>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22. Penalties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22.1 </w:t>
      </w:r>
      <w:r w:rsidRPr="009C556D">
        <w:rPr>
          <w:rFonts w:ascii="Arial" w:hAnsi="Arial" w:cs="Arial"/>
          <w:color w:val="000000"/>
          <w:sz w:val="22"/>
          <w:szCs w:val="22"/>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Pr="009C556D" w:rsidRDefault="007D4F16"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23. Termination for default</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23.1</w:t>
      </w:r>
      <w:r w:rsidRPr="009C556D">
        <w:rPr>
          <w:rFonts w:ascii="Arial" w:hAnsi="Arial" w:cs="Arial"/>
          <w:color w:val="000000"/>
          <w:sz w:val="22"/>
          <w:szCs w:val="22"/>
          <w:lang w:eastAsia="en-ZA"/>
        </w:rPr>
        <w:tab/>
        <w:t>The purchaser, without prejudice to any other remedy for breach of contract, by written notice of default sent to the supplier, may terminate this contract in whole or in part:</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if the supplier fails to deliver any or all of the goods within the period(s) specified in the contract, or within any extension thereof granted by the purchaser pursuant to GCC Clause 21.2;</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 xml:space="preserve"> if the Supplier fails to perform any other obligation(s) under the contract; or</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(c)</w:t>
      </w:r>
      <w:r w:rsidRPr="009C556D">
        <w:rPr>
          <w:rFonts w:ascii="Arial" w:hAnsi="Arial" w:cs="Arial"/>
          <w:color w:val="000000"/>
          <w:sz w:val="22"/>
          <w:szCs w:val="22"/>
          <w:lang w:eastAsia="en-ZA"/>
        </w:rPr>
        <w:tab/>
        <w:t xml:space="preserve"> if the supplier, in the judgment of the purchaser, has engaged in corrupt or fraudulent practices in competing for or in executing the contract.</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23.2</w:t>
      </w:r>
      <w:r w:rsidRPr="009C556D">
        <w:rPr>
          <w:rFonts w:ascii="Arial" w:hAnsi="Arial" w:cs="Arial"/>
          <w:color w:val="000000"/>
          <w:sz w:val="22"/>
          <w:szCs w:val="22"/>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23.3</w:t>
      </w:r>
      <w:r w:rsidRPr="009C556D">
        <w:rPr>
          <w:rFonts w:ascii="Arial" w:hAnsi="Arial" w:cs="Arial"/>
          <w:color w:val="000000"/>
          <w:sz w:val="22"/>
          <w:szCs w:val="22"/>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23.4</w:t>
      </w:r>
      <w:r w:rsidRPr="009C556D">
        <w:rPr>
          <w:rFonts w:ascii="Arial" w:hAnsi="Arial" w:cs="Arial"/>
          <w:color w:val="000000"/>
          <w:sz w:val="22"/>
          <w:szCs w:val="22"/>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23.5</w:t>
      </w:r>
      <w:r w:rsidRPr="009C556D">
        <w:rPr>
          <w:rFonts w:ascii="Arial" w:hAnsi="Arial" w:cs="Arial"/>
          <w:color w:val="000000"/>
          <w:sz w:val="22"/>
          <w:szCs w:val="22"/>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23.6</w:t>
      </w:r>
      <w:r w:rsidRPr="009C556D">
        <w:rPr>
          <w:rFonts w:ascii="Arial" w:hAnsi="Arial" w:cs="Arial"/>
          <w:color w:val="000000"/>
          <w:sz w:val="22"/>
          <w:szCs w:val="22"/>
          <w:lang w:eastAsia="en-ZA"/>
        </w:rPr>
        <w:tab/>
        <w:t>If a restriction is imposed, the purchaser must, within five (5) working days of such imposition, furnish the National Treasury, with the following information: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w:t>
      </w:r>
      <w:r w:rsidRPr="009C556D">
        <w:rPr>
          <w:rFonts w:ascii="Arial" w:hAnsi="Arial" w:cs="Arial"/>
          <w:color w:val="000000"/>
          <w:sz w:val="22"/>
          <w:szCs w:val="22"/>
          <w:lang w:eastAsia="en-ZA"/>
        </w:rPr>
        <w:tab/>
        <w:t xml:space="preserve"> the name and address of the supplier and / or person restricted by the purchaser;</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(ii)</w:t>
      </w:r>
      <w:r w:rsidRPr="009C556D">
        <w:rPr>
          <w:rFonts w:ascii="Arial" w:hAnsi="Arial" w:cs="Arial"/>
          <w:color w:val="000000"/>
          <w:sz w:val="22"/>
          <w:szCs w:val="22"/>
          <w:lang w:eastAsia="en-ZA"/>
        </w:rPr>
        <w:tab/>
        <w:t xml:space="preserve"> the date of commencement of the restriction</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(iii)</w:t>
      </w:r>
      <w:r w:rsidRPr="009C556D">
        <w:rPr>
          <w:rFonts w:ascii="Arial" w:hAnsi="Arial" w:cs="Arial"/>
          <w:color w:val="000000"/>
          <w:sz w:val="22"/>
          <w:szCs w:val="22"/>
          <w:lang w:eastAsia="en-ZA"/>
        </w:rPr>
        <w:tab/>
        <w:t xml:space="preserve"> the period of restriction;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(iv)</w:t>
      </w:r>
      <w:r w:rsidRPr="009C556D">
        <w:rPr>
          <w:rFonts w:ascii="Arial" w:hAnsi="Arial" w:cs="Arial"/>
          <w:color w:val="000000"/>
          <w:sz w:val="22"/>
          <w:szCs w:val="22"/>
          <w:lang w:eastAsia="en-ZA"/>
        </w:rPr>
        <w:tab/>
        <w:t xml:space="preserve"> the reasons for the restriction.</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These details will be loaded in the National Treasury’s central database of suppliers or persons prohibited from doing business with the public sector.</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23.7</w:t>
      </w:r>
      <w:r w:rsidRPr="009C556D">
        <w:rPr>
          <w:rFonts w:ascii="Arial" w:hAnsi="Arial" w:cs="Arial"/>
          <w:color w:val="000000"/>
          <w:sz w:val="22"/>
          <w:szCs w:val="22"/>
          <w:lang w:eastAsia="en-ZA"/>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w:t>
      </w:r>
      <w:r w:rsidRPr="009C556D">
        <w:rPr>
          <w:rFonts w:ascii="Arial" w:hAnsi="Arial" w:cs="Arial"/>
          <w:color w:val="000000"/>
          <w:sz w:val="22"/>
          <w:szCs w:val="22"/>
          <w:lang w:eastAsia="en-ZA"/>
        </w:rPr>
        <w:lastRenderedPageBreak/>
        <w:t>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24. Anti-dumping and countervailing duties and rights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24.1</w:t>
      </w:r>
      <w:r w:rsidRPr="009C556D">
        <w:rPr>
          <w:rFonts w:ascii="Arial" w:hAnsi="Arial" w:cs="Arial"/>
          <w:color w:val="000000"/>
          <w:sz w:val="22"/>
          <w:szCs w:val="22"/>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25. Force Majeure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25.1</w:t>
      </w:r>
      <w:r w:rsidRPr="009C556D">
        <w:rPr>
          <w:rFonts w:ascii="Arial" w:hAnsi="Arial" w:cs="Arial"/>
          <w:color w:val="000000"/>
          <w:sz w:val="22"/>
          <w:szCs w:val="22"/>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25.2</w:t>
      </w:r>
      <w:r w:rsidRPr="009C556D">
        <w:rPr>
          <w:rFonts w:ascii="Arial" w:hAnsi="Arial" w:cs="Arial"/>
          <w:color w:val="000000"/>
          <w:sz w:val="22"/>
          <w:szCs w:val="22"/>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26. Termination for insolvency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26.1</w:t>
      </w:r>
      <w:r w:rsidRPr="009C556D">
        <w:rPr>
          <w:rFonts w:ascii="Arial" w:hAnsi="Arial" w:cs="Arial"/>
          <w:color w:val="000000"/>
          <w:sz w:val="22"/>
          <w:szCs w:val="22"/>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27. Settlement of Disputes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27.1</w:t>
      </w:r>
      <w:r w:rsidRPr="009C556D">
        <w:rPr>
          <w:rFonts w:ascii="Arial" w:hAnsi="Arial" w:cs="Arial"/>
          <w:color w:val="000000"/>
          <w:sz w:val="22"/>
          <w:szCs w:val="22"/>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27.2</w:t>
      </w:r>
      <w:r w:rsidRPr="009C556D">
        <w:rPr>
          <w:rFonts w:ascii="Arial" w:hAnsi="Arial" w:cs="Arial"/>
          <w:color w:val="000000"/>
          <w:sz w:val="22"/>
          <w:szCs w:val="22"/>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27.3</w:t>
      </w:r>
      <w:r w:rsidRPr="009C556D">
        <w:rPr>
          <w:rFonts w:ascii="Arial" w:hAnsi="Arial" w:cs="Arial"/>
          <w:color w:val="000000"/>
          <w:sz w:val="22"/>
          <w:szCs w:val="22"/>
          <w:lang w:eastAsia="en-ZA"/>
        </w:rPr>
        <w:tab/>
        <w:t>Should it not be possible to settle a dispute by means of mediation, it may be settled in a South African court of law.</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27.4 </w:t>
      </w:r>
      <w:r w:rsidRPr="009C556D">
        <w:rPr>
          <w:rFonts w:ascii="Arial" w:hAnsi="Arial" w:cs="Arial"/>
          <w:color w:val="000000"/>
          <w:sz w:val="22"/>
          <w:szCs w:val="22"/>
          <w:lang w:eastAsia="en-ZA"/>
        </w:rPr>
        <w:tab/>
        <w:t>Mediation proceedings shall be conducted in accordance with the rules of procedure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27.5 </w:t>
      </w:r>
      <w:r w:rsidRPr="009C556D">
        <w:rPr>
          <w:rFonts w:ascii="Arial" w:hAnsi="Arial" w:cs="Arial"/>
          <w:color w:val="000000"/>
          <w:sz w:val="22"/>
          <w:szCs w:val="22"/>
          <w:lang w:eastAsia="en-ZA"/>
        </w:rPr>
        <w:tab/>
        <w:t>Notwithstanding any reference to mediation and/or court proceedings herein,</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(a)</w:t>
      </w:r>
      <w:r w:rsidRPr="009C556D">
        <w:rPr>
          <w:rFonts w:ascii="Arial" w:hAnsi="Arial" w:cs="Arial"/>
          <w:color w:val="000000"/>
          <w:sz w:val="22"/>
          <w:szCs w:val="22"/>
          <w:lang w:eastAsia="en-ZA"/>
        </w:rPr>
        <w:tab/>
        <w:t>the parties shall continue to perform their respective obligations under the contract unless they otherwise agree;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the purchaser shall pay the supplier any monies due the supplier.</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28. Limitation of liability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28.1</w:t>
      </w:r>
      <w:r w:rsidRPr="009C556D">
        <w:rPr>
          <w:rFonts w:ascii="Arial" w:hAnsi="Arial" w:cs="Arial"/>
          <w:color w:val="000000"/>
          <w:sz w:val="22"/>
          <w:szCs w:val="22"/>
          <w:lang w:eastAsia="en-ZA"/>
        </w:rPr>
        <w:tab/>
        <w:t>Except in cases of criminal negligence or willful misconduct, and in the case of infringement pursuant to Clause 6;</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(a)</w:t>
      </w:r>
      <w:r w:rsidRPr="009C556D">
        <w:rPr>
          <w:rFonts w:ascii="Arial" w:hAnsi="Arial" w:cs="Arial"/>
          <w:color w:val="000000"/>
          <w:sz w:val="22"/>
          <w:szCs w:val="22"/>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9C556D" w:rsidRPr="009C556D" w:rsidRDefault="009C556D" w:rsidP="00DA3254">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29. Governing Language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29.1</w:t>
      </w:r>
      <w:r w:rsidRPr="009C556D">
        <w:rPr>
          <w:rFonts w:ascii="Arial" w:hAnsi="Arial" w:cs="Arial"/>
          <w:color w:val="000000"/>
          <w:sz w:val="22"/>
          <w:szCs w:val="22"/>
          <w:lang w:eastAsia="en-ZA"/>
        </w:rPr>
        <w:tab/>
        <w:t>The contract shall be written in English. All correspondence and other documents pertaining to the contract that is exchanged by the parties shall also be written in English.</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30. Applicable law</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30.1</w:t>
      </w:r>
      <w:r w:rsidRPr="009C556D">
        <w:rPr>
          <w:rFonts w:ascii="Arial" w:hAnsi="Arial" w:cs="Arial"/>
          <w:color w:val="000000"/>
          <w:sz w:val="22"/>
          <w:szCs w:val="22"/>
          <w:lang w:eastAsia="en-ZA"/>
        </w:rPr>
        <w:tab/>
        <w:t>The contract shall be interpreted in accordance with South African laws, unless otherwise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31. Notices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31.1</w:t>
      </w:r>
      <w:r w:rsidRPr="009C556D">
        <w:rPr>
          <w:rFonts w:ascii="Arial" w:hAnsi="Arial" w:cs="Arial"/>
          <w:color w:val="000000"/>
          <w:sz w:val="22"/>
          <w:szCs w:val="22"/>
          <w:lang w:eastAsia="en-ZA"/>
        </w:rPr>
        <w:tab/>
        <w:t xml:space="preserve">Every written acceptance of a bid shall be posted to the supplier concerned by registered or certified mail and any other notice to him shall be posted by ordinary mail to the address </w:t>
      </w:r>
      <w:r w:rsidRPr="009C556D">
        <w:rPr>
          <w:rFonts w:ascii="Arial" w:hAnsi="Arial" w:cs="Arial"/>
          <w:color w:val="000000"/>
          <w:sz w:val="22"/>
          <w:szCs w:val="22"/>
          <w:lang w:eastAsia="en-ZA"/>
        </w:rPr>
        <w:lastRenderedPageBreak/>
        <w:t>furnished in his bid or to the address notified later by him in writing and such posting shall be deemed to be proper service of such notice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31.2</w:t>
      </w:r>
      <w:r w:rsidRPr="009C556D">
        <w:rPr>
          <w:rFonts w:ascii="Arial" w:hAnsi="Arial" w:cs="Arial"/>
          <w:color w:val="000000"/>
          <w:sz w:val="22"/>
          <w:szCs w:val="22"/>
          <w:lang w:eastAsia="en-ZA"/>
        </w:rPr>
        <w:tab/>
        <w:t>The time mentioned in the contract documents for performing any act after such aforesaid notice has been given, shall be reckoned from the date of posting of such notice.</w:t>
      </w:r>
    </w:p>
    <w:p w:rsid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Pr="009C556D" w:rsidRDefault="007D4F16"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32. Taxes and duties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32.1</w:t>
      </w:r>
      <w:r w:rsidRPr="009C556D">
        <w:rPr>
          <w:rFonts w:ascii="Arial" w:hAnsi="Arial" w:cs="Arial"/>
          <w:color w:val="000000"/>
          <w:sz w:val="22"/>
          <w:szCs w:val="22"/>
          <w:lang w:eastAsia="en-ZA"/>
        </w:rPr>
        <w:tab/>
        <w:t>A foreign supplier shall be entirely responsible for all taxes, stamp duties, license fees, and other such levies imposed outside the purchaser’s country.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32.2</w:t>
      </w:r>
      <w:r w:rsidRPr="009C556D">
        <w:rPr>
          <w:rFonts w:ascii="Arial" w:hAnsi="Arial" w:cs="Arial"/>
          <w:color w:val="000000"/>
          <w:sz w:val="22"/>
          <w:szCs w:val="22"/>
          <w:lang w:eastAsia="en-ZA"/>
        </w:rPr>
        <w:tab/>
        <w:t>A local supplier shall be entirely responsible for all taxes, duties, license fees, etc., incurred until delivery of the contracted goods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32.3</w:t>
      </w:r>
      <w:r w:rsidRPr="009C556D">
        <w:rPr>
          <w:rFonts w:ascii="Arial" w:hAnsi="Arial" w:cs="Arial"/>
          <w:color w:val="000000"/>
          <w:sz w:val="22"/>
          <w:szCs w:val="22"/>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9C556D" w:rsidRPr="009C556D" w:rsidRDefault="009C556D" w:rsidP="007D4F16">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33. National Industrial Participation (NIP) Programme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33.1</w:t>
      </w:r>
      <w:r w:rsidRPr="009C556D">
        <w:rPr>
          <w:rFonts w:ascii="Arial" w:hAnsi="Arial" w:cs="Arial"/>
          <w:color w:val="000000"/>
          <w:sz w:val="22"/>
          <w:szCs w:val="22"/>
          <w:lang w:eastAsia="en-ZA"/>
        </w:rPr>
        <w:tab/>
        <w:t>The NIP Program administered by the Department of Trade and Industry shall be applicable to all contracts that are subject to the NIP obligation.</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34 Prohibition of Restrictive practices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34.1</w:t>
      </w:r>
      <w:r w:rsidRPr="009C556D">
        <w:rPr>
          <w:rFonts w:ascii="Arial" w:hAnsi="Arial" w:cs="Arial"/>
          <w:color w:val="000000"/>
          <w:sz w:val="22"/>
          <w:szCs w:val="22"/>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34.2</w:t>
      </w:r>
      <w:r w:rsidRPr="009C556D">
        <w:rPr>
          <w:rFonts w:ascii="Arial" w:hAnsi="Arial" w:cs="Arial"/>
          <w:color w:val="000000"/>
          <w:sz w:val="22"/>
          <w:szCs w:val="22"/>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DA3254" w:rsidRPr="009C556D" w:rsidRDefault="00DA3254" w:rsidP="007D4F16">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34.3</w:t>
      </w:r>
      <w:r w:rsidRPr="009C556D">
        <w:rPr>
          <w:rFonts w:ascii="Arial" w:hAnsi="Arial" w:cs="Arial"/>
          <w:color w:val="000000"/>
          <w:sz w:val="22"/>
          <w:szCs w:val="22"/>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9C556D" w:rsidRPr="009C556D" w:rsidRDefault="009C556D" w:rsidP="009C556D">
      <w:pPr>
        <w:jc w:val="both"/>
        <w:rPr>
          <w:rFonts w:ascii="Arial" w:hAnsi="Arial" w:cs="Arial"/>
        </w:rPr>
      </w:pPr>
    </w:p>
    <w:p w:rsidR="009C556D" w:rsidRPr="009C556D" w:rsidRDefault="009C556D" w:rsidP="009C556D">
      <w:pPr>
        <w:spacing w:after="5" w:line="265" w:lineRule="auto"/>
        <w:ind w:left="10"/>
        <w:rPr>
          <w:rFonts w:ascii="Arial Narrow" w:hAnsi="Arial Narrow"/>
          <w:sz w:val="22"/>
          <w:szCs w:val="22"/>
        </w:rPr>
      </w:pPr>
      <w:r w:rsidRPr="009C556D">
        <w:rPr>
          <w:rFonts w:ascii="Arial Narrow" w:hAnsi="Arial Narrow"/>
          <w:b/>
          <w:sz w:val="22"/>
          <w:szCs w:val="22"/>
        </w:rPr>
        <w:t xml:space="preserve">The above General Conditions of Contract (GCC) are accepted by: </w:t>
      </w:r>
    </w:p>
    <w:tbl>
      <w:tblPr>
        <w:tblStyle w:val="TableGrid10"/>
        <w:tblW w:w="9355" w:type="dxa"/>
        <w:tblInd w:w="0" w:type="dxa"/>
        <w:tblCellMar>
          <w:top w:w="70" w:type="dxa"/>
          <w:left w:w="108" w:type="dxa"/>
          <w:right w:w="115" w:type="dxa"/>
        </w:tblCellMar>
        <w:tblLook w:val="04A0" w:firstRow="1" w:lastRow="0" w:firstColumn="1" w:lastColumn="0" w:noHBand="0" w:noVBand="1"/>
      </w:tblPr>
      <w:tblGrid>
        <w:gridCol w:w="2112"/>
        <w:gridCol w:w="7243"/>
      </w:tblGrid>
      <w:tr w:rsidR="009C556D" w:rsidRPr="009C556D" w:rsidTr="007D4F16">
        <w:trPr>
          <w:trHeight w:val="451"/>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Name: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Designation:</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Bidder:</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1"/>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Signature: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Date: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bl>
    <w:p w:rsidR="009C556D" w:rsidRDefault="009C556D" w:rsidP="007D4F16">
      <w:pPr>
        <w:tabs>
          <w:tab w:val="left" w:pos="2505"/>
        </w:tabs>
        <w:rPr>
          <w:noProof/>
        </w:rPr>
      </w:pPr>
    </w:p>
    <w:sectPr w:rsidR="009C55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98" w:rsidRDefault="00BE2898" w:rsidP="009C556D">
      <w:r>
        <w:separator/>
      </w:r>
    </w:p>
  </w:endnote>
  <w:endnote w:type="continuationSeparator" w:id="0">
    <w:p w:rsidR="00BE2898" w:rsidRDefault="00BE2898" w:rsidP="009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10" w:rsidRDefault="00F83B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688586"/>
      <w:docPartObj>
        <w:docPartGallery w:val="Page Numbers (Bottom of Page)"/>
        <w:docPartUnique/>
      </w:docPartObj>
    </w:sdtPr>
    <w:sdtEndPr>
      <w:rPr>
        <w:noProof/>
      </w:rPr>
    </w:sdtEndPr>
    <w:sdtContent>
      <w:p w:rsidR="00031923" w:rsidRDefault="00031923">
        <w:pPr>
          <w:pStyle w:val="Footer"/>
          <w:jc w:val="right"/>
        </w:pPr>
        <w:r>
          <w:fldChar w:fldCharType="begin"/>
        </w:r>
        <w:r>
          <w:instrText xml:space="preserve"> PAGE   \* MERGEFORMAT </w:instrText>
        </w:r>
        <w:r>
          <w:fldChar w:fldCharType="separate"/>
        </w:r>
        <w:r w:rsidR="00C16436">
          <w:rPr>
            <w:noProof/>
          </w:rPr>
          <w:t>1</w:t>
        </w:r>
        <w:r>
          <w:rPr>
            <w:noProof/>
          </w:rPr>
          <w:fldChar w:fldCharType="end"/>
        </w:r>
      </w:p>
    </w:sdtContent>
  </w:sdt>
  <w:p w:rsidR="00031923" w:rsidRDefault="0003192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10" w:rsidRDefault="00F83B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98" w:rsidRDefault="00BE2898" w:rsidP="009C556D">
      <w:r>
        <w:separator/>
      </w:r>
    </w:p>
  </w:footnote>
  <w:footnote w:type="continuationSeparator" w:id="0">
    <w:p w:rsidR="00BE2898" w:rsidRDefault="00BE2898" w:rsidP="009C556D">
      <w:r>
        <w:continuationSeparator/>
      </w:r>
    </w:p>
  </w:footnote>
  <w:footnote w:id="1">
    <w:p w:rsidR="00031923" w:rsidRDefault="00031923" w:rsidP="009C556D">
      <w:pPr>
        <w:pStyle w:val="FootnoteText"/>
      </w:pPr>
      <w:r>
        <w:rPr>
          <w:rStyle w:val="FootnoteReference"/>
          <w:rFonts w:eastAsia="Cambri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031923" w:rsidRDefault="00031923" w:rsidP="009C556D">
      <w:pPr>
        <w:pStyle w:val="FootnoteText"/>
      </w:pPr>
    </w:p>
    <w:p w:rsidR="00031923" w:rsidRDefault="00031923" w:rsidP="009C556D">
      <w:pPr>
        <w:pStyle w:val="FootnoteText"/>
      </w:pPr>
    </w:p>
  </w:footnote>
  <w:footnote w:id="2">
    <w:p w:rsidR="00031923" w:rsidRDefault="00031923" w:rsidP="009C556D">
      <w:pPr>
        <w:pStyle w:val="FootnoteText"/>
        <w:rPr>
          <w:lang w:val="en-ZA"/>
        </w:rPr>
      </w:pPr>
      <w:r>
        <w:rPr>
          <w:rStyle w:val="FootnoteReference"/>
          <w:rFonts w:eastAsia="Cambri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10" w:rsidRDefault="00F83B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923" w:rsidRDefault="00031923">
    <w:pPr>
      <w:pStyle w:val="Header"/>
    </w:pPr>
    <w:r>
      <w:rPr>
        <w:noProof/>
        <w:lang w:val="en-ZA" w:eastAsia="en-ZA"/>
      </w:rPr>
      <w:drawing>
        <wp:anchor distT="0" distB="0" distL="114300" distR="114300" simplePos="0" relativeHeight="251658240" behindDoc="1" locked="0" layoutInCell="1" allowOverlap="1" wp14:anchorId="288938D8" wp14:editId="335680E0">
          <wp:simplePos x="0" y="0"/>
          <wp:positionH relativeFrom="margin">
            <wp:posOffset>-704850</wp:posOffset>
          </wp:positionH>
          <wp:positionV relativeFrom="paragraph">
            <wp:posOffset>-266700</wp:posOffset>
          </wp:positionV>
          <wp:extent cx="1668835" cy="6191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35" cy="61912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031923" w:rsidRDefault="00031923">
    <w:pPr>
      <w:pStyle w:val="Header"/>
    </w:pPr>
  </w:p>
  <w:p w:rsidR="00031923" w:rsidRPr="0071463B" w:rsidRDefault="00F83B10" w:rsidP="00294EDB">
    <w:pPr>
      <w:pStyle w:val="Header"/>
      <w:rPr>
        <w:rFonts w:ascii="Arial" w:hAnsi="Arial" w:cs="Arial"/>
        <w:b/>
        <w:sz w:val="32"/>
        <w:szCs w:val="32"/>
      </w:rPr>
    </w:pPr>
    <w:r>
      <w:rPr>
        <w:rFonts w:ascii="Arial" w:hAnsi="Arial" w:cs="Arial"/>
        <w:b/>
        <w:sz w:val="32"/>
        <w:szCs w:val="32"/>
      </w:rPr>
      <w:t>RFQ1859753</w:t>
    </w:r>
    <w:r w:rsidR="00031923">
      <w:rPr>
        <w:rFonts w:ascii="Arial" w:hAnsi="Arial" w:cs="Arial"/>
        <w:b/>
        <w:sz w:val="32"/>
        <w:szCs w:val="32"/>
      </w:rPr>
      <w:t xml:space="preserve"> – Minor building Renovations at NHLS –Buckingham Road – Port Elizabeth </w:t>
    </w:r>
  </w:p>
  <w:p w:rsidR="00031923" w:rsidRDefault="0003192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10" w:rsidRDefault="00F83B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70CC"/>
    <w:multiLevelType w:val="hybridMultilevel"/>
    <w:tmpl w:val="470E785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D525C"/>
    <w:multiLevelType w:val="hybridMultilevel"/>
    <w:tmpl w:val="CE22778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5" w15:restartNumberingAfterBreak="0">
    <w:nsid w:val="05AD5AA0"/>
    <w:multiLevelType w:val="hybridMultilevel"/>
    <w:tmpl w:val="D0366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6966503"/>
    <w:multiLevelType w:val="hybridMultilevel"/>
    <w:tmpl w:val="E50224E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7E04B08"/>
    <w:multiLevelType w:val="hybridMultilevel"/>
    <w:tmpl w:val="D7D6ED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170854"/>
    <w:multiLevelType w:val="hybridMultilevel"/>
    <w:tmpl w:val="5A26CA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92B33A4"/>
    <w:multiLevelType w:val="hybridMultilevel"/>
    <w:tmpl w:val="CED8E10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4E6CD6"/>
    <w:multiLevelType w:val="hybridMultilevel"/>
    <w:tmpl w:val="21284A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196B64AD"/>
    <w:multiLevelType w:val="multilevel"/>
    <w:tmpl w:val="2BEAF6B4"/>
    <w:lvl w:ilvl="0">
      <w:start w:val="1"/>
      <w:numFmt w:val="decimal"/>
      <w:pStyle w:val="Heading1"/>
      <w:lvlText w:val="%1"/>
      <w:lvlJc w:val="left"/>
      <w:pPr>
        <w:ind w:left="3312"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0"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CC65EDB"/>
    <w:multiLevelType w:val="hybridMultilevel"/>
    <w:tmpl w:val="86200484"/>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2BD55C7"/>
    <w:multiLevelType w:val="hybridMultilevel"/>
    <w:tmpl w:val="E16A321E"/>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AC16BC6"/>
    <w:multiLevelType w:val="hybridMultilevel"/>
    <w:tmpl w:val="8CB694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61930910"/>
    <w:multiLevelType w:val="hybridMultilevel"/>
    <w:tmpl w:val="9188824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0287A7B"/>
    <w:multiLevelType w:val="hybridMultilevel"/>
    <w:tmpl w:val="0344C2B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632C73"/>
    <w:multiLevelType w:val="hybridMultilevel"/>
    <w:tmpl w:val="EE4A0D40"/>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E746D2E"/>
    <w:multiLevelType w:val="hybridMultilevel"/>
    <w:tmpl w:val="973C63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6"/>
  </w:num>
  <w:num w:numId="4">
    <w:abstractNumId w:val="35"/>
  </w:num>
  <w:num w:numId="5">
    <w:abstractNumId w:val="10"/>
  </w:num>
  <w:num w:numId="6">
    <w:abstractNumId w:val="11"/>
  </w:num>
  <w:num w:numId="7">
    <w:abstractNumId w:val="18"/>
  </w:num>
  <w:num w:numId="8">
    <w:abstractNumId w:val="21"/>
  </w:num>
  <w:num w:numId="9">
    <w:abstractNumId w:val="22"/>
  </w:num>
  <w:num w:numId="10">
    <w:abstractNumId w:val="2"/>
  </w:num>
  <w:num w:numId="11">
    <w:abstractNumId w:val="38"/>
  </w:num>
  <w:num w:numId="12">
    <w:abstractNumId w:val="25"/>
  </w:num>
  <w:num w:numId="13">
    <w:abstractNumId w:val="26"/>
  </w:num>
  <w:num w:numId="14">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7"/>
  </w:num>
  <w:num w:numId="21">
    <w:abstractNumId w:val="28"/>
  </w:num>
  <w:num w:numId="22">
    <w:abstractNumId w:val="5"/>
  </w:num>
  <w:num w:numId="23">
    <w:abstractNumId w:val="13"/>
  </w:num>
  <w:num w:numId="24">
    <w:abstractNumId w:val="6"/>
  </w:num>
  <w:num w:numId="25">
    <w:abstractNumId w:val="8"/>
  </w:num>
  <w:num w:numId="26">
    <w:abstractNumId w:val="33"/>
  </w:num>
  <w:num w:numId="27">
    <w:abstractNumId w:val="23"/>
  </w:num>
  <w:num w:numId="28">
    <w:abstractNumId w:val="3"/>
  </w:num>
  <w:num w:numId="29">
    <w:abstractNumId w:val="0"/>
  </w:num>
  <w:num w:numId="30">
    <w:abstractNumId w:val="39"/>
  </w:num>
  <w:num w:numId="31">
    <w:abstractNumId w:val="12"/>
  </w:num>
  <w:num w:numId="32">
    <w:abstractNumId w:val="36"/>
  </w:num>
  <w:num w:numId="33">
    <w:abstractNumId w:val="29"/>
  </w:num>
  <w:num w:numId="34">
    <w:abstractNumId w:val="40"/>
  </w:num>
  <w:num w:numId="35">
    <w:abstractNumId w:val="19"/>
  </w:num>
  <w:num w:numId="36">
    <w:abstractNumId w:val="27"/>
  </w:num>
  <w:num w:numId="37">
    <w:abstractNumId w:val="24"/>
  </w:num>
  <w:num w:numId="38">
    <w:abstractNumId w:val="9"/>
  </w:num>
  <w:num w:numId="39">
    <w:abstractNumId w:val="15"/>
  </w:num>
  <w:num w:numId="40">
    <w:abstractNumId w:val="17"/>
  </w:num>
  <w:num w:numId="41">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6D"/>
    <w:rsid w:val="00031923"/>
    <w:rsid w:val="00057AE0"/>
    <w:rsid w:val="000B1075"/>
    <w:rsid w:val="001727F0"/>
    <w:rsid w:val="001A46DA"/>
    <w:rsid w:val="001C58CF"/>
    <w:rsid w:val="00272228"/>
    <w:rsid w:val="002858AE"/>
    <w:rsid w:val="00294EDB"/>
    <w:rsid w:val="002951BB"/>
    <w:rsid w:val="002E0569"/>
    <w:rsid w:val="003052D1"/>
    <w:rsid w:val="003C29CA"/>
    <w:rsid w:val="00447EE7"/>
    <w:rsid w:val="004D12F9"/>
    <w:rsid w:val="004F5DA5"/>
    <w:rsid w:val="00507D6B"/>
    <w:rsid w:val="005D2165"/>
    <w:rsid w:val="005E35F8"/>
    <w:rsid w:val="006642F9"/>
    <w:rsid w:val="0071463B"/>
    <w:rsid w:val="0072140C"/>
    <w:rsid w:val="00735BF7"/>
    <w:rsid w:val="007850BF"/>
    <w:rsid w:val="00796049"/>
    <w:rsid w:val="007D4F16"/>
    <w:rsid w:val="007E3039"/>
    <w:rsid w:val="007E734F"/>
    <w:rsid w:val="00806D6F"/>
    <w:rsid w:val="00836067"/>
    <w:rsid w:val="0088025C"/>
    <w:rsid w:val="008951B4"/>
    <w:rsid w:val="008B2E9A"/>
    <w:rsid w:val="009173C3"/>
    <w:rsid w:val="00920981"/>
    <w:rsid w:val="00922F15"/>
    <w:rsid w:val="00924A74"/>
    <w:rsid w:val="009455C8"/>
    <w:rsid w:val="00973D51"/>
    <w:rsid w:val="00974136"/>
    <w:rsid w:val="009859AE"/>
    <w:rsid w:val="009A2978"/>
    <w:rsid w:val="009C1EFA"/>
    <w:rsid w:val="009C556D"/>
    <w:rsid w:val="009C7CBC"/>
    <w:rsid w:val="009F0BF3"/>
    <w:rsid w:val="00A137AF"/>
    <w:rsid w:val="00A42D5B"/>
    <w:rsid w:val="00AD60CF"/>
    <w:rsid w:val="00AD695A"/>
    <w:rsid w:val="00AF71ED"/>
    <w:rsid w:val="00AF77E9"/>
    <w:rsid w:val="00B05574"/>
    <w:rsid w:val="00B11951"/>
    <w:rsid w:val="00B4474D"/>
    <w:rsid w:val="00B44FCC"/>
    <w:rsid w:val="00B45EB4"/>
    <w:rsid w:val="00B76485"/>
    <w:rsid w:val="00BA353C"/>
    <w:rsid w:val="00BB6CA3"/>
    <w:rsid w:val="00BE2898"/>
    <w:rsid w:val="00C131E3"/>
    <w:rsid w:val="00C16436"/>
    <w:rsid w:val="00CA7CF2"/>
    <w:rsid w:val="00CC1893"/>
    <w:rsid w:val="00CE047F"/>
    <w:rsid w:val="00D012AA"/>
    <w:rsid w:val="00D50588"/>
    <w:rsid w:val="00D737AB"/>
    <w:rsid w:val="00DA3254"/>
    <w:rsid w:val="00E018D7"/>
    <w:rsid w:val="00E060DD"/>
    <w:rsid w:val="00E404BC"/>
    <w:rsid w:val="00E82E84"/>
    <w:rsid w:val="00E9498E"/>
    <w:rsid w:val="00F30973"/>
    <w:rsid w:val="00F448B8"/>
    <w:rsid w:val="00F73C35"/>
    <w:rsid w:val="00F83B10"/>
    <w:rsid w:val="00F9278F"/>
    <w:rsid w:val="00FB21DD"/>
    <w:rsid w:val="00FE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581BB0A"/>
  <w15:chartTrackingRefBased/>
  <w15:docId w15:val="{4D9043D8-8EC6-4269-8F6A-54D4461C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5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556D"/>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9C556D"/>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C556D"/>
    <w:pPr>
      <w:keepNext/>
      <w:numPr>
        <w:ilvl w:val="2"/>
        <w:numId w:val="1"/>
      </w:numPr>
      <w:outlineLvl w:val="2"/>
    </w:pPr>
    <w:rPr>
      <w:i/>
      <w:iCs/>
      <w:lang w:val="en-ZA"/>
    </w:rPr>
  </w:style>
  <w:style w:type="paragraph" w:styleId="Heading4">
    <w:name w:val="heading 4"/>
    <w:basedOn w:val="Normal"/>
    <w:next w:val="Normal"/>
    <w:link w:val="Heading4Char"/>
    <w:unhideWhenUsed/>
    <w:qFormat/>
    <w:rsid w:val="009C556D"/>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9C556D"/>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C556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9C556D"/>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9C556D"/>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9C556D"/>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5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C556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C556D"/>
    <w:rPr>
      <w:rFonts w:ascii="Times New Roman" w:eastAsia="Times New Roman" w:hAnsi="Times New Roman" w:cs="Times New Roman"/>
      <w:i/>
      <w:iCs/>
      <w:sz w:val="24"/>
      <w:szCs w:val="24"/>
      <w:lang w:val="en-ZA"/>
    </w:rPr>
  </w:style>
  <w:style w:type="character" w:customStyle="1" w:styleId="Heading4Char">
    <w:name w:val="Heading 4 Char"/>
    <w:basedOn w:val="DefaultParagraphFont"/>
    <w:link w:val="Heading4"/>
    <w:rsid w:val="009C556D"/>
    <w:rPr>
      <w:rFonts w:ascii="Calibri" w:eastAsia="Times New Roman" w:hAnsi="Calibri" w:cs="Times New Roman"/>
      <w:b/>
      <w:bCs/>
      <w:sz w:val="28"/>
      <w:szCs w:val="28"/>
    </w:rPr>
  </w:style>
  <w:style w:type="character" w:customStyle="1" w:styleId="Heading5Char">
    <w:name w:val="Heading 5 Char"/>
    <w:basedOn w:val="DefaultParagraphFont"/>
    <w:link w:val="Heading5"/>
    <w:rsid w:val="009C556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C556D"/>
    <w:rPr>
      <w:rFonts w:ascii="Calibri" w:eastAsia="Times New Roman" w:hAnsi="Calibri" w:cs="Times New Roman"/>
      <w:b/>
      <w:bCs/>
    </w:rPr>
  </w:style>
  <w:style w:type="character" w:customStyle="1" w:styleId="Heading7Char">
    <w:name w:val="Heading 7 Char"/>
    <w:basedOn w:val="DefaultParagraphFont"/>
    <w:link w:val="Heading7"/>
    <w:rsid w:val="009C556D"/>
    <w:rPr>
      <w:rFonts w:ascii="Calibri" w:eastAsia="Times New Roman" w:hAnsi="Calibri" w:cs="Times New Roman"/>
      <w:sz w:val="24"/>
      <w:szCs w:val="24"/>
    </w:rPr>
  </w:style>
  <w:style w:type="character" w:customStyle="1" w:styleId="Heading8Char">
    <w:name w:val="Heading 8 Char"/>
    <w:basedOn w:val="DefaultParagraphFont"/>
    <w:link w:val="Heading8"/>
    <w:rsid w:val="009C556D"/>
    <w:rPr>
      <w:rFonts w:ascii="Calibri" w:eastAsia="Times New Roman" w:hAnsi="Calibri" w:cs="Times New Roman"/>
      <w:i/>
      <w:iCs/>
      <w:sz w:val="24"/>
      <w:szCs w:val="24"/>
    </w:rPr>
  </w:style>
  <w:style w:type="character" w:customStyle="1" w:styleId="Heading9Char">
    <w:name w:val="Heading 9 Char"/>
    <w:basedOn w:val="DefaultParagraphFont"/>
    <w:link w:val="Heading9"/>
    <w:rsid w:val="009C556D"/>
    <w:rPr>
      <w:rFonts w:ascii="Cambria" w:eastAsia="Times New Roman" w:hAnsi="Cambria" w:cs="Times New Roman"/>
    </w:rPr>
  </w:style>
  <w:style w:type="paragraph" w:styleId="Header">
    <w:name w:val="header"/>
    <w:basedOn w:val="Normal"/>
    <w:link w:val="HeaderChar"/>
    <w:rsid w:val="009C556D"/>
    <w:pPr>
      <w:tabs>
        <w:tab w:val="center" w:pos="4320"/>
        <w:tab w:val="right" w:pos="8640"/>
      </w:tabs>
    </w:pPr>
  </w:style>
  <w:style w:type="character" w:customStyle="1" w:styleId="HeaderChar">
    <w:name w:val="Header Char"/>
    <w:basedOn w:val="DefaultParagraphFont"/>
    <w:link w:val="Header"/>
    <w:rsid w:val="009C556D"/>
    <w:rPr>
      <w:rFonts w:ascii="Times New Roman" w:eastAsia="Times New Roman" w:hAnsi="Times New Roman" w:cs="Times New Roman"/>
      <w:sz w:val="24"/>
      <w:szCs w:val="24"/>
    </w:rPr>
  </w:style>
  <w:style w:type="paragraph" w:styleId="Footer">
    <w:name w:val="footer"/>
    <w:basedOn w:val="Normal"/>
    <w:link w:val="FooterChar"/>
    <w:uiPriority w:val="99"/>
    <w:rsid w:val="009C556D"/>
    <w:pPr>
      <w:tabs>
        <w:tab w:val="center" w:pos="4320"/>
        <w:tab w:val="right" w:pos="8640"/>
      </w:tabs>
    </w:pPr>
  </w:style>
  <w:style w:type="character" w:customStyle="1" w:styleId="FooterChar">
    <w:name w:val="Footer Char"/>
    <w:basedOn w:val="DefaultParagraphFont"/>
    <w:link w:val="Footer"/>
    <w:uiPriority w:val="99"/>
    <w:rsid w:val="009C556D"/>
    <w:rPr>
      <w:rFonts w:ascii="Times New Roman" w:eastAsia="Times New Roman" w:hAnsi="Times New Roman" w:cs="Times New Roman"/>
      <w:sz w:val="24"/>
      <w:szCs w:val="24"/>
    </w:rPr>
  </w:style>
  <w:style w:type="character" w:styleId="PageNumber">
    <w:name w:val="page number"/>
    <w:basedOn w:val="DefaultParagraphFont"/>
    <w:rsid w:val="009C556D"/>
  </w:style>
  <w:style w:type="table" w:styleId="TableGrid">
    <w:name w:val="Table Grid"/>
    <w:basedOn w:val="TableNormal"/>
    <w:uiPriority w:val="39"/>
    <w:rsid w:val="009C556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C556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C556D"/>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9C556D"/>
    <w:rPr>
      <w:rFonts w:ascii="Tahoma" w:hAnsi="Tahoma" w:cs="Tahoma"/>
      <w:sz w:val="16"/>
      <w:szCs w:val="16"/>
    </w:rPr>
  </w:style>
  <w:style w:type="character" w:customStyle="1" w:styleId="BalloonTextChar">
    <w:name w:val="Balloon Text Char"/>
    <w:basedOn w:val="DefaultParagraphFont"/>
    <w:link w:val="BalloonText"/>
    <w:semiHidden/>
    <w:rsid w:val="009C556D"/>
    <w:rPr>
      <w:rFonts w:ascii="Tahoma" w:eastAsia="Times New Roman"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9C556D"/>
    <w:pPr>
      <w:ind w:left="720"/>
    </w:pPr>
  </w:style>
  <w:style w:type="paragraph" w:styleId="TOC1">
    <w:name w:val="toc 1"/>
    <w:basedOn w:val="Normal"/>
    <w:next w:val="Normal"/>
    <w:autoRedefine/>
    <w:uiPriority w:val="39"/>
    <w:rsid w:val="009C556D"/>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C556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C556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C556D"/>
    <w:pPr>
      <w:ind w:left="720"/>
    </w:pPr>
    <w:rPr>
      <w:rFonts w:asciiTheme="minorHAnsi" w:hAnsiTheme="minorHAnsi" w:cstheme="minorHAnsi"/>
      <w:sz w:val="18"/>
      <w:szCs w:val="18"/>
    </w:rPr>
  </w:style>
  <w:style w:type="paragraph" w:styleId="TOC5">
    <w:name w:val="toc 5"/>
    <w:basedOn w:val="Normal"/>
    <w:next w:val="Normal"/>
    <w:autoRedefine/>
    <w:uiPriority w:val="39"/>
    <w:rsid w:val="009C556D"/>
    <w:pPr>
      <w:ind w:left="960"/>
    </w:pPr>
    <w:rPr>
      <w:rFonts w:asciiTheme="minorHAnsi" w:hAnsiTheme="minorHAnsi" w:cstheme="minorHAnsi"/>
      <w:sz w:val="18"/>
      <w:szCs w:val="18"/>
    </w:rPr>
  </w:style>
  <w:style w:type="paragraph" w:styleId="TOC6">
    <w:name w:val="toc 6"/>
    <w:basedOn w:val="Normal"/>
    <w:next w:val="Normal"/>
    <w:autoRedefine/>
    <w:uiPriority w:val="39"/>
    <w:rsid w:val="009C556D"/>
    <w:pPr>
      <w:ind w:left="1200"/>
    </w:pPr>
    <w:rPr>
      <w:rFonts w:asciiTheme="minorHAnsi" w:hAnsiTheme="minorHAnsi" w:cstheme="minorHAnsi"/>
      <w:sz w:val="18"/>
      <w:szCs w:val="18"/>
    </w:rPr>
  </w:style>
  <w:style w:type="paragraph" w:styleId="TOC7">
    <w:name w:val="toc 7"/>
    <w:basedOn w:val="Normal"/>
    <w:next w:val="Normal"/>
    <w:autoRedefine/>
    <w:uiPriority w:val="39"/>
    <w:rsid w:val="009C556D"/>
    <w:pPr>
      <w:ind w:left="1440"/>
    </w:pPr>
    <w:rPr>
      <w:rFonts w:asciiTheme="minorHAnsi" w:hAnsiTheme="minorHAnsi" w:cstheme="minorHAnsi"/>
      <w:sz w:val="18"/>
      <w:szCs w:val="18"/>
    </w:rPr>
  </w:style>
  <w:style w:type="paragraph" w:styleId="TOC8">
    <w:name w:val="toc 8"/>
    <w:basedOn w:val="Normal"/>
    <w:next w:val="Normal"/>
    <w:autoRedefine/>
    <w:uiPriority w:val="39"/>
    <w:rsid w:val="009C556D"/>
    <w:pPr>
      <w:ind w:left="1680"/>
    </w:pPr>
    <w:rPr>
      <w:rFonts w:asciiTheme="minorHAnsi" w:hAnsiTheme="minorHAnsi" w:cstheme="minorHAnsi"/>
      <w:sz w:val="18"/>
      <w:szCs w:val="18"/>
    </w:rPr>
  </w:style>
  <w:style w:type="paragraph" w:styleId="TOC9">
    <w:name w:val="toc 9"/>
    <w:basedOn w:val="Normal"/>
    <w:next w:val="Normal"/>
    <w:autoRedefine/>
    <w:uiPriority w:val="39"/>
    <w:rsid w:val="009C556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C556D"/>
    <w:rPr>
      <w:color w:val="0563C1" w:themeColor="hyperlink"/>
      <w:u w:val="single"/>
    </w:rPr>
  </w:style>
  <w:style w:type="character" w:styleId="FollowedHyperlink">
    <w:name w:val="FollowedHyperlink"/>
    <w:basedOn w:val="DefaultParagraphFont"/>
    <w:uiPriority w:val="99"/>
    <w:rsid w:val="009C556D"/>
    <w:rPr>
      <w:color w:val="954F72" w:themeColor="followedHyperlink"/>
      <w:u w:val="single"/>
    </w:rPr>
  </w:style>
  <w:style w:type="paragraph" w:styleId="BodyTextIndent2">
    <w:name w:val="Body Text Indent 2"/>
    <w:basedOn w:val="Normal"/>
    <w:link w:val="BodyTextIndent2Char"/>
    <w:uiPriority w:val="99"/>
    <w:rsid w:val="009C556D"/>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9C556D"/>
    <w:rPr>
      <w:rFonts w:ascii="Arial Narrow" w:eastAsia="Times New Roman" w:hAnsi="Arial Narrow" w:cs="Arial Narrow"/>
      <w:sz w:val="24"/>
      <w:szCs w:val="24"/>
    </w:rPr>
  </w:style>
  <w:style w:type="paragraph" w:styleId="BodyTextIndent">
    <w:name w:val="Body Text Indent"/>
    <w:basedOn w:val="Normal"/>
    <w:link w:val="BodyTextIndentChar"/>
    <w:rsid w:val="009C556D"/>
    <w:pPr>
      <w:spacing w:after="120"/>
      <w:ind w:left="360"/>
    </w:pPr>
  </w:style>
  <w:style w:type="character" w:customStyle="1" w:styleId="BodyTextIndentChar">
    <w:name w:val="Body Text Indent Char"/>
    <w:basedOn w:val="DefaultParagraphFont"/>
    <w:link w:val="BodyTextIndent"/>
    <w:rsid w:val="009C556D"/>
    <w:rPr>
      <w:rFonts w:ascii="Times New Roman" w:eastAsia="Times New Roman" w:hAnsi="Times New Roman" w:cs="Times New Roman"/>
      <w:sz w:val="24"/>
      <w:szCs w:val="24"/>
    </w:rPr>
  </w:style>
  <w:style w:type="paragraph" w:styleId="BodyTextIndent3">
    <w:name w:val="Body Text Indent 3"/>
    <w:basedOn w:val="Normal"/>
    <w:link w:val="BodyTextIndent3Char"/>
    <w:rsid w:val="009C556D"/>
    <w:pPr>
      <w:spacing w:after="120"/>
      <w:ind w:left="360"/>
    </w:pPr>
    <w:rPr>
      <w:sz w:val="16"/>
      <w:szCs w:val="16"/>
    </w:rPr>
  </w:style>
  <w:style w:type="character" w:customStyle="1" w:styleId="BodyTextIndent3Char">
    <w:name w:val="Body Text Indent 3 Char"/>
    <w:basedOn w:val="DefaultParagraphFont"/>
    <w:link w:val="BodyTextIndent3"/>
    <w:rsid w:val="009C556D"/>
    <w:rPr>
      <w:rFonts w:ascii="Times New Roman" w:eastAsia="Times New Roman" w:hAnsi="Times New Roman" w:cs="Times New Roman"/>
      <w:sz w:val="16"/>
      <w:szCs w:val="16"/>
    </w:rPr>
  </w:style>
  <w:style w:type="paragraph" w:styleId="BodyText">
    <w:name w:val="Body Text"/>
    <w:basedOn w:val="Normal"/>
    <w:link w:val="BodyTextChar"/>
    <w:rsid w:val="009C556D"/>
    <w:pPr>
      <w:spacing w:after="120"/>
    </w:pPr>
  </w:style>
  <w:style w:type="character" w:customStyle="1" w:styleId="BodyTextChar">
    <w:name w:val="Body Text Char"/>
    <w:basedOn w:val="DefaultParagraphFont"/>
    <w:link w:val="BodyText"/>
    <w:rsid w:val="009C556D"/>
    <w:rPr>
      <w:rFonts w:ascii="Times New Roman" w:eastAsia="Times New Roman" w:hAnsi="Times New Roman" w:cs="Times New Roman"/>
      <w:sz w:val="24"/>
      <w:szCs w:val="24"/>
    </w:rPr>
  </w:style>
  <w:style w:type="paragraph" w:styleId="BodyText2">
    <w:name w:val="Body Text 2"/>
    <w:basedOn w:val="Normal"/>
    <w:link w:val="BodyText2Char"/>
    <w:rsid w:val="009C556D"/>
    <w:pPr>
      <w:spacing w:after="120" w:line="480" w:lineRule="auto"/>
    </w:pPr>
  </w:style>
  <w:style w:type="character" w:customStyle="1" w:styleId="BodyText2Char">
    <w:name w:val="Body Text 2 Char"/>
    <w:basedOn w:val="DefaultParagraphFont"/>
    <w:link w:val="BodyText2"/>
    <w:rsid w:val="009C556D"/>
    <w:rPr>
      <w:rFonts w:ascii="Times New Roman" w:eastAsia="Times New Roman" w:hAnsi="Times New Roman" w:cs="Times New Roman"/>
      <w:sz w:val="24"/>
      <w:szCs w:val="24"/>
    </w:rPr>
  </w:style>
  <w:style w:type="paragraph" w:styleId="BodyText3">
    <w:name w:val="Body Text 3"/>
    <w:basedOn w:val="Normal"/>
    <w:link w:val="BodyText3Char"/>
    <w:rsid w:val="009C556D"/>
    <w:pPr>
      <w:spacing w:after="120"/>
    </w:pPr>
    <w:rPr>
      <w:sz w:val="16"/>
      <w:szCs w:val="16"/>
    </w:rPr>
  </w:style>
  <w:style w:type="character" w:customStyle="1" w:styleId="BodyText3Char">
    <w:name w:val="Body Text 3 Char"/>
    <w:basedOn w:val="DefaultParagraphFont"/>
    <w:link w:val="BodyText3"/>
    <w:rsid w:val="009C556D"/>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9C556D"/>
  </w:style>
  <w:style w:type="paragraph" w:customStyle="1" w:styleId="CharCharCharCharCharChar">
    <w:name w:val="Char Char Char Char Char Char"/>
    <w:basedOn w:val="Normal"/>
    <w:semiHidden/>
    <w:rsid w:val="009C556D"/>
    <w:pPr>
      <w:spacing w:after="240" w:line="24" w:lineRule="atLeast"/>
      <w:jc w:val="both"/>
    </w:pPr>
    <w:rPr>
      <w:rFonts w:ascii="Arial" w:hAnsi="Arial"/>
      <w:bCs/>
      <w:sz w:val="22"/>
    </w:rPr>
  </w:style>
  <w:style w:type="table" w:styleId="LightList-Accent6">
    <w:name w:val="Light List Accent 6"/>
    <w:basedOn w:val="TableNormal"/>
    <w:uiPriority w:val="61"/>
    <w:rsid w:val="009C556D"/>
    <w:pPr>
      <w:spacing w:after="0" w:line="240" w:lineRule="auto"/>
    </w:pPr>
    <w:rPr>
      <w:lang w:val="en-Z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Default">
    <w:name w:val="Default"/>
    <w:rsid w:val="009C556D"/>
    <w:pPr>
      <w:autoSpaceDE w:val="0"/>
      <w:autoSpaceDN w:val="0"/>
      <w:adjustRightInd w:val="0"/>
      <w:spacing w:after="0" w:line="240" w:lineRule="auto"/>
    </w:pPr>
    <w:rPr>
      <w:rFonts w:ascii="Arial" w:eastAsia="Times New Roman" w:hAnsi="Arial" w:cs="Arial"/>
      <w:color w:val="000000"/>
      <w:sz w:val="24"/>
      <w:szCs w:val="24"/>
      <w:lang w:eastAsia="en-ZA"/>
    </w:rPr>
  </w:style>
  <w:style w:type="table" w:customStyle="1" w:styleId="TableGrid1">
    <w:name w:val="Table Grid1"/>
    <w:basedOn w:val="TableNormal"/>
    <w:uiPriority w:val="59"/>
    <w:rsid w:val="009C556D"/>
    <w:pPr>
      <w:spacing w:after="0" w:line="240" w:lineRule="auto"/>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9C556D"/>
    <w:pPr>
      <w:spacing w:before="100" w:beforeAutospacing="1" w:after="100" w:afterAutospacing="1"/>
      <w:jc w:val="center"/>
    </w:pPr>
  </w:style>
  <w:style w:type="paragraph" w:customStyle="1" w:styleId="xl66">
    <w:name w:val="xl66"/>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9C556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9C556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9C556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9C55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9C556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9C556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9C556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9C556D"/>
    <w:pPr>
      <w:shd w:val="clear" w:color="000000" w:fill="FFFF00"/>
      <w:spacing w:before="100" w:beforeAutospacing="1" w:after="100" w:afterAutospacing="1"/>
    </w:pPr>
  </w:style>
  <w:style w:type="paragraph" w:customStyle="1" w:styleId="xl79">
    <w:name w:val="xl79"/>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9C556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9C556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9C556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9C556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9C556D"/>
    <w:pPr>
      <w:spacing w:after="0" w:line="240" w:lineRule="auto"/>
    </w:pPr>
    <w:rPr>
      <w:rFonts w:ascii="Cambria" w:eastAsia="Cambria" w:hAnsi="Cambria" w:cs="Times New Roman"/>
      <w:sz w:val="24"/>
      <w:szCs w:val="24"/>
    </w:rPr>
  </w:style>
  <w:style w:type="paragraph" w:styleId="NormalWeb">
    <w:name w:val="Normal (Web)"/>
    <w:basedOn w:val="Normal"/>
    <w:unhideWhenUsed/>
    <w:rsid w:val="009C556D"/>
    <w:pPr>
      <w:spacing w:before="100" w:beforeAutospacing="1" w:after="100" w:afterAutospacing="1"/>
    </w:pPr>
  </w:style>
  <w:style w:type="paragraph" w:styleId="Title">
    <w:name w:val="Title"/>
    <w:basedOn w:val="Normal"/>
    <w:link w:val="TitleChar"/>
    <w:qFormat/>
    <w:rsid w:val="009C556D"/>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9C556D"/>
    <w:rPr>
      <w:rFonts w:ascii="Arial Narrow" w:eastAsia="Times New Roman" w:hAnsi="Arial Narrow" w:cs="Times New Roman"/>
      <w:b/>
      <w:snapToGrid w:val="0"/>
      <w:sz w:val="24"/>
      <w:szCs w:val="20"/>
      <w:lang w:val="en-GB"/>
    </w:rPr>
  </w:style>
  <w:style w:type="paragraph" w:customStyle="1" w:styleId="Level1Paragraph">
    <w:name w:val="Level 1 Paragraph"/>
    <w:basedOn w:val="Normal"/>
    <w:rsid w:val="009C556D"/>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9C556D"/>
    <w:rPr>
      <w:rFonts w:ascii="Cambria" w:eastAsia="Cambria" w:hAnsi="Cambria" w:cs="Times New Roman"/>
      <w:sz w:val="24"/>
      <w:szCs w:val="24"/>
    </w:rPr>
  </w:style>
  <w:style w:type="table" w:customStyle="1" w:styleId="TableGrid0">
    <w:name w:val="TableGrid"/>
    <w:rsid w:val="009C556D"/>
    <w:pPr>
      <w:spacing w:after="0" w:line="240" w:lineRule="auto"/>
    </w:pPr>
    <w:rPr>
      <w:rFonts w:eastAsiaTheme="minorEastAsia"/>
      <w:lang w:val="en-ZA" w:eastAsia="en-ZA"/>
    </w:rPr>
    <w:tblPr>
      <w:tblCellMar>
        <w:top w:w="0" w:type="dxa"/>
        <w:left w:w="0" w:type="dxa"/>
        <w:bottom w:w="0" w:type="dxa"/>
        <w:right w:w="0" w:type="dxa"/>
      </w:tblCellMar>
    </w:tbl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9C556D"/>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9C556D"/>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9C556D"/>
    <w:rPr>
      <w:rFonts w:ascii="Courier New" w:eastAsia="Times New Roman" w:hAnsi="Courier New" w:cs="Times New Roman"/>
      <w:sz w:val="20"/>
      <w:szCs w:val="20"/>
    </w:rPr>
  </w:style>
  <w:style w:type="character" w:styleId="FootnoteReference">
    <w:name w:val="footnote reference"/>
    <w:basedOn w:val="DefaultParagraphFont"/>
    <w:semiHidden/>
    <w:unhideWhenUsed/>
    <w:rsid w:val="009C556D"/>
  </w:style>
  <w:style w:type="paragraph" w:customStyle="1" w:styleId="Specification">
    <w:name w:val="Specification"/>
    <w:basedOn w:val="ListParagraph"/>
    <w:qFormat/>
    <w:rsid w:val="009C556D"/>
    <w:pPr>
      <w:numPr>
        <w:numId w:val="18"/>
      </w:numPr>
      <w:tabs>
        <w:tab w:val="clear" w:pos="567"/>
        <w:tab w:val="num" w:pos="360"/>
      </w:tabs>
      <w:spacing w:after="120"/>
      <w:ind w:left="720" w:firstLine="0"/>
    </w:pPr>
    <w:rPr>
      <w:rFonts w:ascii="Calibri" w:hAnsi="Calibri"/>
      <w:lang w:val="en-ZA" w:eastAsia="en-ZA"/>
    </w:rPr>
  </w:style>
  <w:style w:type="numbering" w:customStyle="1" w:styleId="NoList2">
    <w:name w:val="No List2"/>
    <w:next w:val="NoList"/>
    <w:uiPriority w:val="99"/>
    <w:semiHidden/>
    <w:unhideWhenUsed/>
    <w:rsid w:val="009C556D"/>
  </w:style>
  <w:style w:type="table" w:customStyle="1" w:styleId="TableGrid2">
    <w:name w:val="Table Grid2"/>
    <w:basedOn w:val="TableNormal"/>
    <w:next w:val="TableGrid"/>
    <w:uiPriority w:val="39"/>
    <w:rsid w:val="009C556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556D"/>
  </w:style>
  <w:style w:type="table" w:customStyle="1" w:styleId="LightList-Accent61">
    <w:name w:val="Light List - Accent 61"/>
    <w:basedOn w:val="TableNormal"/>
    <w:next w:val="LightList-Accent6"/>
    <w:uiPriority w:val="61"/>
    <w:rsid w:val="009C556D"/>
    <w:pPr>
      <w:spacing w:after="0" w:line="240" w:lineRule="auto"/>
    </w:pPr>
    <w:rPr>
      <w:lang w:val="en-Z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
    <w:name w:val="Table Grid11"/>
    <w:basedOn w:val="TableNormal"/>
    <w:uiPriority w:val="59"/>
    <w:rsid w:val="009C556D"/>
    <w:pPr>
      <w:spacing w:after="0" w:line="240" w:lineRule="auto"/>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9C556D"/>
    <w:pPr>
      <w:spacing w:after="0" w:line="240" w:lineRule="auto"/>
    </w:pPr>
    <w:rPr>
      <w:rFonts w:eastAsia="Times New Roman"/>
      <w:lang w:val="en-ZA" w:eastAsia="en-ZA"/>
    </w:rPr>
    <w:tblPr>
      <w:tblCellMar>
        <w:top w:w="0" w:type="dxa"/>
        <w:left w:w="0" w:type="dxa"/>
        <w:bottom w:w="0" w:type="dxa"/>
        <w:right w:w="0" w:type="dxa"/>
      </w:tblCellMar>
    </w:tblPr>
  </w:style>
  <w:style w:type="numbering" w:customStyle="1" w:styleId="NoList3">
    <w:name w:val="No List3"/>
    <w:next w:val="NoList"/>
    <w:uiPriority w:val="99"/>
    <w:semiHidden/>
    <w:unhideWhenUsed/>
    <w:rsid w:val="007E3039"/>
  </w:style>
  <w:style w:type="numbering" w:customStyle="1" w:styleId="NoList4">
    <w:name w:val="No List4"/>
    <w:next w:val="NoList"/>
    <w:uiPriority w:val="99"/>
    <w:semiHidden/>
    <w:unhideWhenUsed/>
    <w:rsid w:val="009A2978"/>
  </w:style>
  <w:style w:type="numbering" w:customStyle="1" w:styleId="NoList12">
    <w:name w:val="No List12"/>
    <w:next w:val="NoList"/>
    <w:uiPriority w:val="99"/>
    <w:semiHidden/>
    <w:unhideWhenUsed/>
    <w:rsid w:val="003C2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0584">
      <w:bodyDiv w:val="1"/>
      <w:marLeft w:val="0"/>
      <w:marRight w:val="0"/>
      <w:marTop w:val="0"/>
      <w:marBottom w:val="0"/>
      <w:divBdr>
        <w:top w:val="none" w:sz="0" w:space="0" w:color="auto"/>
        <w:left w:val="none" w:sz="0" w:space="0" w:color="auto"/>
        <w:bottom w:val="none" w:sz="0" w:space="0" w:color="auto"/>
        <w:right w:val="none" w:sz="0" w:space="0" w:color="auto"/>
      </w:divBdr>
    </w:div>
    <w:div w:id="13027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10448</Words>
  <Characters>59554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Pilane</dc:creator>
  <cp:keywords/>
  <dc:description/>
  <cp:lastModifiedBy>Camoo Kader</cp:lastModifiedBy>
  <cp:revision>2</cp:revision>
  <cp:lastPrinted>2023-02-14T11:36:00Z</cp:lastPrinted>
  <dcterms:created xsi:type="dcterms:W3CDTF">2023-02-14T11:37:00Z</dcterms:created>
  <dcterms:modified xsi:type="dcterms:W3CDTF">2023-02-14T11:37:00Z</dcterms:modified>
</cp:coreProperties>
</file>