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200" w:rsidRDefault="00E3120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E31200" w:rsidRPr="00524744" w:rsidRDefault="00E31200" w:rsidP="00C64ACD">
                            <w:pPr>
                              <w:pStyle w:val="Header"/>
                              <w:rPr>
                                <w:rFonts w:cs="Arial"/>
                                <w:sz w:val="20"/>
                              </w:rPr>
                            </w:pPr>
                            <w:r w:rsidRPr="00524744">
                              <w:rPr>
                                <w:rFonts w:cs="Arial"/>
                                <w:sz w:val="20"/>
                              </w:rPr>
                              <w:t>Author: O.M.A</w:t>
                            </w:r>
                          </w:p>
                          <w:p w:rsidR="00E31200" w:rsidRPr="00524744" w:rsidRDefault="00E31200" w:rsidP="00C64ACD">
                            <w:pPr>
                              <w:pStyle w:val="Header"/>
                              <w:rPr>
                                <w:rFonts w:cs="Arial"/>
                                <w:sz w:val="20"/>
                              </w:rPr>
                            </w:pPr>
                            <w:r>
                              <w:rPr>
                                <w:rFonts w:cs="Arial"/>
                                <w:sz w:val="20"/>
                              </w:rPr>
                              <w:t>File Ref: ARC.12/08/27</w:t>
                            </w:r>
                          </w:p>
                          <w:p w:rsidR="00E31200" w:rsidRPr="00524744" w:rsidRDefault="00E31200" w:rsidP="00C64ACD">
                            <w:pPr>
                              <w:pStyle w:val="Header"/>
                              <w:rPr>
                                <w:rFonts w:cs="Arial"/>
                                <w:sz w:val="20"/>
                              </w:rPr>
                            </w:pPr>
                            <w:r w:rsidRPr="00524744">
                              <w:rPr>
                                <w:rFonts w:cs="Arial"/>
                                <w:sz w:val="20"/>
                              </w:rPr>
                              <w:t xml:space="preserve">Date: </w:t>
                            </w:r>
                            <w:r>
                              <w:rPr>
                                <w:rFonts w:cs="Arial"/>
                                <w:sz w:val="20"/>
                              </w:rPr>
                              <w:t>9 Sep 12</w:t>
                            </w:r>
                          </w:p>
                          <w:p w:rsidR="00E31200" w:rsidRPr="004D0721" w:rsidRDefault="00E31200"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E31200" w:rsidRDefault="00E31200"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E31200" w:rsidRDefault="00E3120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E31200" w:rsidRPr="00524744" w:rsidRDefault="00E31200" w:rsidP="00C64ACD">
                      <w:pPr>
                        <w:pStyle w:val="Header"/>
                        <w:rPr>
                          <w:rFonts w:cs="Arial"/>
                          <w:sz w:val="20"/>
                        </w:rPr>
                      </w:pPr>
                      <w:r w:rsidRPr="00524744">
                        <w:rPr>
                          <w:rFonts w:cs="Arial"/>
                          <w:sz w:val="20"/>
                        </w:rPr>
                        <w:t>Author: O.M.A</w:t>
                      </w:r>
                    </w:p>
                    <w:p w:rsidR="00E31200" w:rsidRPr="00524744" w:rsidRDefault="00E31200" w:rsidP="00C64ACD">
                      <w:pPr>
                        <w:pStyle w:val="Header"/>
                        <w:rPr>
                          <w:rFonts w:cs="Arial"/>
                          <w:sz w:val="20"/>
                        </w:rPr>
                      </w:pPr>
                      <w:r>
                        <w:rPr>
                          <w:rFonts w:cs="Arial"/>
                          <w:sz w:val="20"/>
                        </w:rPr>
                        <w:t>File Ref: ARC.12/08/27</w:t>
                      </w:r>
                    </w:p>
                    <w:p w:rsidR="00E31200" w:rsidRPr="00524744" w:rsidRDefault="00E31200" w:rsidP="00C64ACD">
                      <w:pPr>
                        <w:pStyle w:val="Header"/>
                        <w:rPr>
                          <w:rFonts w:cs="Arial"/>
                          <w:sz w:val="20"/>
                        </w:rPr>
                      </w:pPr>
                      <w:r w:rsidRPr="00524744">
                        <w:rPr>
                          <w:rFonts w:cs="Arial"/>
                          <w:sz w:val="20"/>
                        </w:rPr>
                        <w:t xml:space="preserve">Date: </w:t>
                      </w:r>
                      <w:r>
                        <w:rPr>
                          <w:rFonts w:cs="Arial"/>
                          <w:sz w:val="20"/>
                        </w:rPr>
                        <w:t>9 Sep 12</w:t>
                      </w:r>
                    </w:p>
                    <w:p w:rsidR="00E31200" w:rsidRPr="004D0721" w:rsidRDefault="00E31200"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E31200" w:rsidRDefault="00E31200"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65714E" w:rsidP="00CD59BC">
      <w:pPr>
        <w:tabs>
          <w:tab w:val="left" w:pos="990"/>
          <w:tab w:val="left" w:pos="1170"/>
        </w:tabs>
        <w:contextualSpacing/>
        <w:rPr>
          <w:rFonts w:ascii="Arial Narrow" w:eastAsia="Calibri" w:hAnsi="Arial Narrow" w:cs="Arial"/>
          <w:b/>
          <w:sz w:val="28"/>
          <w:szCs w:val="28"/>
          <w:lang w:val="en-ZA"/>
        </w:rPr>
      </w:pPr>
      <w:proofErr w:type="gramStart"/>
      <w:r>
        <w:rPr>
          <w:rFonts w:ascii="Arial Narrow" w:hAnsi="Arial Narrow" w:cs="Arial"/>
          <w:b/>
          <w:color w:val="000000"/>
          <w:sz w:val="28"/>
          <w:szCs w:val="28"/>
        </w:rPr>
        <w:t>DESCRIPTION :</w:t>
      </w:r>
      <w:proofErr w:type="gramEnd"/>
      <w:r w:rsidR="00E31200">
        <w:rPr>
          <w:rFonts w:ascii="Arial Narrow" w:hAnsi="Arial Narrow" w:cs="Arial"/>
          <w:b/>
          <w:color w:val="000000"/>
          <w:sz w:val="28"/>
          <w:szCs w:val="28"/>
        </w:rPr>
        <w:t xml:space="preserve"> ELECTRICAL MATERIAL FOR IT NETWORKS CDW BUILDINGS.</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E31200">
        <w:rPr>
          <w:rFonts w:ascii="Arial Narrow" w:eastAsia="Calibri" w:hAnsi="Arial Narrow" w:cs="Arial"/>
          <w:b/>
          <w:sz w:val="28"/>
          <w:szCs w:val="28"/>
          <w:lang w:val="en-ZA"/>
        </w:rPr>
        <w:t>1919107</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E31200">
        <w:rPr>
          <w:rFonts w:ascii="Arial Narrow" w:eastAsia="Calibri" w:hAnsi="Arial Narrow" w:cs="Arial"/>
          <w:b/>
          <w:sz w:val="28"/>
          <w:szCs w:val="28"/>
          <w:lang w:val="en-ZA"/>
        </w:rPr>
        <w:t xml:space="preserve"> </w:t>
      </w:r>
      <w:r w:rsidR="00E31200" w:rsidRPr="00E31200">
        <w:rPr>
          <w:rFonts w:ascii="Arial Narrow" w:eastAsia="Calibri" w:hAnsi="Arial Narrow" w:cs="Arial"/>
          <w:b/>
          <w:color w:val="FF0000"/>
          <w:sz w:val="28"/>
          <w:szCs w:val="28"/>
          <w:lang w:val="en-ZA"/>
        </w:rPr>
        <w:t>24</w:t>
      </w:r>
      <w:r w:rsidR="009B1B8D" w:rsidRPr="00E31200">
        <w:rPr>
          <w:rFonts w:ascii="Arial Narrow" w:eastAsia="Calibri" w:hAnsi="Arial Narrow" w:cs="Arial"/>
          <w:b/>
          <w:color w:val="FF0000"/>
          <w:sz w:val="28"/>
          <w:szCs w:val="28"/>
          <w:lang w:val="en-ZA"/>
        </w:rPr>
        <w:t xml:space="preserve"> OCTOBER 2022</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9B1B8D">
        <w:rPr>
          <w:rFonts w:ascii="Arial Narrow" w:eastAsia="Calibri" w:hAnsi="Arial Narrow" w:cs="Arial"/>
          <w:b/>
          <w:sz w:val="28"/>
          <w:szCs w:val="28"/>
          <w:lang w:val="en-ZA"/>
        </w:rPr>
        <w:t xml:space="preserve">NO.1 MOODERFONTEIN ROAD, SANDRINGHAM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E3CD4">
          <w:rPr>
            <w:noProof/>
            <w:webHidden/>
          </w:rPr>
          <w:t>3</w:t>
        </w:r>
        <w:r>
          <w:rPr>
            <w:noProof/>
            <w:webHidden/>
          </w:rPr>
          <w:fldChar w:fldCharType="end"/>
        </w:r>
      </w:hyperlink>
    </w:p>
    <w:p w:rsidR="00DB6342" w:rsidRDefault="00E31200">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E3CD4">
          <w:rPr>
            <w:noProof/>
            <w:webHidden/>
          </w:rPr>
          <w:t>6</w:t>
        </w:r>
        <w:r w:rsidR="00DB6342">
          <w:rPr>
            <w:noProof/>
            <w:webHidden/>
          </w:rPr>
          <w:fldChar w:fldCharType="end"/>
        </w:r>
      </w:hyperlink>
    </w:p>
    <w:p w:rsidR="00DB6342" w:rsidRDefault="00E31200">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E3CD4">
          <w:rPr>
            <w:noProof/>
            <w:webHidden/>
          </w:rPr>
          <w:t>7</w:t>
        </w:r>
        <w:r w:rsidR="00DB6342">
          <w:rPr>
            <w:noProof/>
            <w:webHidden/>
          </w:rPr>
          <w:fldChar w:fldCharType="end"/>
        </w:r>
      </w:hyperlink>
    </w:p>
    <w:p w:rsidR="00DB6342" w:rsidRDefault="00E31200">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E3CD4">
          <w:rPr>
            <w:noProof/>
            <w:webHidden/>
          </w:rPr>
          <w:t>11</w:t>
        </w:r>
        <w:r w:rsidR="00DB6342">
          <w:rPr>
            <w:noProof/>
            <w:webHidden/>
          </w:rPr>
          <w:fldChar w:fldCharType="end"/>
        </w:r>
      </w:hyperlink>
    </w:p>
    <w:p w:rsidR="00DB6342" w:rsidRDefault="00E31200">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E3CD4">
          <w:rPr>
            <w:noProof/>
            <w:webHidden/>
          </w:rPr>
          <w:t>13</w:t>
        </w:r>
        <w:r w:rsidR="00DB6342">
          <w:rPr>
            <w:noProof/>
            <w:webHidden/>
          </w:rPr>
          <w:fldChar w:fldCharType="end"/>
        </w:r>
      </w:hyperlink>
    </w:p>
    <w:p w:rsidR="00DB6342" w:rsidRDefault="00E31200">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7E3CD4">
          <w:rPr>
            <w:noProof/>
            <w:webHidden/>
          </w:rPr>
          <w:t>19</w:t>
        </w:r>
        <w:r w:rsidR="00DB6342">
          <w:rPr>
            <w:noProof/>
            <w:webHidden/>
          </w:rPr>
          <w:fldChar w:fldCharType="end"/>
        </w:r>
      </w:hyperlink>
    </w:p>
    <w:p w:rsidR="00DB6342" w:rsidRDefault="00E31200">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E31200">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E31200">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E3CD4">
          <w:rPr>
            <w:noProof/>
            <w:webHidden/>
          </w:rPr>
          <w:t>24</w:t>
        </w:r>
        <w:r w:rsidR="00DB6342">
          <w:rPr>
            <w:noProof/>
            <w:webHidden/>
          </w:rPr>
          <w:fldChar w:fldCharType="end"/>
        </w:r>
      </w:hyperlink>
    </w:p>
    <w:p w:rsidR="00DB6342" w:rsidRDefault="00E31200">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E3CD4">
          <w:rPr>
            <w:noProof/>
            <w:webHidden/>
          </w:rPr>
          <w:t>26</w:t>
        </w:r>
        <w:r w:rsidR="00DB6342">
          <w:rPr>
            <w:noProof/>
            <w:webHidden/>
          </w:rPr>
          <w:fldChar w:fldCharType="end"/>
        </w:r>
      </w:hyperlink>
    </w:p>
    <w:p w:rsidR="00DB6342" w:rsidRDefault="00E31200">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E3CD4">
          <w:rPr>
            <w:noProof/>
            <w:webHidden/>
          </w:rPr>
          <w:t>27</w:t>
        </w:r>
        <w:r w:rsidR="00DB6342">
          <w:rPr>
            <w:noProof/>
            <w:webHidden/>
          </w:rPr>
          <w:fldChar w:fldCharType="end"/>
        </w:r>
      </w:hyperlink>
    </w:p>
    <w:p w:rsidR="00DB6342" w:rsidRDefault="00E31200">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E3CD4">
          <w:rPr>
            <w:noProof/>
            <w:webHidden/>
          </w:rPr>
          <w:t>31</w:t>
        </w:r>
        <w:r w:rsidR="00DB6342">
          <w:rPr>
            <w:noProof/>
            <w:webHidden/>
          </w:rPr>
          <w:fldChar w:fldCharType="end"/>
        </w:r>
      </w:hyperlink>
    </w:p>
    <w:p w:rsidR="00DB6342" w:rsidRDefault="00E31200">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E3CD4">
          <w:rPr>
            <w:noProof/>
            <w:webHidden/>
          </w:rPr>
          <w:t>32</w:t>
        </w:r>
        <w:r w:rsidR="00DB6342">
          <w:rPr>
            <w:noProof/>
            <w:webHidden/>
          </w:rPr>
          <w:fldChar w:fldCharType="end"/>
        </w:r>
      </w:hyperlink>
    </w:p>
    <w:p w:rsidR="00DB6342" w:rsidRDefault="00E31200">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E3CD4">
          <w:rPr>
            <w:noProof/>
            <w:webHidden/>
          </w:rPr>
          <w:t>33</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8"/>
        <w:gridCol w:w="15"/>
        <w:gridCol w:w="1286"/>
        <w:gridCol w:w="1871"/>
        <w:gridCol w:w="622"/>
        <w:gridCol w:w="506"/>
        <w:gridCol w:w="1300"/>
        <w:gridCol w:w="533"/>
        <w:gridCol w:w="426"/>
        <w:gridCol w:w="781"/>
        <w:gridCol w:w="1352"/>
      </w:tblGrid>
      <w:tr w:rsidR="00A86B57" w:rsidRPr="00627C33" w:rsidTr="00C177BF">
        <w:trPr>
          <w:trHeight w:val="228"/>
          <w:jc w:val="center"/>
        </w:trPr>
        <w:tc>
          <w:tcPr>
            <w:tcW w:w="10989" w:type="dxa"/>
            <w:gridSpan w:val="12"/>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E81F5B" w:rsidRPr="00627C33" w:rsidTr="009B1B8D">
        <w:trPr>
          <w:trHeight w:val="228"/>
          <w:jc w:val="center"/>
        </w:trPr>
        <w:tc>
          <w:tcPr>
            <w:tcW w:w="1659"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9"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E31200">
              <w:rPr>
                <w:rFonts w:ascii="Arial Narrow" w:hAnsi="Arial Narrow"/>
                <w:b/>
                <w:sz w:val="20"/>
                <w:lang w:val="en-GB"/>
              </w:rPr>
              <w:t>1919107</w:t>
            </w:r>
          </w:p>
        </w:tc>
        <w:tc>
          <w:tcPr>
            <w:tcW w:w="2493"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806" w:type="dxa"/>
            <w:gridSpan w:val="2"/>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E31200">
              <w:rPr>
                <w:rFonts w:ascii="Arial Narrow" w:hAnsi="Arial Narrow"/>
                <w:b/>
                <w:sz w:val="20"/>
                <w:lang w:val="en-GB"/>
              </w:rPr>
              <w:t>24</w:t>
            </w:r>
            <w:r w:rsidR="009B1B8D">
              <w:rPr>
                <w:rFonts w:ascii="Arial Narrow" w:hAnsi="Arial Narrow"/>
                <w:b/>
                <w:sz w:val="20"/>
                <w:lang w:val="en-GB"/>
              </w:rPr>
              <w:t xml:space="preserve"> OCTOBER 2022</w:t>
            </w:r>
          </w:p>
        </w:tc>
        <w:tc>
          <w:tcPr>
            <w:tcW w:w="1740"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52" w:type="dxa"/>
            <w:shd w:val="clear" w:color="auto" w:fill="auto"/>
            <w:vAlign w:val="bottom"/>
          </w:tcPr>
          <w:p w:rsidR="00A86B57" w:rsidRPr="00A86B57" w:rsidRDefault="00E81F5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9B1B8D">
        <w:trPr>
          <w:trHeight w:val="228"/>
          <w:jc w:val="center"/>
        </w:trPr>
        <w:tc>
          <w:tcPr>
            <w:tcW w:w="1659"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30" w:type="dxa"/>
            <w:gridSpan w:val="11"/>
            <w:tcBorders>
              <w:bottom w:val="single" w:sz="4" w:space="0" w:color="auto"/>
            </w:tcBorders>
            <w:shd w:val="clear" w:color="auto" w:fill="auto"/>
            <w:vAlign w:val="bottom"/>
          </w:tcPr>
          <w:p w:rsidR="00A86B57" w:rsidRPr="0090419D" w:rsidRDefault="00263651"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ELECTRICAL MATERIAL FOR IT NETWORKS CDW BUILDING.</w:t>
            </w:r>
          </w:p>
        </w:tc>
      </w:tr>
      <w:tr w:rsidR="00A86B57" w:rsidRPr="00627C33" w:rsidTr="00C177BF">
        <w:trPr>
          <w:trHeight w:val="228"/>
          <w:jc w:val="center"/>
        </w:trPr>
        <w:tc>
          <w:tcPr>
            <w:tcW w:w="10989" w:type="dxa"/>
            <w:gridSpan w:val="12"/>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2"/>
            <w:tcBorders>
              <w:top w:val="single" w:sz="4" w:space="0" w:color="auto"/>
            </w:tcBorders>
            <w:shd w:val="clear" w:color="auto" w:fill="auto"/>
            <w:vAlign w:val="bottom"/>
          </w:tcPr>
          <w:p w:rsidR="00A86B57" w:rsidRPr="00627C33" w:rsidRDefault="00E81F5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No. 1 </w:t>
            </w:r>
            <w:proofErr w:type="spellStart"/>
            <w:r>
              <w:rPr>
                <w:rFonts w:ascii="Arial Narrow" w:hAnsi="Arial Narrow"/>
                <w:b/>
                <w:sz w:val="20"/>
                <w:lang w:val="en-GB"/>
              </w:rPr>
              <w:t>Mooderfontein</w:t>
            </w:r>
            <w:proofErr w:type="spellEnd"/>
            <w:r>
              <w:rPr>
                <w:rFonts w:ascii="Arial Narrow" w:hAnsi="Arial Narrow"/>
                <w:b/>
                <w:sz w:val="20"/>
                <w:lang w:val="en-GB"/>
              </w:rPr>
              <w:t xml:space="preserve"> Road</w:t>
            </w:r>
          </w:p>
        </w:tc>
      </w:tr>
      <w:tr w:rsidR="00A86B57" w:rsidRPr="00627C33" w:rsidTr="00C177BF">
        <w:trPr>
          <w:trHeight w:val="340"/>
          <w:jc w:val="center"/>
        </w:trPr>
        <w:tc>
          <w:tcPr>
            <w:tcW w:w="10989" w:type="dxa"/>
            <w:gridSpan w:val="12"/>
            <w:tcBorders>
              <w:top w:val="single" w:sz="4" w:space="0" w:color="auto"/>
            </w:tcBorders>
            <w:shd w:val="clear" w:color="auto" w:fill="auto"/>
            <w:vAlign w:val="bottom"/>
          </w:tcPr>
          <w:p w:rsidR="00E81F5B" w:rsidRDefault="00E81F5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Sandringham</w:t>
            </w:r>
          </w:p>
        </w:tc>
      </w:tr>
      <w:tr w:rsidR="00A86B57" w:rsidRPr="00627C33" w:rsidTr="00C177BF">
        <w:trPr>
          <w:trHeight w:val="397"/>
          <w:jc w:val="center"/>
        </w:trPr>
        <w:tc>
          <w:tcPr>
            <w:tcW w:w="10989" w:type="dxa"/>
            <w:gridSpan w:val="1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rsidTr="009B1B8D">
        <w:trPr>
          <w:trHeight w:val="413"/>
          <w:jc w:val="center"/>
        </w:trPr>
        <w:tc>
          <w:tcPr>
            <w:tcW w:w="5469"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20" w:type="dxa"/>
            <w:gridSpan w:val="7"/>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E81F5B" w:rsidRPr="00627C33" w:rsidTr="009B1B8D">
        <w:trPr>
          <w:trHeight w:val="302"/>
          <w:jc w:val="center"/>
        </w:trPr>
        <w:tc>
          <w:tcPr>
            <w:tcW w:w="231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57" w:type="dxa"/>
            <w:gridSpan w:val="2"/>
            <w:tcBorders>
              <w:top w:val="single" w:sz="4" w:space="0" w:color="auto"/>
            </w:tcBorders>
            <w:shd w:val="clear" w:color="auto" w:fill="auto"/>
            <w:vAlign w:val="bottom"/>
          </w:tcPr>
          <w:p w:rsidR="00A86B57" w:rsidRDefault="00DD64DD"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By Email</w:t>
            </w:r>
          </w:p>
        </w:tc>
        <w:tc>
          <w:tcPr>
            <w:tcW w:w="3387" w:type="dxa"/>
            <w:gridSpan w:val="5"/>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33"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81F5B" w:rsidRPr="00627C33" w:rsidTr="009B1B8D">
        <w:trPr>
          <w:trHeight w:val="302"/>
          <w:jc w:val="center"/>
        </w:trPr>
        <w:tc>
          <w:tcPr>
            <w:tcW w:w="231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57" w:type="dxa"/>
            <w:gridSpan w:val="2"/>
            <w:tcBorders>
              <w:top w:val="single" w:sz="4" w:space="0" w:color="auto"/>
            </w:tcBorders>
            <w:shd w:val="clear" w:color="auto" w:fill="auto"/>
            <w:vAlign w:val="bottom"/>
          </w:tcPr>
          <w:p w:rsidR="00A86B57" w:rsidRDefault="00BD1BB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387" w:type="dxa"/>
            <w:gridSpan w:val="5"/>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33" w:type="dxa"/>
            <w:gridSpan w:val="2"/>
            <w:tcBorders>
              <w:top w:val="single" w:sz="4" w:space="0" w:color="auto"/>
            </w:tcBorders>
            <w:shd w:val="clear" w:color="auto" w:fill="auto"/>
            <w:vAlign w:val="bottom"/>
          </w:tcPr>
          <w:p w:rsidR="00A86B57" w:rsidRDefault="00A86B57"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81F5B" w:rsidRPr="00627C33" w:rsidTr="009B1B8D">
        <w:trPr>
          <w:trHeight w:val="302"/>
          <w:jc w:val="center"/>
        </w:trPr>
        <w:tc>
          <w:tcPr>
            <w:tcW w:w="231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57"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387" w:type="dxa"/>
            <w:gridSpan w:val="5"/>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33"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81F5B" w:rsidRPr="00627C33" w:rsidTr="009B1B8D">
        <w:trPr>
          <w:trHeight w:val="268"/>
          <w:jc w:val="center"/>
        </w:trPr>
        <w:tc>
          <w:tcPr>
            <w:tcW w:w="231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57" w:type="dxa"/>
            <w:gridSpan w:val="2"/>
            <w:tcBorders>
              <w:top w:val="single" w:sz="4" w:space="0" w:color="auto"/>
            </w:tcBorders>
            <w:shd w:val="clear" w:color="auto" w:fill="auto"/>
            <w:vAlign w:val="bottom"/>
          </w:tcPr>
          <w:p w:rsidR="00A86B57" w:rsidRDefault="00E3120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E81F5B" w:rsidRPr="00F82B02">
                <w:rPr>
                  <w:rStyle w:val="Hyperlink"/>
                  <w:rFonts w:ascii="Arial Narrow" w:hAnsi="Arial Narrow"/>
                  <w:b/>
                  <w:sz w:val="20"/>
                  <w:lang w:val="en-GB"/>
                </w:rPr>
                <w:t>ProcurementCorporate@nhls.co.za</w:t>
              </w:r>
            </w:hyperlink>
          </w:p>
        </w:tc>
        <w:tc>
          <w:tcPr>
            <w:tcW w:w="3387" w:type="dxa"/>
            <w:gridSpan w:val="5"/>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33" w:type="dxa"/>
            <w:gridSpan w:val="2"/>
            <w:tcBorders>
              <w:top w:val="single" w:sz="4" w:space="0" w:color="auto"/>
            </w:tcBorders>
            <w:shd w:val="clear" w:color="auto" w:fill="auto"/>
            <w:vAlign w:val="bottom"/>
          </w:tcPr>
          <w:p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2"/>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92" w:type="dxa"/>
            <w:gridSpan w:val="10"/>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92" w:type="dxa"/>
            <w:gridSpan w:val="10"/>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92" w:type="dxa"/>
            <w:gridSpan w:val="10"/>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81F5B"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93"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3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5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92" w:type="dxa"/>
            <w:gridSpan w:val="10"/>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81F5B"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93"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3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5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92" w:type="dxa"/>
            <w:gridSpan w:val="10"/>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299"/>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92" w:type="dxa"/>
            <w:gridSpan w:val="10"/>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81F5B" w:rsidRPr="00627C33" w:rsidTr="009B1B8D">
        <w:trPr>
          <w:trHeight w:val="57"/>
          <w:jc w:val="center"/>
        </w:trPr>
        <w:tc>
          <w:tcPr>
            <w:tcW w:w="229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71"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28"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0"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92"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E81F5B" w:rsidRPr="00627C33" w:rsidTr="009B1B8D">
        <w:trPr>
          <w:trHeight w:val="340"/>
          <w:jc w:val="center"/>
        </w:trPr>
        <w:tc>
          <w:tcPr>
            <w:tcW w:w="229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72"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31200">
              <w:rPr>
                <w:rFonts w:ascii="Arial Narrow" w:hAnsi="Arial Narrow"/>
                <w:sz w:val="20"/>
                <w:lang w:val="en-GB"/>
              </w:rPr>
            </w:r>
            <w:r w:rsidR="00E312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31200">
              <w:rPr>
                <w:rFonts w:ascii="Arial Narrow" w:hAnsi="Arial Narrow"/>
                <w:sz w:val="20"/>
                <w:lang w:val="en-GB"/>
              </w:rPr>
            </w:r>
            <w:r w:rsidR="00E312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61" w:type="dxa"/>
            <w:gridSpan w:val="4"/>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59"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31200">
              <w:rPr>
                <w:rFonts w:ascii="Arial Narrow" w:hAnsi="Arial Narrow"/>
                <w:sz w:val="20"/>
                <w:lang w:val="en-GB"/>
              </w:rPr>
            </w:r>
            <w:r w:rsidR="00E312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31200">
              <w:rPr>
                <w:rFonts w:ascii="Arial Narrow" w:hAnsi="Arial Narrow"/>
                <w:sz w:val="20"/>
                <w:lang w:val="en-GB"/>
              </w:rPr>
            </w:r>
            <w:r w:rsidR="00E312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2"/>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E81F5B" w:rsidRPr="00627C33" w:rsidTr="009B1B8D">
        <w:trPr>
          <w:trHeight w:val="864"/>
          <w:jc w:val="center"/>
        </w:trPr>
        <w:tc>
          <w:tcPr>
            <w:tcW w:w="229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72"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31200">
              <w:rPr>
                <w:rFonts w:ascii="Arial Narrow" w:hAnsi="Arial Narrow"/>
                <w:sz w:val="20"/>
                <w:lang w:val="en-GB"/>
              </w:rPr>
            </w:r>
            <w:r w:rsidR="00E312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E31200">
              <w:rPr>
                <w:rFonts w:ascii="Arial Narrow" w:hAnsi="Arial Narrow"/>
                <w:sz w:val="20"/>
                <w:lang w:val="en-GB"/>
              </w:rPr>
            </w:r>
            <w:r w:rsidR="00E312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61" w:type="dxa"/>
            <w:gridSpan w:val="4"/>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59"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31200">
              <w:rPr>
                <w:rFonts w:ascii="Arial Narrow" w:hAnsi="Arial Narrow"/>
                <w:sz w:val="20"/>
                <w:lang w:val="en-GB"/>
              </w:rPr>
            </w:r>
            <w:r w:rsidR="00E312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31200">
              <w:rPr>
                <w:rFonts w:ascii="Arial Narrow" w:hAnsi="Arial Narrow"/>
                <w:sz w:val="20"/>
                <w:lang w:val="en-GB"/>
              </w:rPr>
            </w:r>
            <w:r w:rsidR="00E312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2"/>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2"/>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1200">
              <w:rPr>
                <w:rFonts w:ascii="Arial Narrow" w:hAnsi="Arial Narrow"/>
                <w:sz w:val="20"/>
                <w:lang w:val="en-GB"/>
              </w:rPr>
            </w:r>
            <w:r w:rsidR="00E312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1200">
              <w:rPr>
                <w:rFonts w:ascii="Arial Narrow" w:hAnsi="Arial Narrow"/>
                <w:sz w:val="20"/>
                <w:lang w:val="en-GB"/>
              </w:rPr>
            </w:r>
            <w:r w:rsidR="00E312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1200">
              <w:rPr>
                <w:rFonts w:ascii="Arial Narrow" w:hAnsi="Arial Narrow"/>
                <w:sz w:val="20"/>
                <w:lang w:val="en-GB"/>
              </w:rPr>
            </w:r>
            <w:r w:rsidR="00E312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1200">
              <w:rPr>
                <w:rFonts w:ascii="Arial Narrow" w:hAnsi="Arial Narrow"/>
                <w:sz w:val="20"/>
                <w:lang w:val="en-GB"/>
              </w:rPr>
            </w:r>
            <w:r w:rsidR="00E312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1200">
              <w:rPr>
                <w:rFonts w:ascii="Arial Narrow" w:hAnsi="Arial Narrow"/>
                <w:sz w:val="20"/>
                <w:lang w:val="en-GB"/>
              </w:rPr>
            </w:r>
            <w:r w:rsidR="00E312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1200">
              <w:rPr>
                <w:rFonts w:ascii="Arial Narrow" w:hAnsi="Arial Narrow"/>
                <w:sz w:val="20"/>
                <w:lang w:val="en-GB"/>
              </w:rPr>
            </w:r>
            <w:r w:rsidR="00E312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1200">
              <w:rPr>
                <w:rFonts w:ascii="Arial Narrow" w:hAnsi="Arial Narrow"/>
                <w:sz w:val="20"/>
                <w:lang w:val="en-GB"/>
              </w:rPr>
            </w:r>
            <w:r w:rsidR="00E312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1200">
              <w:rPr>
                <w:rFonts w:ascii="Arial Narrow" w:hAnsi="Arial Narrow"/>
                <w:sz w:val="20"/>
                <w:lang w:val="en-GB"/>
              </w:rPr>
            </w:r>
            <w:r w:rsidR="00E312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1200">
              <w:rPr>
                <w:rFonts w:ascii="Arial Narrow" w:hAnsi="Arial Narrow"/>
                <w:sz w:val="20"/>
                <w:lang w:val="en-GB"/>
              </w:rPr>
            </w:r>
            <w:r w:rsidR="00E312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1200">
              <w:rPr>
                <w:rFonts w:ascii="Arial Narrow" w:hAnsi="Arial Narrow"/>
                <w:sz w:val="20"/>
                <w:lang w:val="en-GB"/>
              </w:rPr>
            </w:r>
            <w:r w:rsidR="00E312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42 EHMKE STREET, NELSPRUIT (MBOMBELA)</w:t>
      </w:r>
      <w:r w:rsidRPr="00E372C5">
        <w:rPr>
          <w:rFonts w:ascii="Arial Narrow" w:hAnsi="Arial Narrow"/>
          <w:b/>
        </w:rPr>
        <w:t xml:space="preserve">.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263651" w:rsidRPr="00263651" w:rsidRDefault="00A23186" w:rsidP="00263651">
      <w:pPr>
        <w:rPr>
          <w:u w:val="single"/>
        </w:rPr>
      </w:pPr>
      <w:r>
        <w:rPr>
          <w:rFonts w:ascii="Arial Narrow" w:eastAsia="Calibri" w:hAnsi="Arial Narrow" w:cs="Arial"/>
          <w:b/>
          <w:lang w:val="en-ZA"/>
        </w:rPr>
        <w:t>PRICING SCHEDULE:</w:t>
      </w:r>
      <w:r w:rsidR="005E6DDC" w:rsidRPr="005E6DDC">
        <w:rPr>
          <w:u w:val="single"/>
        </w:rPr>
        <w:t xml:space="preserve"> </w:t>
      </w:r>
    </w:p>
    <w:p w:rsidR="00263651" w:rsidRDefault="00263651" w:rsidP="00263651">
      <w:pPr>
        <w:spacing w:line="360" w:lineRule="auto"/>
        <w:ind w:left="1440" w:hanging="1440"/>
        <w:rPr>
          <w:rFonts w:ascii="Verdana" w:eastAsia="Arial Unicode MS" w:hAnsi="Verdana" w:cs="Arial"/>
          <w:bCs/>
          <w:sz w:val="20"/>
          <w:szCs w:val="20"/>
        </w:rPr>
      </w:pPr>
    </w:p>
    <w:p w:rsidR="00263651" w:rsidRDefault="00263651" w:rsidP="00263651">
      <w:pPr>
        <w:spacing w:line="360" w:lineRule="auto"/>
        <w:ind w:left="1440" w:hanging="1440"/>
        <w:rPr>
          <w:rFonts w:ascii="Verdana" w:eastAsia="Arial Unicode MS" w:hAnsi="Verdana" w:cs="Arial"/>
          <w:bCs/>
          <w:sz w:val="20"/>
          <w:szCs w:val="20"/>
          <w:u w:val="single"/>
        </w:rPr>
      </w:pPr>
      <w:r w:rsidRPr="004E0B31">
        <w:rPr>
          <w:rFonts w:ascii="Verdana" w:eastAsia="Arial Unicode MS" w:hAnsi="Verdana" w:cs="Arial"/>
          <w:bCs/>
          <w:sz w:val="20"/>
          <w:szCs w:val="20"/>
        </w:rPr>
        <w:t xml:space="preserve">SUPPLIER: </w:t>
      </w:r>
      <w:r w:rsidRPr="004E0B31">
        <w:rPr>
          <w:rFonts w:ascii="Verdana" w:eastAsia="Arial Unicode MS" w:hAnsi="Verdana" w:cs="Arial"/>
          <w:bCs/>
          <w:sz w:val="20"/>
          <w:szCs w:val="20"/>
          <w:u w:val="single"/>
        </w:rPr>
        <w:t xml:space="preserve"> </w:t>
      </w:r>
    </w:p>
    <w:p w:rsidR="00263651" w:rsidRDefault="00263651" w:rsidP="00263651">
      <w:pPr>
        <w:spacing w:line="360" w:lineRule="auto"/>
        <w:ind w:left="1440" w:hanging="1440"/>
        <w:rPr>
          <w:rFonts w:ascii="Verdana" w:eastAsia="Arial Unicode MS" w:hAnsi="Verdana" w:cs="Arial"/>
          <w:bCs/>
          <w:sz w:val="20"/>
          <w:szCs w:val="20"/>
          <w:u w:val="single"/>
        </w:rPr>
      </w:pPr>
    </w:p>
    <w:p w:rsidR="00263651" w:rsidRDefault="00263651" w:rsidP="00263651">
      <w:pPr>
        <w:spacing w:line="360" w:lineRule="auto"/>
        <w:ind w:left="1440" w:hanging="1440"/>
        <w:rPr>
          <w:rFonts w:ascii="Verdana" w:eastAsia="Arial Unicode MS" w:hAnsi="Verdana" w:cs="Arial"/>
          <w:bCs/>
          <w:sz w:val="20"/>
          <w:szCs w:val="20"/>
        </w:rPr>
      </w:pPr>
      <w:r>
        <w:rPr>
          <w:rFonts w:ascii="Verdana" w:eastAsia="Arial Unicode MS" w:hAnsi="Verdana" w:cs="Arial"/>
          <w:bCs/>
          <w:sz w:val="20"/>
          <w:szCs w:val="20"/>
        </w:rPr>
        <w:t xml:space="preserve">QUOTATION NO: RFQ 1919107 TO SUPPLY ELECTRICAL MATERIAL </w:t>
      </w:r>
      <w:r>
        <w:rPr>
          <w:rFonts w:ascii="Verdana" w:eastAsia="Arial Unicode MS" w:hAnsi="Verdana" w:cs="Arial"/>
          <w:bCs/>
          <w:sz w:val="20"/>
          <w:szCs w:val="20"/>
        </w:rPr>
        <w:t xml:space="preserve">FOR IT NETWORKS CDW     </w:t>
      </w:r>
    </w:p>
    <w:p w:rsidR="00263651" w:rsidRDefault="00263651" w:rsidP="00263651">
      <w:pPr>
        <w:spacing w:line="360" w:lineRule="auto"/>
        <w:ind w:left="1440" w:hanging="1440"/>
        <w:rPr>
          <w:rFonts w:ascii="Verdana" w:eastAsia="Arial Unicode MS" w:hAnsi="Verdana" w:cs="Arial"/>
          <w:bCs/>
          <w:sz w:val="20"/>
          <w:szCs w:val="20"/>
        </w:rPr>
      </w:pPr>
      <w:r>
        <w:rPr>
          <w:rFonts w:ascii="Verdana" w:eastAsia="Arial Unicode MS" w:hAnsi="Verdana" w:cs="Arial"/>
          <w:bCs/>
          <w:sz w:val="20"/>
          <w:szCs w:val="20"/>
        </w:rPr>
        <w:t xml:space="preserve">                         </w:t>
      </w:r>
      <w:r>
        <w:rPr>
          <w:rFonts w:ascii="Verdana" w:eastAsia="Arial Unicode MS" w:hAnsi="Verdana" w:cs="Arial"/>
          <w:bCs/>
          <w:sz w:val="20"/>
          <w:szCs w:val="20"/>
        </w:rPr>
        <w:t>BUILDING (PHILLIP)</w:t>
      </w:r>
    </w:p>
    <w:p w:rsidR="00263651" w:rsidRDefault="00263651" w:rsidP="00263651">
      <w:pPr>
        <w:ind w:left="2880" w:hanging="2880"/>
        <w:rPr>
          <w:rFonts w:ascii="Verdana" w:eastAsia="Arial Unicode MS" w:hAnsi="Verdana" w:cs="Arial"/>
          <w:bCs/>
          <w:sz w:val="20"/>
          <w:szCs w:val="20"/>
        </w:rPr>
      </w:pPr>
    </w:p>
    <w:p w:rsidR="00263651" w:rsidRDefault="00263651" w:rsidP="00263651">
      <w:pPr>
        <w:spacing w:line="360" w:lineRule="auto"/>
        <w:ind w:left="1440" w:hanging="1440"/>
        <w:rPr>
          <w:rFonts w:ascii="Verdana" w:eastAsia="Arial Unicode MS" w:hAnsi="Verdana" w:cs="Arial"/>
          <w:bCs/>
          <w:sz w:val="20"/>
          <w:szCs w:val="20"/>
        </w:rPr>
      </w:pPr>
      <w:r w:rsidRPr="004E0B31">
        <w:rPr>
          <w:rFonts w:ascii="Verdana" w:eastAsia="Arial Unicode MS" w:hAnsi="Verdana" w:cs="Arial"/>
          <w:bCs/>
          <w:sz w:val="20"/>
          <w:szCs w:val="20"/>
        </w:rPr>
        <w:t>DESCRIPTION</w:t>
      </w:r>
      <w:r w:rsidRPr="00B06DE9">
        <w:rPr>
          <w:rFonts w:asciiTheme="minorHAnsi" w:eastAsia="Arial Unicode MS" w:hAnsiTheme="minorHAnsi" w:cstheme="minorHAnsi"/>
          <w:bCs/>
          <w:sz w:val="22"/>
          <w:szCs w:val="22"/>
        </w:rPr>
        <w:t>:</w:t>
      </w:r>
      <w:r w:rsidRPr="00B06DE9">
        <w:rPr>
          <w:rFonts w:asciiTheme="minorHAnsi" w:eastAsia="Arial Unicode MS" w:hAnsiTheme="minorHAnsi" w:cstheme="minorHAnsi"/>
          <w:sz w:val="22"/>
          <w:szCs w:val="22"/>
        </w:rPr>
        <w:t xml:space="preserve"> </w:t>
      </w:r>
      <w:r>
        <w:rPr>
          <w:rFonts w:ascii="Verdana" w:eastAsia="Arial Unicode MS" w:hAnsi="Verdana" w:cs="Arial"/>
          <w:bCs/>
          <w:sz w:val="20"/>
          <w:szCs w:val="20"/>
        </w:rPr>
        <w:t xml:space="preserve">ELECTRICAL MATERIAL FOR IT NETWORKS CDW     </w:t>
      </w:r>
    </w:p>
    <w:p w:rsidR="00263651" w:rsidRPr="00263651" w:rsidRDefault="00263651" w:rsidP="00263651">
      <w:pPr>
        <w:spacing w:line="360" w:lineRule="auto"/>
        <w:ind w:left="1440" w:hanging="1440"/>
        <w:rPr>
          <w:rFonts w:ascii="Verdana" w:eastAsia="Arial Unicode MS" w:hAnsi="Verdana" w:cs="Arial"/>
          <w:bCs/>
          <w:sz w:val="20"/>
          <w:szCs w:val="20"/>
        </w:rPr>
      </w:pPr>
      <w:r>
        <w:rPr>
          <w:rFonts w:ascii="Verdana" w:eastAsia="Arial Unicode MS" w:hAnsi="Verdana" w:cs="Arial"/>
          <w:bCs/>
          <w:sz w:val="20"/>
          <w:szCs w:val="20"/>
        </w:rPr>
        <w:t xml:space="preserve">                         BUILDING</w:t>
      </w:r>
      <w:r>
        <w:rPr>
          <w:rFonts w:ascii="Verdana" w:eastAsia="Arial Unicode MS" w:hAnsi="Verdana" w:cs="Arial"/>
          <w:bCs/>
          <w:sz w:val="20"/>
          <w:szCs w:val="20"/>
        </w:rPr>
        <w:t>.</w:t>
      </w:r>
    </w:p>
    <w:tbl>
      <w:tblPr>
        <w:tblpPr w:leftFromText="180" w:rightFromText="18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812"/>
        <w:gridCol w:w="709"/>
        <w:gridCol w:w="1134"/>
        <w:gridCol w:w="1163"/>
        <w:gridCol w:w="1701"/>
      </w:tblGrid>
      <w:tr w:rsidR="00263651" w:rsidRPr="0017659A" w:rsidTr="00D715B9">
        <w:trPr>
          <w:trHeight w:val="380"/>
        </w:trPr>
        <w:tc>
          <w:tcPr>
            <w:tcW w:w="675" w:type="dxa"/>
          </w:tcPr>
          <w:p w:rsidR="00263651" w:rsidRPr="00D94A76" w:rsidRDefault="00263651" w:rsidP="00D715B9">
            <w:pPr>
              <w:rPr>
                <w:rFonts w:asciiTheme="minorHAnsi" w:eastAsia="Arial Unicode MS" w:hAnsiTheme="minorHAnsi" w:cstheme="minorHAnsi"/>
                <w:b/>
              </w:rPr>
            </w:pPr>
            <w:r w:rsidRPr="00D94A76">
              <w:rPr>
                <w:rFonts w:asciiTheme="minorHAnsi" w:eastAsia="Arial Unicode MS" w:hAnsiTheme="minorHAnsi" w:cstheme="minorHAnsi"/>
                <w:b/>
              </w:rPr>
              <w:t>No</w:t>
            </w:r>
          </w:p>
        </w:tc>
        <w:tc>
          <w:tcPr>
            <w:tcW w:w="5812" w:type="dxa"/>
          </w:tcPr>
          <w:p w:rsidR="00263651" w:rsidRPr="00D94A76" w:rsidRDefault="00263651" w:rsidP="00D715B9">
            <w:pPr>
              <w:rPr>
                <w:rFonts w:asciiTheme="minorHAnsi" w:eastAsia="Arial Unicode MS" w:hAnsiTheme="minorHAnsi" w:cstheme="minorHAnsi"/>
                <w:b/>
              </w:rPr>
            </w:pPr>
            <w:r w:rsidRPr="00D94A76">
              <w:rPr>
                <w:rFonts w:asciiTheme="minorHAnsi" w:eastAsia="Arial Unicode MS" w:hAnsiTheme="minorHAnsi" w:cstheme="minorHAnsi"/>
                <w:b/>
              </w:rPr>
              <w:t>Description</w:t>
            </w:r>
          </w:p>
        </w:tc>
        <w:tc>
          <w:tcPr>
            <w:tcW w:w="709" w:type="dxa"/>
          </w:tcPr>
          <w:p w:rsidR="00263651" w:rsidRPr="00D94A76" w:rsidRDefault="00263651" w:rsidP="00D715B9">
            <w:pPr>
              <w:jc w:val="center"/>
              <w:rPr>
                <w:rFonts w:asciiTheme="minorHAnsi" w:eastAsia="Arial Unicode MS" w:hAnsiTheme="minorHAnsi" w:cstheme="minorHAnsi"/>
                <w:b/>
              </w:rPr>
            </w:pPr>
            <w:r w:rsidRPr="00D94A76">
              <w:rPr>
                <w:rFonts w:asciiTheme="minorHAnsi" w:eastAsia="Arial Unicode MS" w:hAnsiTheme="minorHAnsi" w:cstheme="minorHAnsi"/>
                <w:b/>
              </w:rPr>
              <w:t>Unit</w:t>
            </w:r>
          </w:p>
        </w:tc>
        <w:tc>
          <w:tcPr>
            <w:tcW w:w="1134" w:type="dxa"/>
          </w:tcPr>
          <w:p w:rsidR="00263651" w:rsidRPr="00D94A76" w:rsidRDefault="00263651" w:rsidP="00D715B9">
            <w:pPr>
              <w:jc w:val="center"/>
              <w:rPr>
                <w:rFonts w:asciiTheme="minorHAnsi" w:eastAsia="Arial Unicode MS" w:hAnsiTheme="minorHAnsi" w:cstheme="minorHAnsi"/>
                <w:b/>
              </w:rPr>
            </w:pPr>
            <w:r w:rsidRPr="00D94A76">
              <w:rPr>
                <w:rFonts w:asciiTheme="minorHAnsi" w:eastAsia="Arial Unicode MS" w:hAnsiTheme="minorHAnsi" w:cstheme="minorHAnsi"/>
                <w:b/>
              </w:rPr>
              <w:t>Quantity</w:t>
            </w:r>
          </w:p>
        </w:tc>
        <w:tc>
          <w:tcPr>
            <w:tcW w:w="1163" w:type="dxa"/>
          </w:tcPr>
          <w:p w:rsidR="00263651" w:rsidRPr="00D94A76" w:rsidRDefault="00263651" w:rsidP="00D715B9">
            <w:pPr>
              <w:rPr>
                <w:rFonts w:asciiTheme="minorHAnsi" w:eastAsia="Arial Unicode MS" w:hAnsiTheme="minorHAnsi" w:cstheme="minorHAnsi"/>
                <w:b/>
              </w:rPr>
            </w:pPr>
            <w:r w:rsidRPr="00D94A76">
              <w:rPr>
                <w:rFonts w:asciiTheme="minorHAnsi" w:eastAsia="Arial Unicode MS" w:hAnsiTheme="minorHAnsi" w:cstheme="minorHAnsi"/>
                <w:b/>
              </w:rPr>
              <w:t>Rates</w:t>
            </w:r>
          </w:p>
        </w:tc>
        <w:tc>
          <w:tcPr>
            <w:tcW w:w="1701" w:type="dxa"/>
          </w:tcPr>
          <w:p w:rsidR="00263651" w:rsidRPr="00D94A76" w:rsidRDefault="00263651" w:rsidP="00D715B9">
            <w:pPr>
              <w:rPr>
                <w:rFonts w:asciiTheme="minorHAnsi" w:eastAsia="Arial Unicode MS" w:hAnsiTheme="minorHAnsi" w:cstheme="minorHAnsi"/>
                <w:b/>
              </w:rPr>
            </w:pPr>
            <w:r w:rsidRPr="00D94A76">
              <w:rPr>
                <w:rFonts w:asciiTheme="minorHAnsi" w:eastAsia="Arial Unicode MS" w:hAnsiTheme="minorHAnsi" w:cstheme="minorHAnsi"/>
                <w:b/>
              </w:rPr>
              <w:t xml:space="preserve">Cost </w:t>
            </w:r>
            <w:proofErr w:type="spellStart"/>
            <w:r w:rsidRPr="00D94A76">
              <w:rPr>
                <w:rFonts w:asciiTheme="minorHAnsi" w:eastAsia="Arial Unicode MS" w:hAnsiTheme="minorHAnsi" w:cstheme="minorHAnsi"/>
                <w:b/>
              </w:rPr>
              <w:t>excl</w:t>
            </w:r>
            <w:proofErr w:type="spellEnd"/>
            <w:r w:rsidRPr="00D94A76">
              <w:rPr>
                <w:rFonts w:asciiTheme="minorHAnsi" w:eastAsia="Arial Unicode MS" w:hAnsiTheme="minorHAnsi" w:cstheme="minorHAnsi"/>
                <w:b/>
              </w:rPr>
              <w:t xml:space="preserve"> vat</w:t>
            </w:r>
          </w:p>
        </w:tc>
      </w:tr>
      <w:tr w:rsidR="00263651" w:rsidRPr="0017659A" w:rsidTr="00D715B9">
        <w:trPr>
          <w:trHeight w:val="380"/>
        </w:trPr>
        <w:tc>
          <w:tcPr>
            <w:tcW w:w="675" w:type="dxa"/>
          </w:tcPr>
          <w:p w:rsidR="00263651" w:rsidRPr="00D94A76" w:rsidRDefault="00263651" w:rsidP="00D715B9">
            <w:pPr>
              <w:rPr>
                <w:rFonts w:asciiTheme="minorHAnsi" w:eastAsia="Arial Unicode MS" w:hAnsiTheme="minorHAnsi" w:cstheme="minorHAnsi"/>
              </w:rPr>
            </w:pPr>
            <w:r>
              <w:rPr>
                <w:rFonts w:asciiTheme="minorHAnsi" w:eastAsia="Arial Unicode MS" w:hAnsiTheme="minorHAnsi" w:cstheme="minorHAnsi"/>
              </w:rPr>
              <w:t>1</w:t>
            </w:r>
          </w:p>
        </w:tc>
        <w:tc>
          <w:tcPr>
            <w:tcW w:w="5812" w:type="dxa"/>
          </w:tcPr>
          <w:p w:rsidR="00263651" w:rsidRPr="000A631F" w:rsidRDefault="00263651" w:rsidP="00D715B9">
            <w:pPr>
              <w:rPr>
                <w:rFonts w:asciiTheme="minorHAnsi" w:hAnsiTheme="minorHAnsi" w:cstheme="minorHAnsi"/>
              </w:rPr>
            </w:pPr>
            <w:r w:rsidRPr="000A631F">
              <w:rPr>
                <w:rFonts w:asciiTheme="minorHAnsi" w:hAnsiTheme="minorHAnsi" w:cstheme="minorHAnsi"/>
              </w:rPr>
              <w:t>100m 2,5 SURFIX FLAT</w:t>
            </w:r>
          </w:p>
        </w:tc>
        <w:tc>
          <w:tcPr>
            <w:tcW w:w="709" w:type="dxa"/>
          </w:tcPr>
          <w:p w:rsidR="00263651" w:rsidRPr="00D94A76" w:rsidRDefault="00263651" w:rsidP="00D715B9">
            <w:pPr>
              <w:jc w:val="center"/>
              <w:rPr>
                <w:rFonts w:asciiTheme="minorHAnsi" w:eastAsia="Arial Unicode MS" w:hAnsiTheme="minorHAnsi" w:cstheme="minorHAnsi"/>
                <w:color w:val="000000" w:themeColor="text1"/>
              </w:rPr>
            </w:pPr>
            <w:r>
              <w:rPr>
                <w:rFonts w:asciiTheme="minorHAnsi" w:eastAsia="Arial Unicode MS" w:hAnsiTheme="minorHAnsi" w:cstheme="minorHAnsi"/>
                <w:color w:val="000000" w:themeColor="text1"/>
              </w:rPr>
              <w:t>No</w:t>
            </w:r>
          </w:p>
        </w:tc>
        <w:tc>
          <w:tcPr>
            <w:tcW w:w="1134" w:type="dxa"/>
          </w:tcPr>
          <w:p w:rsidR="00263651" w:rsidRPr="00D94A76" w:rsidRDefault="00263651" w:rsidP="00D715B9">
            <w:pPr>
              <w:jc w:val="center"/>
              <w:rPr>
                <w:rFonts w:asciiTheme="minorHAnsi" w:eastAsia="Arial Unicode MS" w:hAnsiTheme="minorHAnsi" w:cstheme="minorHAnsi"/>
              </w:rPr>
            </w:pPr>
            <w:r>
              <w:rPr>
                <w:rFonts w:asciiTheme="minorHAnsi" w:eastAsia="Arial Unicode MS" w:hAnsiTheme="minorHAnsi" w:cstheme="minorHAnsi"/>
              </w:rPr>
              <w:t>1</w:t>
            </w:r>
          </w:p>
        </w:tc>
        <w:tc>
          <w:tcPr>
            <w:tcW w:w="1163" w:type="dxa"/>
          </w:tcPr>
          <w:p w:rsidR="00263651" w:rsidRPr="00D94A76" w:rsidRDefault="00263651" w:rsidP="00D715B9">
            <w:pPr>
              <w:rPr>
                <w:rFonts w:asciiTheme="minorHAnsi" w:eastAsia="Arial Unicode MS" w:hAnsiTheme="minorHAnsi" w:cstheme="minorHAnsi"/>
              </w:rPr>
            </w:pPr>
          </w:p>
        </w:tc>
        <w:tc>
          <w:tcPr>
            <w:tcW w:w="1701" w:type="dxa"/>
          </w:tcPr>
          <w:p w:rsidR="00263651" w:rsidRPr="00D94A76" w:rsidRDefault="00263651" w:rsidP="00D715B9">
            <w:pPr>
              <w:rPr>
                <w:rFonts w:asciiTheme="minorHAnsi" w:eastAsia="Arial Unicode MS" w:hAnsiTheme="minorHAnsi" w:cstheme="minorHAnsi"/>
              </w:rPr>
            </w:pPr>
          </w:p>
        </w:tc>
      </w:tr>
      <w:tr w:rsidR="00263651" w:rsidRPr="0017659A" w:rsidTr="00D715B9">
        <w:trPr>
          <w:trHeight w:val="380"/>
        </w:trPr>
        <w:tc>
          <w:tcPr>
            <w:tcW w:w="675" w:type="dxa"/>
          </w:tcPr>
          <w:p w:rsidR="00263651" w:rsidRPr="00D94A76" w:rsidRDefault="00263651" w:rsidP="00D715B9">
            <w:pPr>
              <w:rPr>
                <w:rFonts w:asciiTheme="minorHAnsi" w:eastAsia="Arial Unicode MS" w:hAnsiTheme="minorHAnsi" w:cstheme="minorHAnsi"/>
              </w:rPr>
            </w:pPr>
            <w:r>
              <w:rPr>
                <w:rFonts w:asciiTheme="minorHAnsi" w:eastAsia="Arial Unicode MS" w:hAnsiTheme="minorHAnsi" w:cstheme="minorHAnsi"/>
              </w:rPr>
              <w:t>2</w:t>
            </w:r>
          </w:p>
        </w:tc>
        <w:tc>
          <w:tcPr>
            <w:tcW w:w="5812" w:type="dxa"/>
          </w:tcPr>
          <w:p w:rsidR="00263651" w:rsidRPr="00D94A76" w:rsidRDefault="00263651" w:rsidP="00D715B9">
            <w:pPr>
              <w:rPr>
                <w:rFonts w:asciiTheme="minorHAnsi" w:eastAsia="Arial Unicode MS" w:hAnsiTheme="minorHAnsi" w:cstheme="minorHAnsi"/>
              </w:rPr>
            </w:pPr>
            <w:r>
              <w:rPr>
                <w:rFonts w:asciiTheme="minorHAnsi" w:eastAsia="Arial Unicode MS" w:hAnsiTheme="minorHAnsi" w:cstheme="minorHAnsi"/>
              </w:rPr>
              <w:t>16ACB WHITE</w:t>
            </w:r>
          </w:p>
        </w:tc>
        <w:tc>
          <w:tcPr>
            <w:tcW w:w="709" w:type="dxa"/>
          </w:tcPr>
          <w:p w:rsidR="00263651" w:rsidRPr="00D94A76" w:rsidRDefault="00263651" w:rsidP="00D715B9">
            <w:pPr>
              <w:jc w:val="center"/>
              <w:rPr>
                <w:rFonts w:asciiTheme="minorHAnsi" w:eastAsia="Arial Unicode MS" w:hAnsiTheme="minorHAnsi" w:cstheme="minorHAnsi"/>
                <w:color w:val="000000" w:themeColor="text1"/>
                <w:lang w:eastAsia="ja-JP"/>
              </w:rPr>
            </w:pPr>
            <w:r w:rsidRPr="00D94A76">
              <w:rPr>
                <w:rFonts w:asciiTheme="minorHAnsi" w:eastAsia="Arial Unicode MS" w:hAnsiTheme="minorHAnsi" w:cstheme="minorHAnsi"/>
                <w:color w:val="000000" w:themeColor="text1"/>
                <w:lang w:eastAsia="ja-JP"/>
              </w:rPr>
              <w:t>No</w:t>
            </w:r>
          </w:p>
        </w:tc>
        <w:tc>
          <w:tcPr>
            <w:tcW w:w="1134" w:type="dxa"/>
          </w:tcPr>
          <w:p w:rsidR="00263651" w:rsidRPr="00D94A76" w:rsidRDefault="00263651" w:rsidP="00D715B9">
            <w:pPr>
              <w:jc w:val="center"/>
              <w:rPr>
                <w:rFonts w:asciiTheme="minorHAnsi" w:eastAsia="Arial Unicode MS" w:hAnsiTheme="minorHAnsi" w:cstheme="minorHAnsi"/>
              </w:rPr>
            </w:pPr>
            <w:r>
              <w:rPr>
                <w:rFonts w:asciiTheme="minorHAnsi" w:eastAsia="Arial Unicode MS" w:hAnsiTheme="minorHAnsi" w:cstheme="minorHAnsi"/>
              </w:rPr>
              <w:t>5</w:t>
            </w:r>
          </w:p>
        </w:tc>
        <w:tc>
          <w:tcPr>
            <w:tcW w:w="1163" w:type="dxa"/>
          </w:tcPr>
          <w:p w:rsidR="00263651" w:rsidRPr="00D94A76" w:rsidRDefault="00263651" w:rsidP="00D715B9">
            <w:pPr>
              <w:rPr>
                <w:rFonts w:asciiTheme="minorHAnsi" w:eastAsia="Arial Unicode MS" w:hAnsiTheme="minorHAnsi" w:cstheme="minorHAnsi"/>
              </w:rPr>
            </w:pPr>
          </w:p>
        </w:tc>
        <w:tc>
          <w:tcPr>
            <w:tcW w:w="1701" w:type="dxa"/>
          </w:tcPr>
          <w:p w:rsidR="00263651" w:rsidRPr="00D94A76" w:rsidRDefault="00263651" w:rsidP="00D715B9">
            <w:pPr>
              <w:rPr>
                <w:rFonts w:asciiTheme="minorHAnsi" w:eastAsia="Arial Unicode MS" w:hAnsiTheme="minorHAnsi" w:cstheme="minorHAnsi"/>
              </w:rPr>
            </w:pPr>
          </w:p>
        </w:tc>
      </w:tr>
      <w:tr w:rsidR="00263651" w:rsidRPr="0017659A" w:rsidTr="00D715B9">
        <w:trPr>
          <w:trHeight w:val="380"/>
        </w:trPr>
        <w:tc>
          <w:tcPr>
            <w:tcW w:w="675" w:type="dxa"/>
          </w:tcPr>
          <w:p w:rsidR="00263651" w:rsidRPr="00D94A76" w:rsidRDefault="00263651" w:rsidP="00D715B9">
            <w:pPr>
              <w:rPr>
                <w:rFonts w:asciiTheme="minorHAnsi" w:eastAsia="Arial Unicode MS" w:hAnsiTheme="minorHAnsi" w:cstheme="minorHAnsi"/>
              </w:rPr>
            </w:pPr>
            <w:r>
              <w:rPr>
                <w:rFonts w:asciiTheme="minorHAnsi" w:eastAsia="Arial Unicode MS" w:hAnsiTheme="minorHAnsi" w:cstheme="minorHAnsi"/>
              </w:rPr>
              <w:t>3</w:t>
            </w:r>
          </w:p>
        </w:tc>
        <w:tc>
          <w:tcPr>
            <w:tcW w:w="5812" w:type="dxa"/>
          </w:tcPr>
          <w:p w:rsidR="00263651" w:rsidRPr="00D94A76" w:rsidRDefault="00263651" w:rsidP="00D715B9">
            <w:pPr>
              <w:rPr>
                <w:rFonts w:asciiTheme="minorHAnsi" w:hAnsiTheme="minorHAnsi" w:cstheme="minorHAnsi"/>
              </w:rPr>
            </w:pPr>
            <w:r>
              <w:rPr>
                <w:rFonts w:asciiTheme="minorHAnsi" w:hAnsiTheme="minorHAnsi" w:cstheme="minorHAnsi"/>
              </w:rPr>
              <w:t>20A CB WHITE</w:t>
            </w:r>
          </w:p>
        </w:tc>
        <w:tc>
          <w:tcPr>
            <w:tcW w:w="709" w:type="dxa"/>
          </w:tcPr>
          <w:p w:rsidR="00263651" w:rsidRPr="00D94A76" w:rsidRDefault="00263651" w:rsidP="00D715B9">
            <w:pPr>
              <w:jc w:val="center"/>
              <w:rPr>
                <w:rFonts w:asciiTheme="minorHAnsi" w:eastAsia="Arial Unicode MS" w:hAnsiTheme="minorHAnsi" w:cstheme="minorHAnsi"/>
                <w:color w:val="000000" w:themeColor="text1"/>
              </w:rPr>
            </w:pPr>
            <w:r w:rsidRPr="00D94A76">
              <w:rPr>
                <w:rFonts w:asciiTheme="minorHAnsi" w:eastAsia="Arial Unicode MS" w:hAnsiTheme="minorHAnsi" w:cstheme="minorHAnsi"/>
                <w:color w:val="000000" w:themeColor="text1"/>
              </w:rPr>
              <w:t>No</w:t>
            </w:r>
          </w:p>
        </w:tc>
        <w:tc>
          <w:tcPr>
            <w:tcW w:w="1134" w:type="dxa"/>
          </w:tcPr>
          <w:p w:rsidR="00263651" w:rsidRPr="00D94A76" w:rsidRDefault="00263651" w:rsidP="00D715B9">
            <w:pPr>
              <w:jc w:val="center"/>
              <w:rPr>
                <w:rFonts w:asciiTheme="minorHAnsi" w:eastAsia="Arial Unicode MS" w:hAnsiTheme="minorHAnsi" w:cstheme="minorHAnsi"/>
              </w:rPr>
            </w:pPr>
            <w:r>
              <w:rPr>
                <w:rFonts w:asciiTheme="minorHAnsi" w:eastAsia="Arial Unicode MS" w:hAnsiTheme="minorHAnsi" w:cstheme="minorHAnsi"/>
              </w:rPr>
              <w:t>1</w:t>
            </w:r>
          </w:p>
        </w:tc>
        <w:tc>
          <w:tcPr>
            <w:tcW w:w="1163" w:type="dxa"/>
          </w:tcPr>
          <w:p w:rsidR="00263651" w:rsidRPr="00D94A76" w:rsidRDefault="00263651" w:rsidP="00D715B9">
            <w:pPr>
              <w:rPr>
                <w:rFonts w:asciiTheme="minorHAnsi" w:eastAsia="Arial Unicode MS" w:hAnsiTheme="minorHAnsi" w:cstheme="minorHAnsi"/>
              </w:rPr>
            </w:pPr>
          </w:p>
        </w:tc>
        <w:tc>
          <w:tcPr>
            <w:tcW w:w="1701" w:type="dxa"/>
          </w:tcPr>
          <w:p w:rsidR="00263651" w:rsidRPr="00D94A76" w:rsidRDefault="00263651" w:rsidP="00D715B9">
            <w:pPr>
              <w:rPr>
                <w:rFonts w:asciiTheme="minorHAnsi" w:eastAsia="Arial Unicode MS" w:hAnsiTheme="minorHAnsi" w:cstheme="minorHAnsi"/>
              </w:rPr>
            </w:pPr>
          </w:p>
        </w:tc>
      </w:tr>
      <w:tr w:rsidR="00263651" w:rsidRPr="0017659A" w:rsidTr="00D715B9">
        <w:trPr>
          <w:trHeight w:val="380"/>
        </w:trPr>
        <w:tc>
          <w:tcPr>
            <w:tcW w:w="675" w:type="dxa"/>
          </w:tcPr>
          <w:p w:rsidR="00263651" w:rsidRPr="00D94A76" w:rsidRDefault="00263651" w:rsidP="00D715B9">
            <w:pPr>
              <w:rPr>
                <w:rFonts w:asciiTheme="minorHAnsi" w:eastAsia="Arial Unicode MS" w:hAnsiTheme="minorHAnsi" w:cstheme="minorHAnsi"/>
              </w:rPr>
            </w:pPr>
            <w:r>
              <w:rPr>
                <w:rFonts w:asciiTheme="minorHAnsi" w:eastAsia="Arial Unicode MS" w:hAnsiTheme="minorHAnsi" w:cstheme="minorHAnsi"/>
              </w:rPr>
              <w:t>4</w:t>
            </w:r>
          </w:p>
        </w:tc>
        <w:tc>
          <w:tcPr>
            <w:tcW w:w="5812" w:type="dxa"/>
          </w:tcPr>
          <w:p w:rsidR="00263651" w:rsidRPr="00D94A76" w:rsidRDefault="00263651" w:rsidP="00D715B9">
            <w:pPr>
              <w:rPr>
                <w:rFonts w:asciiTheme="minorHAnsi" w:hAnsiTheme="minorHAnsi" w:cstheme="minorHAnsi"/>
              </w:rPr>
            </w:pPr>
            <w:r>
              <w:rPr>
                <w:rFonts w:asciiTheme="minorHAnsi" w:hAnsiTheme="minorHAnsi" w:cstheme="minorHAnsi"/>
              </w:rPr>
              <w:t>INSULATION TAPE (RED)</w:t>
            </w:r>
          </w:p>
        </w:tc>
        <w:tc>
          <w:tcPr>
            <w:tcW w:w="709" w:type="dxa"/>
          </w:tcPr>
          <w:p w:rsidR="00263651" w:rsidRPr="00D94A76" w:rsidRDefault="00263651" w:rsidP="00D715B9">
            <w:pPr>
              <w:jc w:val="center"/>
              <w:rPr>
                <w:rFonts w:asciiTheme="minorHAnsi" w:eastAsia="Arial Unicode MS" w:hAnsiTheme="minorHAnsi" w:cstheme="minorHAnsi"/>
                <w:color w:val="000000" w:themeColor="text1"/>
              </w:rPr>
            </w:pPr>
            <w:r w:rsidRPr="00D94A76">
              <w:rPr>
                <w:rFonts w:asciiTheme="minorHAnsi" w:eastAsia="Arial Unicode MS" w:hAnsiTheme="minorHAnsi" w:cstheme="minorHAnsi"/>
                <w:color w:val="000000" w:themeColor="text1"/>
              </w:rPr>
              <w:t>No</w:t>
            </w:r>
          </w:p>
        </w:tc>
        <w:tc>
          <w:tcPr>
            <w:tcW w:w="1134" w:type="dxa"/>
          </w:tcPr>
          <w:p w:rsidR="00263651" w:rsidRPr="00D94A76" w:rsidRDefault="00263651" w:rsidP="00D715B9">
            <w:pPr>
              <w:jc w:val="center"/>
              <w:rPr>
                <w:rFonts w:asciiTheme="minorHAnsi" w:eastAsia="Arial Unicode MS" w:hAnsiTheme="minorHAnsi" w:cstheme="minorHAnsi"/>
              </w:rPr>
            </w:pPr>
            <w:r>
              <w:rPr>
                <w:rFonts w:asciiTheme="minorHAnsi" w:eastAsia="Arial Unicode MS" w:hAnsiTheme="minorHAnsi" w:cstheme="minorHAnsi"/>
              </w:rPr>
              <w:t>5</w:t>
            </w:r>
          </w:p>
        </w:tc>
        <w:tc>
          <w:tcPr>
            <w:tcW w:w="1163" w:type="dxa"/>
          </w:tcPr>
          <w:p w:rsidR="00263651" w:rsidRPr="00D94A76" w:rsidRDefault="00263651" w:rsidP="00D715B9">
            <w:pPr>
              <w:rPr>
                <w:rFonts w:asciiTheme="minorHAnsi" w:eastAsia="Arial Unicode MS" w:hAnsiTheme="minorHAnsi" w:cstheme="minorHAnsi"/>
              </w:rPr>
            </w:pPr>
          </w:p>
        </w:tc>
        <w:tc>
          <w:tcPr>
            <w:tcW w:w="1701" w:type="dxa"/>
          </w:tcPr>
          <w:p w:rsidR="00263651" w:rsidRPr="00D94A76" w:rsidRDefault="00263651" w:rsidP="00D715B9">
            <w:pPr>
              <w:rPr>
                <w:rFonts w:asciiTheme="minorHAnsi" w:eastAsia="Arial Unicode MS" w:hAnsiTheme="minorHAnsi" w:cstheme="minorHAnsi"/>
              </w:rPr>
            </w:pPr>
          </w:p>
        </w:tc>
      </w:tr>
      <w:tr w:rsidR="00263651" w:rsidRPr="0017659A" w:rsidTr="00D715B9">
        <w:trPr>
          <w:trHeight w:val="380"/>
        </w:trPr>
        <w:tc>
          <w:tcPr>
            <w:tcW w:w="675" w:type="dxa"/>
          </w:tcPr>
          <w:p w:rsidR="00263651" w:rsidRPr="00D94A76" w:rsidRDefault="00263651" w:rsidP="00D715B9">
            <w:pPr>
              <w:rPr>
                <w:rFonts w:asciiTheme="minorHAnsi" w:eastAsia="Arial Unicode MS" w:hAnsiTheme="minorHAnsi" w:cstheme="minorHAnsi"/>
              </w:rPr>
            </w:pPr>
            <w:r>
              <w:rPr>
                <w:rFonts w:asciiTheme="minorHAnsi" w:eastAsia="Arial Unicode MS" w:hAnsiTheme="minorHAnsi" w:cstheme="minorHAnsi"/>
              </w:rPr>
              <w:t>5</w:t>
            </w:r>
          </w:p>
        </w:tc>
        <w:tc>
          <w:tcPr>
            <w:tcW w:w="5812" w:type="dxa"/>
          </w:tcPr>
          <w:p w:rsidR="00263651" w:rsidRPr="00D94A76" w:rsidRDefault="00263651" w:rsidP="00D715B9">
            <w:pPr>
              <w:rPr>
                <w:rFonts w:asciiTheme="minorHAnsi" w:hAnsiTheme="minorHAnsi" w:cstheme="minorHAnsi"/>
              </w:rPr>
            </w:pPr>
            <w:r>
              <w:rPr>
                <w:rFonts w:asciiTheme="minorHAnsi" w:hAnsiTheme="minorHAnsi" w:cstheme="minorHAnsi"/>
              </w:rPr>
              <w:t>INSULATION TAPE (WHITE)</w:t>
            </w:r>
          </w:p>
        </w:tc>
        <w:tc>
          <w:tcPr>
            <w:tcW w:w="709" w:type="dxa"/>
          </w:tcPr>
          <w:p w:rsidR="00263651" w:rsidRPr="00D94A76" w:rsidRDefault="00263651" w:rsidP="00D715B9">
            <w:pPr>
              <w:jc w:val="center"/>
              <w:rPr>
                <w:rFonts w:asciiTheme="minorHAnsi" w:eastAsia="Arial Unicode MS" w:hAnsiTheme="minorHAnsi" w:cstheme="minorHAnsi"/>
                <w:color w:val="000000" w:themeColor="text1"/>
              </w:rPr>
            </w:pPr>
            <w:r w:rsidRPr="00D94A76">
              <w:rPr>
                <w:rFonts w:asciiTheme="minorHAnsi" w:eastAsia="Arial Unicode MS" w:hAnsiTheme="minorHAnsi" w:cstheme="minorHAnsi"/>
                <w:color w:val="000000" w:themeColor="text1"/>
              </w:rPr>
              <w:t>No</w:t>
            </w:r>
          </w:p>
        </w:tc>
        <w:tc>
          <w:tcPr>
            <w:tcW w:w="1134" w:type="dxa"/>
          </w:tcPr>
          <w:p w:rsidR="00263651" w:rsidRPr="00D94A76" w:rsidRDefault="00263651" w:rsidP="00D715B9">
            <w:pPr>
              <w:rPr>
                <w:rFonts w:asciiTheme="minorHAnsi" w:eastAsia="Arial Unicode MS" w:hAnsiTheme="minorHAnsi" w:cstheme="minorHAnsi"/>
              </w:rPr>
            </w:pPr>
            <w:r>
              <w:rPr>
                <w:rFonts w:asciiTheme="minorHAnsi" w:eastAsia="Arial Unicode MS" w:hAnsiTheme="minorHAnsi" w:cstheme="minorHAnsi"/>
              </w:rPr>
              <w:t xml:space="preserve">        5</w:t>
            </w:r>
          </w:p>
        </w:tc>
        <w:tc>
          <w:tcPr>
            <w:tcW w:w="1163" w:type="dxa"/>
          </w:tcPr>
          <w:p w:rsidR="00263651" w:rsidRPr="00D94A76" w:rsidRDefault="00263651" w:rsidP="00D715B9">
            <w:pPr>
              <w:rPr>
                <w:rFonts w:asciiTheme="minorHAnsi" w:eastAsia="Arial Unicode MS" w:hAnsiTheme="minorHAnsi" w:cstheme="minorHAnsi"/>
              </w:rPr>
            </w:pPr>
          </w:p>
        </w:tc>
        <w:tc>
          <w:tcPr>
            <w:tcW w:w="1701" w:type="dxa"/>
          </w:tcPr>
          <w:p w:rsidR="00263651" w:rsidRPr="00D94A76" w:rsidRDefault="00263651" w:rsidP="00D715B9">
            <w:pPr>
              <w:rPr>
                <w:rFonts w:asciiTheme="minorHAnsi" w:eastAsia="Arial Unicode MS" w:hAnsiTheme="minorHAnsi" w:cstheme="minorHAnsi"/>
              </w:rPr>
            </w:pPr>
          </w:p>
        </w:tc>
      </w:tr>
      <w:tr w:rsidR="00263651" w:rsidRPr="0017659A" w:rsidTr="00D715B9">
        <w:trPr>
          <w:trHeight w:val="380"/>
        </w:trPr>
        <w:tc>
          <w:tcPr>
            <w:tcW w:w="675" w:type="dxa"/>
          </w:tcPr>
          <w:p w:rsidR="00263651" w:rsidRPr="0017659A" w:rsidRDefault="00263651" w:rsidP="00D715B9">
            <w:pPr>
              <w:rPr>
                <w:rFonts w:asciiTheme="minorHAnsi" w:eastAsia="Arial Unicode MS" w:hAnsiTheme="minorHAnsi" w:cstheme="minorHAnsi"/>
                <w:sz w:val="22"/>
                <w:szCs w:val="22"/>
              </w:rPr>
            </w:pPr>
          </w:p>
        </w:tc>
        <w:tc>
          <w:tcPr>
            <w:tcW w:w="5812" w:type="dxa"/>
          </w:tcPr>
          <w:p w:rsidR="00263651" w:rsidRPr="0017659A" w:rsidRDefault="00263651" w:rsidP="00D715B9">
            <w:pPr>
              <w:rPr>
                <w:rFonts w:asciiTheme="minorHAnsi" w:eastAsia="Arial Unicode MS" w:hAnsiTheme="minorHAnsi" w:cstheme="minorHAnsi"/>
                <w:b/>
                <w:sz w:val="22"/>
                <w:szCs w:val="22"/>
              </w:rPr>
            </w:pPr>
          </w:p>
        </w:tc>
        <w:tc>
          <w:tcPr>
            <w:tcW w:w="709" w:type="dxa"/>
          </w:tcPr>
          <w:p w:rsidR="00263651" w:rsidRPr="0017659A" w:rsidRDefault="00263651" w:rsidP="00D715B9">
            <w:pPr>
              <w:jc w:val="center"/>
              <w:rPr>
                <w:rFonts w:asciiTheme="minorHAnsi" w:eastAsia="Arial Unicode MS" w:hAnsiTheme="minorHAnsi" w:cstheme="minorHAnsi"/>
                <w:sz w:val="22"/>
                <w:szCs w:val="22"/>
              </w:rPr>
            </w:pPr>
          </w:p>
        </w:tc>
        <w:tc>
          <w:tcPr>
            <w:tcW w:w="1134" w:type="dxa"/>
          </w:tcPr>
          <w:p w:rsidR="00263651" w:rsidRPr="0017659A" w:rsidRDefault="00263651" w:rsidP="00D715B9">
            <w:pPr>
              <w:jc w:val="center"/>
              <w:rPr>
                <w:rFonts w:asciiTheme="minorHAnsi" w:eastAsia="Arial Unicode MS" w:hAnsiTheme="minorHAnsi" w:cstheme="minorHAnsi"/>
                <w:sz w:val="22"/>
                <w:szCs w:val="22"/>
              </w:rPr>
            </w:pPr>
          </w:p>
        </w:tc>
        <w:tc>
          <w:tcPr>
            <w:tcW w:w="1163" w:type="dxa"/>
          </w:tcPr>
          <w:p w:rsidR="00263651" w:rsidRPr="0017659A" w:rsidRDefault="00263651" w:rsidP="00D715B9">
            <w:pPr>
              <w:rPr>
                <w:rFonts w:asciiTheme="minorHAnsi" w:eastAsia="Arial Unicode MS" w:hAnsiTheme="minorHAnsi" w:cstheme="minorHAnsi"/>
                <w:sz w:val="22"/>
                <w:szCs w:val="22"/>
              </w:rPr>
            </w:pPr>
          </w:p>
        </w:tc>
        <w:tc>
          <w:tcPr>
            <w:tcW w:w="1701" w:type="dxa"/>
          </w:tcPr>
          <w:p w:rsidR="00263651" w:rsidRPr="0017659A" w:rsidRDefault="00263651" w:rsidP="00D715B9">
            <w:pPr>
              <w:rPr>
                <w:rFonts w:asciiTheme="minorHAnsi" w:eastAsia="Arial Unicode MS" w:hAnsiTheme="minorHAnsi" w:cstheme="minorHAnsi"/>
                <w:sz w:val="22"/>
                <w:szCs w:val="22"/>
              </w:rPr>
            </w:pPr>
          </w:p>
        </w:tc>
      </w:tr>
      <w:tr w:rsidR="00263651" w:rsidRPr="0017659A" w:rsidTr="00D715B9">
        <w:trPr>
          <w:trHeight w:val="380"/>
        </w:trPr>
        <w:tc>
          <w:tcPr>
            <w:tcW w:w="675" w:type="dxa"/>
          </w:tcPr>
          <w:p w:rsidR="00263651" w:rsidRPr="0017659A" w:rsidRDefault="00263651" w:rsidP="00D715B9">
            <w:pPr>
              <w:rPr>
                <w:rFonts w:asciiTheme="minorHAnsi" w:eastAsia="Arial Unicode MS" w:hAnsiTheme="minorHAnsi" w:cstheme="minorHAnsi"/>
                <w:sz w:val="22"/>
                <w:szCs w:val="22"/>
              </w:rPr>
            </w:pPr>
          </w:p>
        </w:tc>
        <w:tc>
          <w:tcPr>
            <w:tcW w:w="5812" w:type="dxa"/>
          </w:tcPr>
          <w:p w:rsidR="00263651" w:rsidRPr="0017659A" w:rsidRDefault="00263651" w:rsidP="00D715B9">
            <w:pPr>
              <w:rPr>
                <w:rFonts w:asciiTheme="minorHAnsi" w:eastAsia="Arial Unicode MS" w:hAnsiTheme="minorHAnsi" w:cstheme="minorHAnsi"/>
                <w:b/>
                <w:sz w:val="22"/>
                <w:szCs w:val="22"/>
              </w:rPr>
            </w:pPr>
            <w:r w:rsidRPr="0017659A">
              <w:rPr>
                <w:rFonts w:asciiTheme="minorHAnsi" w:eastAsia="Arial Unicode MS" w:hAnsiTheme="minorHAnsi" w:cstheme="minorHAnsi"/>
                <w:b/>
                <w:sz w:val="22"/>
                <w:szCs w:val="22"/>
              </w:rPr>
              <w:t>TOTAL</w:t>
            </w:r>
          </w:p>
        </w:tc>
        <w:tc>
          <w:tcPr>
            <w:tcW w:w="709" w:type="dxa"/>
          </w:tcPr>
          <w:p w:rsidR="00263651" w:rsidRPr="0017659A" w:rsidRDefault="00263651" w:rsidP="00D715B9">
            <w:pPr>
              <w:jc w:val="center"/>
              <w:rPr>
                <w:rFonts w:asciiTheme="minorHAnsi" w:eastAsia="Arial Unicode MS" w:hAnsiTheme="minorHAnsi" w:cstheme="minorHAnsi"/>
                <w:sz w:val="22"/>
                <w:szCs w:val="22"/>
              </w:rPr>
            </w:pPr>
          </w:p>
        </w:tc>
        <w:tc>
          <w:tcPr>
            <w:tcW w:w="1134" w:type="dxa"/>
          </w:tcPr>
          <w:p w:rsidR="00263651" w:rsidRPr="0017659A" w:rsidRDefault="00263651" w:rsidP="00D715B9">
            <w:pPr>
              <w:jc w:val="center"/>
              <w:rPr>
                <w:rFonts w:asciiTheme="minorHAnsi" w:eastAsia="Arial Unicode MS" w:hAnsiTheme="minorHAnsi" w:cstheme="minorHAnsi"/>
                <w:sz w:val="22"/>
                <w:szCs w:val="22"/>
              </w:rPr>
            </w:pPr>
          </w:p>
        </w:tc>
        <w:tc>
          <w:tcPr>
            <w:tcW w:w="1163" w:type="dxa"/>
          </w:tcPr>
          <w:p w:rsidR="00263651" w:rsidRPr="0017659A" w:rsidRDefault="00263651" w:rsidP="00D715B9">
            <w:pPr>
              <w:rPr>
                <w:rFonts w:asciiTheme="minorHAnsi" w:eastAsia="Arial Unicode MS" w:hAnsiTheme="minorHAnsi" w:cstheme="minorHAnsi"/>
                <w:sz w:val="22"/>
                <w:szCs w:val="22"/>
              </w:rPr>
            </w:pPr>
          </w:p>
        </w:tc>
        <w:tc>
          <w:tcPr>
            <w:tcW w:w="1701" w:type="dxa"/>
          </w:tcPr>
          <w:p w:rsidR="00263651" w:rsidRPr="0017659A" w:rsidRDefault="00263651" w:rsidP="00D715B9">
            <w:pPr>
              <w:rPr>
                <w:rFonts w:asciiTheme="minorHAnsi" w:eastAsia="Arial Unicode MS" w:hAnsiTheme="minorHAnsi" w:cstheme="minorHAnsi"/>
                <w:sz w:val="22"/>
                <w:szCs w:val="22"/>
              </w:rPr>
            </w:pPr>
          </w:p>
        </w:tc>
      </w:tr>
      <w:tr w:rsidR="00263651" w:rsidRPr="0017659A" w:rsidTr="00D715B9">
        <w:trPr>
          <w:trHeight w:val="380"/>
        </w:trPr>
        <w:tc>
          <w:tcPr>
            <w:tcW w:w="675" w:type="dxa"/>
            <w:tcBorders>
              <w:bottom w:val="single" w:sz="4" w:space="0" w:color="auto"/>
            </w:tcBorders>
          </w:tcPr>
          <w:p w:rsidR="00263651" w:rsidRPr="0017659A" w:rsidRDefault="00263651" w:rsidP="00D715B9">
            <w:pPr>
              <w:rPr>
                <w:rFonts w:asciiTheme="minorHAnsi" w:eastAsia="Arial Unicode MS" w:hAnsiTheme="minorHAnsi" w:cstheme="minorHAnsi"/>
                <w:sz w:val="22"/>
                <w:szCs w:val="22"/>
              </w:rPr>
            </w:pPr>
          </w:p>
        </w:tc>
        <w:tc>
          <w:tcPr>
            <w:tcW w:w="5812" w:type="dxa"/>
            <w:tcBorders>
              <w:bottom w:val="single" w:sz="4" w:space="0" w:color="auto"/>
            </w:tcBorders>
          </w:tcPr>
          <w:p w:rsidR="00263651" w:rsidRPr="0017659A" w:rsidRDefault="00263651" w:rsidP="00D715B9">
            <w:p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PLUS 15</w:t>
            </w:r>
            <w:r w:rsidRPr="0017659A">
              <w:rPr>
                <w:rFonts w:asciiTheme="minorHAnsi" w:eastAsia="Arial Unicode MS" w:hAnsiTheme="minorHAnsi" w:cstheme="minorHAnsi"/>
                <w:b/>
                <w:sz w:val="22"/>
                <w:szCs w:val="22"/>
              </w:rPr>
              <w:t>% VAT</w:t>
            </w:r>
          </w:p>
        </w:tc>
        <w:tc>
          <w:tcPr>
            <w:tcW w:w="709" w:type="dxa"/>
            <w:tcBorders>
              <w:bottom w:val="single" w:sz="4" w:space="0" w:color="auto"/>
            </w:tcBorders>
          </w:tcPr>
          <w:p w:rsidR="00263651" w:rsidRPr="0017659A" w:rsidRDefault="00263651" w:rsidP="00D715B9">
            <w:pPr>
              <w:jc w:val="center"/>
              <w:rPr>
                <w:rFonts w:asciiTheme="minorHAnsi" w:eastAsia="Arial Unicode MS" w:hAnsiTheme="minorHAnsi" w:cstheme="minorHAnsi"/>
                <w:sz w:val="22"/>
                <w:szCs w:val="22"/>
              </w:rPr>
            </w:pPr>
          </w:p>
        </w:tc>
        <w:tc>
          <w:tcPr>
            <w:tcW w:w="1134" w:type="dxa"/>
            <w:tcBorders>
              <w:bottom w:val="single" w:sz="4" w:space="0" w:color="auto"/>
            </w:tcBorders>
          </w:tcPr>
          <w:p w:rsidR="00263651" w:rsidRPr="0017659A" w:rsidRDefault="00263651" w:rsidP="00D715B9">
            <w:pPr>
              <w:jc w:val="center"/>
              <w:rPr>
                <w:rFonts w:asciiTheme="minorHAnsi" w:eastAsia="Arial Unicode MS" w:hAnsiTheme="minorHAnsi" w:cstheme="minorHAnsi"/>
                <w:sz w:val="22"/>
                <w:szCs w:val="22"/>
              </w:rPr>
            </w:pPr>
          </w:p>
        </w:tc>
        <w:tc>
          <w:tcPr>
            <w:tcW w:w="1163" w:type="dxa"/>
            <w:tcBorders>
              <w:bottom w:val="single" w:sz="4" w:space="0" w:color="auto"/>
            </w:tcBorders>
          </w:tcPr>
          <w:p w:rsidR="00263651" w:rsidRPr="0017659A" w:rsidRDefault="00263651" w:rsidP="00D715B9">
            <w:pPr>
              <w:rPr>
                <w:rFonts w:asciiTheme="minorHAnsi" w:eastAsia="Arial Unicode MS" w:hAnsiTheme="minorHAnsi" w:cstheme="minorHAnsi"/>
                <w:sz w:val="22"/>
                <w:szCs w:val="22"/>
              </w:rPr>
            </w:pPr>
          </w:p>
        </w:tc>
        <w:tc>
          <w:tcPr>
            <w:tcW w:w="1701" w:type="dxa"/>
            <w:tcBorders>
              <w:bottom w:val="single" w:sz="4" w:space="0" w:color="auto"/>
            </w:tcBorders>
          </w:tcPr>
          <w:p w:rsidR="00263651" w:rsidRPr="0017659A" w:rsidRDefault="00263651" w:rsidP="00D715B9">
            <w:pPr>
              <w:rPr>
                <w:rFonts w:asciiTheme="minorHAnsi" w:eastAsia="Arial Unicode MS" w:hAnsiTheme="minorHAnsi" w:cstheme="minorHAnsi"/>
                <w:sz w:val="22"/>
                <w:szCs w:val="22"/>
              </w:rPr>
            </w:pPr>
          </w:p>
        </w:tc>
      </w:tr>
      <w:tr w:rsidR="00263651" w:rsidRPr="0017659A" w:rsidTr="00D715B9">
        <w:trPr>
          <w:trHeight w:val="380"/>
        </w:trPr>
        <w:tc>
          <w:tcPr>
            <w:tcW w:w="675" w:type="dxa"/>
            <w:tcBorders>
              <w:bottom w:val="single" w:sz="4" w:space="0" w:color="auto"/>
            </w:tcBorders>
          </w:tcPr>
          <w:p w:rsidR="00263651" w:rsidRPr="0017659A" w:rsidRDefault="00263651" w:rsidP="00D715B9">
            <w:pPr>
              <w:rPr>
                <w:rFonts w:asciiTheme="minorHAnsi" w:eastAsia="Arial Unicode MS" w:hAnsiTheme="minorHAnsi" w:cstheme="minorHAnsi"/>
                <w:sz w:val="22"/>
                <w:szCs w:val="22"/>
              </w:rPr>
            </w:pPr>
          </w:p>
        </w:tc>
        <w:tc>
          <w:tcPr>
            <w:tcW w:w="5812" w:type="dxa"/>
            <w:tcBorders>
              <w:bottom w:val="single" w:sz="4" w:space="0" w:color="auto"/>
            </w:tcBorders>
          </w:tcPr>
          <w:p w:rsidR="00263651" w:rsidRPr="0017659A" w:rsidRDefault="00263651" w:rsidP="00D715B9">
            <w:pPr>
              <w:rPr>
                <w:rFonts w:asciiTheme="minorHAnsi" w:eastAsia="Arial Unicode MS" w:hAnsiTheme="minorHAnsi" w:cstheme="minorHAnsi"/>
                <w:b/>
                <w:sz w:val="22"/>
                <w:szCs w:val="22"/>
              </w:rPr>
            </w:pPr>
            <w:r w:rsidRPr="0017659A">
              <w:rPr>
                <w:rFonts w:asciiTheme="minorHAnsi" w:eastAsia="Arial Unicode MS" w:hAnsiTheme="minorHAnsi" w:cstheme="minorHAnsi"/>
                <w:b/>
                <w:sz w:val="22"/>
                <w:szCs w:val="22"/>
              </w:rPr>
              <w:t>GRAND TOTAL</w:t>
            </w:r>
          </w:p>
        </w:tc>
        <w:tc>
          <w:tcPr>
            <w:tcW w:w="709" w:type="dxa"/>
            <w:tcBorders>
              <w:bottom w:val="single" w:sz="4" w:space="0" w:color="auto"/>
            </w:tcBorders>
          </w:tcPr>
          <w:p w:rsidR="00263651" w:rsidRPr="0017659A" w:rsidRDefault="00263651" w:rsidP="00D715B9">
            <w:pPr>
              <w:jc w:val="center"/>
              <w:rPr>
                <w:rFonts w:asciiTheme="minorHAnsi" w:eastAsia="Arial Unicode MS" w:hAnsiTheme="minorHAnsi" w:cstheme="minorHAnsi"/>
                <w:sz w:val="22"/>
                <w:szCs w:val="22"/>
              </w:rPr>
            </w:pPr>
          </w:p>
        </w:tc>
        <w:tc>
          <w:tcPr>
            <w:tcW w:w="1134" w:type="dxa"/>
            <w:tcBorders>
              <w:bottom w:val="single" w:sz="4" w:space="0" w:color="auto"/>
            </w:tcBorders>
          </w:tcPr>
          <w:p w:rsidR="00263651" w:rsidRPr="0017659A" w:rsidRDefault="00263651" w:rsidP="00D715B9">
            <w:pPr>
              <w:jc w:val="center"/>
              <w:rPr>
                <w:rFonts w:asciiTheme="minorHAnsi" w:eastAsia="Arial Unicode MS" w:hAnsiTheme="minorHAnsi" w:cstheme="minorHAnsi"/>
                <w:sz w:val="22"/>
                <w:szCs w:val="22"/>
              </w:rPr>
            </w:pPr>
          </w:p>
        </w:tc>
        <w:tc>
          <w:tcPr>
            <w:tcW w:w="1163" w:type="dxa"/>
            <w:tcBorders>
              <w:bottom w:val="single" w:sz="4" w:space="0" w:color="auto"/>
            </w:tcBorders>
          </w:tcPr>
          <w:p w:rsidR="00263651" w:rsidRPr="0017659A" w:rsidRDefault="00263651" w:rsidP="00D715B9">
            <w:pPr>
              <w:rPr>
                <w:rFonts w:asciiTheme="minorHAnsi" w:eastAsia="Arial Unicode MS" w:hAnsiTheme="minorHAnsi" w:cstheme="minorHAnsi"/>
                <w:sz w:val="22"/>
                <w:szCs w:val="22"/>
              </w:rPr>
            </w:pPr>
          </w:p>
        </w:tc>
        <w:tc>
          <w:tcPr>
            <w:tcW w:w="1701" w:type="dxa"/>
            <w:tcBorders>
              <w:bottom w:val="single" w:sz="4" w:space="0" w:color="auto"/>
            </w:tcBorders>
          </w:tcPr>
          <w:p w:rsidR="00263651" w:rsidRPr="0017659A" w:rsidRDefault="00263651" w:rsidP="00D715B9">
            <w:pPr>
              <w:rPr>
                <w:rFonts w:asciiTheme="minorHAnsi" w:eastAsia="Arial Unicode MS" w:hAnsiTheme="minorHAnsi" w:cstheme="minorHAnsi"/>
                <w:sz w:val="22"/>
                <w:szCs w:val="22"/>
              </w:rPr>
            </w:pPr>
          </w:p>
        </w:tc>
      </w:tr>
    </w:tbl>
    <w:p w:rsidR="005E6DDC" w:rsidRDefault="005E6DDC" w:rsidP="005E6DDC">
      <w:pPr>
        <w:rPr>
          <w:u w:val="single"/>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263651">
              <w:rPr>
                <w:rFonts w:ascii="Arial Narrow" w:hAnsi="Arial Narrow"/>
                <w:b/>
                <w:sz w:val="22"/>
                <w:szCs w:val="22"/>
              </w:rPr>
              <w:t>1919107</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263651">
              <w:rPr>
                <w:rFonts w:ascii="Arial Narrow" w:hAnsi="Arial Narrow"/>
                <w:b/>
                <w:sz w:val="22"/>
                <w:szCs w:val="22"/>
              </w:rPr>
              <w:t>24</w:t>
            </w:r>
            <w:r w:rsidR="00E81F5B">
              <w:rPr>
                <w:rFonts w:ascii="Arial Narrow" w:hAnsi="Arial Narrow"/>
                <w:b/>
                <w:sz w:val="22"/>
                <w:szCs w:val="22"/>
              </w:rPr>
              <w:t xml:space="preserve"> October</w:t>
            </w:r>
            <w:r w:rsidR="00C12C1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206EC5" w:rsidRDefault="00206EC5" w:rsidP="0083651C">
      <w:pPr>
        <w:pStyle w:val="BodyText"/>
        <w:rPr>
          <w:rFonts w:ascii="Arial Narrow" w:hAnsi="Arial Narrow"/>
          <w:b/>
          <w:sz w:val="22"/>
          <w:szCs w:val="22"/>
        </w:rPr>
      </w:pPr>
    </w:p>
    <w:p w:rsidR="00206EC5" w:rsidRDefault="00206EC5" w:rsidP="0083651C">
      <w:pPr>
        <w:pStyle w:val="BodyText"/>
        <w:rPr>
          <w:rFonts w:ascii="Arial Narrow" w:hAnsi="Arial Narrow"/>
          <w:b/>
          <w:sz w:val="22"/>
          <w:szCs w:val="22"/>
        </w:rPr>
      </w:pPr>
    </w:p>
    <w:p w:rsidR="00206EC5" w:rsidRDefault="00206EC5" w:rsidP="0083651C">
      <w:pPr>
        <w:pStyle w:val="BodyText"/>
        <w:rPr>
          <w:rFonts w:ascii="Arial Narrow" w:hAnsi="Arial Narrow"/>
          <w:b/>
          <w:sz w:val="22"/>
          <w:szCs w:val="22"/>
        </w:rPr>
      </w:pPr>
    </w:p>
    <w:p w:rsidR="00206EC5" w:rsidRDefault="00206EC5" w:rsidP="0083651C">
      <w:pPr>
        <w:pStyle w:val="BodyText"/>
        <w:rPr>
          <w:rFonts w:ascii="Arial Narrow" w:hAnsi="Arial Narrow"/>
          <w:b/>
          <w:sz w:val="22"/>
          <w:szCs w:val="22"/>
        </w:rPr>
      </w:pPr>
    </w:p>
    <w:p w:rsidR="00206EC5" w:rsidRDefault="00206EC5"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206EC5">
      <w:pPr>
        <w:tabs>
          <w:tab w:val="left" w:pos="-963"/>
          <w:tab w:val="left" w:pos="-720"/>
          <w:tab w:val="left" w:pos="900"/>
          <w:tab w:val="left" w:pos="2250"/>
          <w:tab w:val="left" w:pos="7363"/>
        </w:tabs>
        <w:jc w:val="both"/>
        <w:rPr>
          <w:rFonts w:ascii="Arial Narrow" w:hAnsi="Arial Narrow" w:cs="Arial Narrow"/>
          <w:b/>
          <w:lang w:val="en-GB"/>
        </w:rPr>
      </w:pPr>
    </w:p>
    <w:p w:rsidR="00D14044" w:rsidRDefault="00D14044" w:rsidP="00206EC5">
      <w:pPr>
        <w:tabs>
          <w:tab w:val="left" w:pos="-963"/>
          <w:tab w:val="left" w:pos="-720"/>
          <w:tab w:val="left" w:pos="900"/>
          <w:tab w:val="left" w:pos="2250"/>
          <w:tab w:val="left" w:pos="7363"/>
        </w:tabs>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5E6DDC" w:rsidP="006A13C2">
      <w:pPr>
        <w:spacing w:line="276" w:lineRule="auto"/>
        <w:jc w:val="both"/>
        <w:rPr>
          <w:rFonts w:ascii="Arial Narrow" w:hAnsi="Arial Narrow" w:cs="Arial Narrow"/>
          <w:lang w:val="en-GB"/>
        </w:rPr>
      </w:pPr>
      <w:r>
        <w:rPr>
          <w:rFonts w:ascii="Arial Narrow" w:hAnsi="Arial Narrow" w:cs="Arial Narrow"/>
          <w:lang w:val="en-GB"/>
        </w:rPr>
        <w:t xml:space="preserve">Please </w:t>
      </w:r>
      <w:r>
        <w:rPr>
          <w:rFonts w:ascii="Arial Narrow" w:hAnsi="Arial Narrow" w:cs="Arial Narrow"/>
          <w:lang w:val="en-GB"/>
        </w:rPr>
        <w:tab/>
        <w:t xml:space="preserve">indicate </w:t>
      </w:r>
      <w:r w:rsidR="0064763C" w:rsidRPr="0064763C">
        <w:rPr>
          <w:rFonts w:ascii="Arial Narrow" w:hAnsi="Arial Narrow" w:cs="Arial Narrow"/>
          <w:lang w:val="en-GB"/>
        </w:rPr>
        <w:t xml:space="preserve">your </w:t>
      </w:r>
      <w:r w:rsidR="0064763C" w:rsidRPr="0064763C">
        <w:rPr>
          <w:rFonts w:ascii="Arial Narrow" w:hAnsi="Arial Narrow" w:cs="Arial Narrow"/>
          <w:lang w:val="en-GB"/>
        </w:rPr>
        <w:tab/>
        <w:t xml:space="preserve">total </w:t>
      </w:r>
      <w:r w:rsidR="0064763C" w:rsidRPr="0064763C">
        <w:rPr>
          <w:rFonts w:ascii="Arial Narrow" w:hAnsi="Arial Narrow" w:cs="Arial Narrow"/>
          <w:lang w:val="en-GB"/>
        </w:rPr>
        <w:tab/>
        <w:t xml:space="preserve">RFQ </w:t>
      </w:r>
      <w:r w:rsidR="0064763C" w:rsidRPr="0064763C">
        <w:rPr>
          <w:rFonts w:ascii="Arial Narrow" w:hAnsi="Arial Narrow" w:cs="Arial Narrow"/>
          <w:lang w:val="en-GB"/>
        </w:rPr>
        <w:tab/>
        <w:t xml:space="preserve">price </w:t>
      </w:r>
      <w:r w:rsidR="0064763C" w:rsidRPr="0064763C">
        <w:rPr>
          <w:rFonts w:ascii="Arial Narrow" w:hAnsi="Arial Narrow" w:cs="Arial Narrow"/>
          <w:lang w:val="en-GB"/>
        </w:rPr>
        <w:tab/>
        <w:t>here:</w:t>
      </w:r>
      <w:r w:rsidR="0064763C">
        <w:rPr>
          <w:rFonts w:ascii="Arial Narrow" w:hAnsi="Arial Narrow" w:cs="Arial Narrow"/>
          <w:lang w:val="en-GB"/>
        </w:rPr>
        <w:t xml:space="preserve"> </w:t>
      </w:r>
      <w:r w:rsidR="0064763C"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0064763C"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64763C" w:rsidRPr="0064763C" w:rsidRDefault="0064763C" w:rsidP="00263651">
      <w:pPr>
        <w:tabs>
          <w:tab w:val="left" w:pos="-963"/>
          <w:tab w:val="left" w:pos="-720"/>
          <w:tab w:val="left" w:pos="900"/>
          <w:tab w:val="left" w:pos="2250"/>
          <w:tab w:val="left" w:pos="7363"/>
        </w:tabs>
        <w:jc w:val="both"/>
        <w:rPr>
          <w:rFonts w:ascii="Arial Narrow" w:hAnsi="Arial Narrow" w:cs="Arial Narrow"/>
          <w:lang w:val="en-GB"/>
        </w:rPr>
      </w:pPr>
    </w:p>
    <w:p w:rsidR="0064763C" w:rsidRDefault="0026365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Pr>
          <w:rFonts w:ascii="Arial Narrow" w:hAnsi="Arial Narrow" w:cs="Arial Narrow"/>
          <w:b/>
          <w:lang w:val="en-GB"/>
        </w:rPr>
        <w:t>RFQ Number: 1919107</w:t>
      </w:r>
      <w:r w:rsidR="0064763C" w:rsidRPr="0064763C">
        <w:rPr>
          <w:rFonts w:ascii="Arial Narrow" w:hAnsi="Arial Narrow" w:cs="Arial Narrow"/>
          <w:b/>
          <w:lang w:val="en-GB"/>
        </w:rPr>
        <w:t>.............</w:t>
      </w:r>
      <w:r w:rsidR="00C76FA1">
        <w:rPr>
          <w:rFonts w:ascii="Arial Narrow" w:hAnsi="Arial Narrow" w:cs="Arial Narrow"/>
          <w:b/>
          <w:lang w:val="en-GB"/>
        </w:rPr>
        <w:t>...........</w:t>
      </w:r>
      <w:r w:rsidR="0064763C" w:rsidRPr="0064763C">
        <w:rPr>
          <w:rFonts w:ascii="Arial Narrow" w:hAnsi="Arial Narrow" w:cs="Arial Narrow"/>
          <w:b/>
          <w:lang w:val="en-GB"/>
        </w:rPr>
        <w:t>.............</w:t>
      </w:r>
      <w:r w:rsidR="00C76FA1">
        <w:rPr>
          <w:rFonts w:ascii="Arial Narrow" w:hAnsi="Arial Narrow" w:cs="Arial Narrow"/>
          <w:b/>
          <w:lang w:val="en-GB"/>
        </w:rPr>
        <w:t>.........</w:t>
      </w:r>
      <w:r w:rsidR="0064763C"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263651">
      <w:pPr>
        <w:tabs>
          <w:tab w:val="left" w:pos="1080"/>
          <w:tab w:val="left" w:pos="5760"/>
          <w:tab w:val="left" w:pos="7020"/>
          <w:tab w:val="right" w:pos="9752"/>
        </w:tabs>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263651">
      <w:pPr>
        <w:tabs>
          <w:tab w:val="left" w:pos="1080"/>
          <w:tab w:val="left" w:pos="5760"/>
          <w:tab w:val="left" w:pos="7020"/>
          <w:tab w:val="right" w:pos="9752"/>
        </w:tabs>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35pt;height:33.65pt" o:ole="" fillcolor="window">
            <v:imagedata r:id="rId11" o:title=""/>
          </v:shape>
          <o:OLEObject Type="Embed" ProgID="Equation.3" ShapeID="_x0000_i1025" DrawAspect="Content" ObjectID="_1727525909"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35pt;height:33.65pt" o:ole="" fillcolor="window">
            <v:imagedata r:id="rId13" o:title=""/>
          </v:shape>
          <o:OLEObject Type="Embed" ProgID="Equation.3" ShapeID="_x0000_i1026" DrawAspect="Content" ObjectID="_1727525910"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E31200" w:rsidRDefault="00E31200" w:rsidP="0097324C"/>
                          <w:p w:rsidR="00E31200" w:rsidRDefault="00E31200" w:rsidP="0097324C"/>
                          <w:p w:rsidR="00E31200" w:rsidRPr="00585866" w:rsidRDefault="00E31200"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E31200" w:rsidRPr="00585866" w:rsidRDefault="00E31200" w:rsidP="0097324C">
                            <w:pPr>
                              <w:jc w:val="center"/>
                              <w:rPr>
                                <w:rFonts w:ascii="Arial" w:hAnsi="Arial" w:cs="Arial"/>
                                <w:sz w:val="18"/>
                                <w:szCs w:val="18"/>
                              </w:rPr>
                            </w:pPr>
                            <w:r w:rsidRPr="00585866">
                              <w:rPr>
                                <w:rFonts w:ascii="Arial" w:hAnsi="Arial" w:cs="Arial"/>
                                <w:sz w:val="18"/>
                                <w:szCs w:val="18"/>
                              </w:rPr>
                              <w:t>SIGNATURE(S) OF BIDDERS(S)</w:t>
                            </w:r>
                          </w:p>
                          <w:p w:rsidR="00E31200" w:rsidRPr="00585866" w:rsidRDefault="00E31200" w:rsidP="0097324C">
                            <w:pPr>
                              <w:rPr>
                                <w:rFonts w:ascii="Arial" w:hAnsi="Arial" w:cs="Arial"/>
                                <w:sz w:val="18"/>
                                <w:szCs w:val="18"/>
                              </w:rPr>
                            </w:pPr>
                          </w:p>
                          <w:p w:rsidR="00E31200" w:rsidRPr="00585866" w:rsidRDefault="00E31200"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E31200" w:rsidRPr="00585866" w:rsidRDefault="00E31200"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E31200" w:rsidRPr="00585866" w:rsidRDefault="00E31200"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31200" w:rsidRPr="00585866" w:rsidRDefault="00E31200"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31200" w:rsidRDefault="00E31200"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E31200" w:rsidRDefault="00E31200" w:rsidP="0097324C"/>
                    <w:p w:rsidR="00E31200" w:rsidRDefault="00E31200" w:rsidP="0097324C"/>
                    <w:p w:rsidR="00E31200" w:rsidRPr="00585866" w:rsidRDefault="00E31200"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E31200" w:rsidRPr="00585866" w:rsidRDefault="00E31200" w:rsidP="0097324C">
                      <w:pPr>
                        <w:jc w:val="center"/>
                        <w:rPr>
                          <w:rFonts w:ascii="Arial" w:hAnsi="Arial" w:cs="Arial"/>
                          <w:sz w:val="18"/>
                          <w:szCs w:val="18"/>
                        </w:rPr>
                      </w:pPr>
                      <w:r w:rsidRPr="00585866">
                        <w:rPr>
                          <w:rFonts w:ascii="Arial" w:hAnsi="Arial" w:cs="Arial"/>
                          <w:sz w:val="18"/>
                          <w:szCs w:val="18"/>
                        </w:rPr>
                        <w:t>SIGNATURE(S) OF BIDDERS(S)</w:t>
                      </w:r>
                    </w:p>
                    <w:p w:rsidR="00E31200" w:rsidRPr="00585866" w:rsidRDefault="00E31200" w:rsidP="0097324C">
                      <w:pPr>
                        <w:rPr>
                          <w:rFonts w:ascii="Arial" w:hAnsi="Arial" w:cs="Arial"/>
                          <w:sz w:val="18"/>
                          <w:szCs w:val="18"/>
                        </w:rPr>
                      </w:pPr>
                    </w:p>
                    <w:p w:rsidR="00E31200" w:rsidRPr="00585866" w:rsidRDefault="00E31200"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E31200" w:rsidRPr="00585866" w:rsidRDefault="00E31200"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E31200" w:rsidRPr="00585866" w:rsidRDefault="00E31200"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31200" w:rsidRPr="00585866" w:rsidRDefault="00E31200"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31200" w:rsidRDefault="00E31200"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E31200" w:rsidRDefault="00E31200" w:rsidP="0097324C"/>
                          <w:p w:rsidR="00E31200" w:rsidRPr="00585866" w:rsidRDefault="00E31200" w:rsidP="0097324C">
                            <w:pPr>
                              <w:rPr>
                                <w:rFonts w:ascii="Arial" w:hAnsi="Arial" w:cs="Arial"/>
                                <w:sz w:val="18"/>
                                <w:szCs w:val="18"/>
                              </w:rPr>
                            </w:pPr>
                            <w:r w:rsidRPr="00585866">
                              <w:rPr>
                                <w:rFonts w:ascii="Arial" w:hAnsi="Arial" w:cs="Arial"/>
                                <w:sz w:val="18"/>
                                <w:szCs w:val="18"/>
                              </w:rPr>
                              <w:t>WITNESSES</w:t>
                            </w:r>
                          </w:p>
                          <w:p w:rsidR="00E31200" w:rsidRPr="00585866" w:rsidRDefault="00E31200" w:rsidP="0097324C">
                            <w:pPr>
                              <w:rPr>
                                <w:rFonts w:ascii="Arial" w:hAnsi="Arial" w:cs="Arial"/>
                                <w:sz w:val="18"/>
                                <w:szCs w:val="18"/>
                              </w:rPr>
                            </w:pPr>
                          </w:p>
                          <w:p w:rsidR="00E31200" w:rsidRPr="00585866" w:rsidRDefault="00E31200"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E31200" w:rsidRPr="00585866" w:rsidRDefault="00E31200"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E31200" w:rsidRDefault="00E31200"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E31200" w:rsidRDefault="00E31200" w:rsidP="0097324C"/>
                    <w:p w:rsidR="00E31200" w:rsidRPr="00585866" w:rsidRDefault="00E31200" w:rsidP="0097324C">
                      <w:pPr>
                        <w:rPr>
                          <w:rFonts w:ascii="Arial" w:hAnsi="Arial" w:cs="Arial"/>
                          <w:sz w:val="18"/>
                          <w:szCs w:val="18"/>
                        </w:rPr>
                      </w:pPr>
                      <w:r w:rsidRPr="00585866">
                        <w:rPr>
                          <w:rFonts w:ascii="Arial" w:hAnsi="Arial" w:cs="Arial"/>
                          <w:sz w:val="18"/>
                          <w:szCs w:val="18"/>
                        </w:rPr>
                        <w:t>WITNESSES</w:t>
                      </w:r>
                    </w:p>
                    <w:p w:rsidR="00E31200" w:rsidRPr="00585866" w:rsidRDefault="00E31200" w:rsidP="0097324C">
                      <w:pPr>
                        <w:rPr>
                          <w:rFonts w:ascii="Arial" w:hAnsi="Arial" w:cs="Arial"/>
                          <w:sz w:val="18"/>
                          <w:szCs w:val="18"/>
                        </w:rPr>
                      </w:pPr>
                    </w:p>
                    <w:p w:rsidR="00E31200" w:rsidRPr="00585866" w:rsidRDefault="00E31200"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E31200" w:rsidRPr="00585866" w:rsidRDefault="00E31200"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E31200" w:rsidRDefault="00E31200"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t>CERTIFICATE OF QCQUITANCE WITH RFQ TERMS AND CONDITIONS AND APPLICABLE DOCUMENTS</w:t>
      </w:r>
      <w:bookmarkEnd w:id="6"/>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23173A">
      <w:pPr>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jc w:val="both"/>
        <w:rPr>
          <w:rFonts w:ascii="Arial Narrow" w:hAnsi="Arial Narrow"/>
          <w:b/>
        </w:rPr>
      </w:pPr>
      <w:bookmarkStart w:id="8" w:name="_Toc348900852"/>
      <w:bookmarkStart w:id="9" w:name="_Toc353985920"/>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lastRenderedPageBreak/>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944506" w:rsidRDefault="00430220" w:rsidP="00944506">
            <w:pPr>
              <w:pStyle w:val="ListParagraph"/>
              <w:numPr>
                <w:ilvl w:val="0"/>
                <w:numId w:val="23"/>
              </w:numPr>
              <w:spacing w:line="360" w:lineRule="auto"/>
              <w:rPr>
                <w:rFonts w:ascii="Arial Narrow" w:hAnsi="Arial Narrow" w:cs="Calibri"/>
                <w:lang w:val="en-ZA"/>
              </w:rPr>
            </w:pPr>
            <w:r w:rsidRPr="00944506">
              <w:rPr>
                <w:rFonts w:ascii="Arial Narrow" w:hAnsi="Arial Narrow" w:cs="Calibri"/>
                <w:lang w:val="en-ZA"/>
              </w:rPr>
              <w:t>Fully completed and signed Declar</w:t>
            </w:r>
            <w:r w:rsidR="00B00871">
              <w:rPr>
                <w:rFonts w:ascii="Arial Narrow" w:hAnsi="Arial Narrow" w:cs="Calibri"/>
                <w:lang w:val="en-ZA"/>
              </w:rPr>
              <w:t>ation of Interest SBD 4,</w:t>
            </w:r>
            <w:r w:rsidRPr="00944506">
              <w:rPr>
                <w:rFonts w:ascii="Arial Narrow" w:hAnsi="Arial Narrow" w:cs="Calibri"/>
                <w:lang w:val="en-ZA"/>
              </w:rPr>
              <w:t xml:space="preserve"> and SBD 6.2 including Annexure B </w:t>
            </w:r>
            <w:r w:rsidR="00944506" w:rsidRPr="00944506">
              <w:rPr>
                <w:rFonts w:ascii="Arial Narrow" w:hAnsi="Arial Narrow" w:cs="Calibri"/>
                <w:lang w:val="en-ZA"/>
              </w:rPr>
              <w:t>and C.</w:t>
            </w:r>
            <w:r w:rsidR="00944506" w:rsidRPr="00944506">
              <w:rPr>
                <w:rFonts w:ascii="Arial Narrow" w:hAnsi="Arial Narrow" w:cs="Calibri"/>
                <w:b/>
                <w:color w:val="FF0000"/>
                <w:lang w:val="en-ZA"/>
              </w:rPr>
              <w:t xml:space="preserve"> If Applicable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14473C">
              <w:rPr>
                <w:rFonts w:ascii="Arial Narrow" w:hAnsi="Arial Narrow" w:cs="Calibri"/>
                <w:b/>
                <w:lang w:val="en-ZA"/>
              </w:rPr>
              <w:t>, SBD 6.2</w:t>
            </w:r>
            <w:r w:rsidR="006109AF">
              <w:rPr>
                <w:rFonts w:ascii="Arial Narrow" w:hAnsi="Arial Narrow" w:cs="Calibri"/>
                <w:b/>
                <w:lang w:val="en-ZA"/>
              </w:rPr>
              <w:t xml:space="preserve"> i</w:t>
            </w:r>
            <w:r>
              <w:rPr>
                <w:rFonts w:ascii="Arial Narrow" w:hAnsi="Arial Narrow" w:cs="Calibri"/>
                <w:b/>
                <w:lang w:val="en-ZA"/>
              </w:rPr>
              <w:t>ncluding Annexure B and C.</w:t>
            </w:r>
            <w:r w:rsidR="006109AF" w:rsidRPr="00B00871">
              <w:rPr>
                <w:rFonts w:ascii="Arial Narrow" w:hAnsi="Arial Narrow" w:cs="Calibri"/>
                <w:b/>
                <w:color w:val="FF0000"/>
                <w:lang w:val="en-ZA"/>
              </w:rPr>
              <w:t xml:space="preserve"> if Applicable </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201F33" w:rsidP="00944506">
            <w:pPr>
              <w:spacing w:line="360" w:lineRule="auto"/>
              <w:rPr>
                <w:rFonts w:ascii="Arial Narrow" w:hAnsi="Arial Narrow" w:cs="Calibri"/>
                <w:lang w:val="en-ZA"/>
              </w:rPr>
            </w:pPr>
            <w:r>
              <w:rPr>
                <w:rFonts w:ascii="Arial Narrow" w:hAnsi="Arial Narrow" w:cs="Calibri"/>
                <w:lang w:val="en-ZA"/>
              </w:rPr>
              <w:t>4</w:t>
            </w:r>
            <w:r w:rsidR="00430220" w:rsidRPr="00B81F8B">
              <w:rPr>
                <w:rFonts w:ascii="Arial Narrow" w:hAnsi="Arial Narrow" w:cs="Calibri"/>
                <w:lang w:val="en-ZA"/>
              </w:rPr>
              <w:t xml:space="preserve"> </w:t>
            </w:r>
            <w:r w:rsidR="00430220" w:rsidRPr="0056633D">
              <w:rPr>
                <w:rFonts w:ascii="Arial Narrow" w:hAnsi="Arial Narrow"/>
              </w:rPr>
              <w:t xml:space="preserve">Bidder </w:t>
            </w:r>
            <w:r w:rsidR="00430220" w:rsidRPr="0056633D">
              <w:rPr>
                <w:rFonts w:ascii="Arial Narrow" w:hAnsi="Arial Narrow"/>
                <w:i/>
              </w:rPr>
              <w:t>must</w:t>
            </w:r>
            <w:r w:rsidR="00AD0773">
              <w:rPr>
                <w:rFonts w:ascii="Arial Narrow" w:hAnsi="Arial Narrow"/>
              </w:rPr>
              <w:t xml:space="preserve"> complete the pricing </w:t>
            </w:r>
            <w:r w:rsidR="00430220">
              <w:rPr>
                <w:rFonts w:ascii="Arial Narrow" w:hAnsi="Arial Narrow"/>
              </w:rPr>
              <w:t xml:space="preserve"> Schedule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944506">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 xml:space="preserve">Schedule </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201F33" w:rsidP="00944506">
            <w:pPr>
              <w:spacing w:line="360" w:lineRule="auto"/>
              <w:ind w:left="37"/>
              <w:rPr>
                <w:rFonts w:ascii="Arial Narrow" w:hAnsi="Arial Narrow" w:cs="Calibri"/>
                <w:lang w:val="en-ZA"/>
              </w:rPr>
            </w:pPr>
            <w:r>
              <w:rPr>
                <w:rFonts w:ascii="Arial Narrow" w:hAnsi="Arial Narrow" w:cs="Calibri"/>
                <w:lang w:val="en-ZA"/>
              </w:rPr>
              <w:t>4</w:t>
            </w:r>
            <w:r w:rsidR="00430220" w:rsidRPr="00C50537">
              <w:rPr>
                <w:rFonts w:ascii="Arial Narrow" w:hAnsi="Arial Narrow" w:cs="Calibri"/>
                <w:lang w:val="en-ZA"/>
              </w:rPr>
              <w:t>.</w:t>
            </w:r>
            <w:r w:rsidR="00430220" w:rsidRPr="00B81F8B">
              <w:rPr>
                <w:rFonts w:ascii="Arial Narrow" w:hAnsi="Arial Narrow" w:cs="Calibri"/>
                <w:lang w:val="en-ZA"/>
              </w:rPr>
              <w:t xml:space="preserve"> </w:t>
            </w:r>
            <w:r w:rsidR="00430220" w:rsidRPr="0056633D">
              <w:rPr>
                <w:rFonts w:ascii="Arial Narrow" w:hAnsi="Arial Narrow"/>
              </w:rPr>
              <w:t xml:space="preserve">Bidder </w:t>
            </w:r>
            <w:r w:rsidR="00430220" w:rsidRPr="0056633D">
              <w:rPr>
                <w:rFonts w:ascii="Arial Narrow" w:hAnsi="Arial Narrow"/>
                <w:i/>
              </w:rPr>
              <w:t>must</w:t>
            </w:r>
            <w:r w:rsidR="00430220" w:rsidRPr="0056633D">
              <w:rPr>
                <w:rFonts w:ascii="Arial Narrow" w:hAnsi="Arial Narrow"/>
              </w:rPr>
              <w:t xml:space="preserve"> </w:t>
            </w:r>
            <w:r w:rsidR="00430220">
              <w:rPr>
                <w:rFonts w:ascii="Arial Narrow" w:hAnsi="Arial Narrow"/>
              </w:rPr>
              <w:t>provide registration confirmation with CIDB in terms of the CIDB Act 38 of 2000.</w:t>
            </w:r>
            <w:r w:rsidR="00944506">
              <w:rPr>
                <w:rFonts w:ascii="Arial Narrow" w:hAnsi="Arial Narrow"/>
              </w:rPr>
              <w:t xml:space="preserve"> </w:t>
            </w:r>
            <w:r w:rsidR="00944506" w:rsidRPr="00944506">
              <w:rPr>
                <w:rFonts w:ascii="Arial Narrow" w:hAnsi="Arial Narrow"/>
                <w:color w:val="FF0000"/>
              </w:rPr>
              <w:t xml:space="preserve">If applicable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4"/>
        <w:gridCol w:w="222"/>
        <w:gridCol w:w="222"/>
      </w:tblGrid>
      <w:tr w:rsidR="00430220" w:rsidRPr="00B81F8B" w:rsidTr="0065714E">
        <w:tc>
          <w:tcPr>
            <w:tcW w:w="6521" w:type="dxa"/>
            <w:vMerge w:val="restart"/>
            <w:shd w:val="clear" w:color="auto" w:fill="auto"/>
          </w:tcPr>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6109AF" w:rsidRPr="00B81F8B" w:rsidTr="006109AF">
              <w:tc>
                <w:tcPr>
                  <w:tcW w:w="6521" w:type="dxa"/>
                  <w:vMerge w:val="restart"/>
                  <w:shd w:val="clear" w:color="auto" w:fill="auto"/>
                </w:tcPr>
                <w:p w:rsidR="006109AF" w:rsidRPr="006109AF" w:rsidRDefault="006109AF" w:rsidP="006109AF">
                  <w:pPr>
                    <w:pStyle w:val="ListParagraph"/>
                    <w:numPr>
                      <w:ilvl w:val="0"/>
                      <w:numId w:val="23"/>
                    </w:numPr>
                    <w:spacing w:line="360" w:lineRule="auto"/>
                    <w:rPr>
                      <w:rFonts w:ascii="Arial Narrow" w:hAnsi="Arial Narrow" w:cs="Calibri"/>
                      <w:lang w:val="en-ZA"/>
                    </w:rPr>
                  </w:pPr>
                  <w:r w:rsidRPr="006109AF">
                    <w:rPr>
                      <w:rFonts w:ascii="Arial Narrow" w:hAnsi="Arial Narrow" w:cs="Calibri"/>
                      <w:lang w:val="en-ZA"/>
                    </w:rPr>
                    <w:t>Fully completed and signed RFQ document and initial each page.</w:t>
                  </w:r>
                </w:p>
                <w:p w:rsidR="006109AF" w:rsidRPr="00DF0E9A" w:rsidRDefault="006109AF" w:rsidP="006109AF">
                  <w:pPr>
                    <w:pStyle w:val="ListParagraph"/>
                    <w:spacing w:line="360" w:lineRule="auto"/>
                    <w:ind w:left="502"/>
                    <w:rPr>
                      <w:rFonts w:ascii="Arial Narrow" w:hAnsi="Arial Narrow" w:cs="Calibri"/>
                      <w:lang w:val="en-ZA"/>
                    </w:rPr>
                  </w:pPr>
                </w:p>
              </w:tc>
              <w:tc>
                <w:tcPr>
                  <w:tcW w:w="1043" w:type="dxa"/>
                  <w:shd w:val="clear" w:color="auto" w:fill="FFFFFF"/>
                </w:tcPr>
                <w:p w:rsidR="006109AF" w:rsidRPr="00B81F8B" w:rsidRDefault="006109AF" w:rsidP="006109AF">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6109AF" w:rsidRPr="00B81F8B" w:rsidRDefault="006109AF" w:rsidP="006109AF">
                  <w:pPr>
                    <w:rPr>
                      <w:rFonts w:ascii="Arial Narrow" w:hAnsi="Arial Narrow" w:cs="Calibri"/>
                      <w:b/>
                      <w:lang w:val="en-ZA"/>
                    </w:rPr>
                  </w:pPr>
                  <w:r w:rsidRPr="00B81F8B">
                    <w:rPr>
                      <w:rFonts w:ascii="Arial Narrow" w:hAnsi="Arial Narrow" w:cs="Calibri"/>
                      <w:b/>
                      <w:lang w:val="en-ZA"/>
                    </w:rPr>
                    <w:t>Do Not Comply</w:t>
                  </w:r>
                </w:p>
              </w:tc>
            </w:tr>
            <w:tr w:rsidR="006109AF" w:rsidRPr="00B81F8B" w:rsidTr="006109AF">
              <w:tc>
                <w:tcPr>
                  <w:tcW w:w="6521" w:type="dxa"/>
                  <w:vMerge/>
                  <w:shd w:val="clear" w:color="auto" w:fill="auto"/>
                </w:tcPr>
                <w:p w:rsidR="006109AF" w:rsidRPr="00B81F8B" w:rsidRDefault="006109AF" w:rsidP="006109AF">
                  <w:pPr>
                    <w:rPr>
                      <w:rFonts w:ascii="Arial Narrow" w:hAnsi="Arial Narrow" w:cs="Calibri"/>
                      <w:lang w:val="en-ZA"/>
                    </w:rPr>
                  </w:pPr>
                </w:p>
              </w:tc>
              <w:tc>
                <w:tcPr>
                  <w:tcW w:w="1043" w:type="dxa"/>
                  <w:shd w:val="clear" w:color="auto" w:fill="auto"/>
                </w:tcPr>
                <w:p w:rsidR="006109AF" w:rsidRPr="00B81F8B" w:rsidRDefault="006109AF" w:rsidP="006109AF">
                  <w:pPr>
                    <w:rPr>
                      <w:rFonts w:ascii="Arial Narrow" w:hAnsi="Arial Narrow" w:cs="Calibri"/>
                      <w:lang w:val="en-ZA"/>
                    </w:rPr>
                  </w:pPr>
                </w:p>
              </w:tc>
              <w:tc>
                <w:tcPr>
                  <w:tcW w:w="1934" w:type="dxa"/>
                  <w:shd w:val="clear" w:color="auto" w:fill="auto"/>
                </w:tcPr>
                <w:p w:rsidR="006109AF" w:rsidRPr="00B81F8B" w:rsidRDefault="006109AF" w:rsidP="006109AF">
                  <w:pPr>
                    <w:rPr>
                      <w:rFonts w:ascii="Arial Narrow" w:hAnsi="Arial Narrow" w:cs="Calibri"/>
                      <w:lang w:val="en-ZA"/>
                    </w:rPr>
                  </w:pPr>
                </w:p>
              </w:tc>
            </w:tr>
            <w:tr w:rsidR="006109AF" w:rsidRPr="00B81F8B" w:rsidTr="006109AF">
              <w:trPr>
                <w:trHeight w:val="398"/>
              </w:trPr>
              <w:tc>
                <w:tcPr>
                  <w:tcW w:w="9498" w:type="dxa"/>
                  <w:gridSpan w:val="3"/>
                  <w:shd w:val="clear" w:color="auto" w:fill="auto"/>
                </w:tcPr>
                <w:p w:rsidR="006109AF" w:rsidRPr="00B81F8B" w:rsidRDefault="006109AF" w:rsidP="006109AF">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6109AF" w:rsidRDefault="006109AF" w:rsidP="006109AF">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p>
        </w:tc>
        <w:tc>
          <w:tcPr>
            <w:tcW w:w="1934" w:type="dxa"/>
            <w:shd w:val="clear" w:color="auto" w:fill="FFFFFF"/>
          </w:tcPr>
          <w:p w:rsidR="00430220" w:rsidRPr="00B81F8B" w:rsidRDefault="00430220" w:rsidP="0065714E">
            <w:pPr>
              <w:rPr>
                <w:rFonts w:ascii="Arial Narrow" w:hAnsi="Arial Narrow" w:cs="Calibri"/>
                <w:b/>
                <w:lang w:val="en-ZA"/>
              </w:rPr>
            </w:pP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0" w:name="_Toc109116969"/>
      <w:r>
        <w:rPr>
          <w:rFonts w:ascii="Arial" w:hAnsi="Arial" w:cs="Arial"/>
          <w:sz w:val="24"/>
          <w:szCs w:val="24"/>
        </w:rPr>
        <w:t>SCHEDULE OF WORK CARRIED OUT BY THE BIDDER</w:t>
      </w:r>
      <w:bookmarkEnd w:id="8"/>
      <w:bookmarkEnd w:id="9"/>
      <w:bookmarkEnd w:id="10"/>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23173A">
        <w:trPr>
          <w:trHeight w:val="1211"/>
        </w:trPr>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1" w:name="_Toc109116970"/>
      <w:r w:rsidRPr="00AD4BE6">
        <w:rPr>
          <w:rFonts w:ascii="Arial" w:hAnsi="Arial" w:cs="Arial"/>
          <w:sz w:val="24"/>
          <w:szCs w:val="24"/>
        </w:rPr>
        <w:t>BID DOCUMENT CHECKLIST</w:t>
      </w:r>
      <w:bookmarkEnd w:id="11"/>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DD64DD">
        <w:tc>
          <w:tcPr>
            <w:tcW w:w="1678"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766"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25"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DD64DD">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766"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DD64DD">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766"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DD64DD">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766"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DD64DD">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DD64DD">
              <w:rPr>
                <w:rFonts w:ascii="Arial Narrow" w:hAnsi="Arial Narrow"/>
                <w:color w:val="000000"/>
                <w:spacing w:val="-2"/>
              </w:rPr>
              <w:t>4</w:t>
            </w:r>
          </w:p>
        </w:tc>
        <w:tc>
          <w:tcPr>
            <w:tcW w:w="6766"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2" w:name="_Toc109116971"/>
      <w:r>
        <w:rPr>
          <w:rFonts w:ascii="Arial" w:hAnsi="Arial" w:cs="Arial"/>
          <w:sz w:val="24"/>
          <w:szCs w:val="24"/>
        </w:rPr>
        <w:t>GENERAL CONDITIONS OF CONTRACT</w:t>
      </w:r>
      <w:bookmarkEnd w:id="12"/>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lastRenderedPageBreak/>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lastRenderedPageBreak/>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bookmarkStart w:id="13" w:name="_GoBack"/>
      <w:bookmarkEnd w:id="13"/>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Pr="00AD0773" w:rsidRDefault="00430220" w:rsidP="00F06061">
      <w:pPr>
        <w:sectPr w:rsidR="00430220" w:rsidRPr="00AD0773"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Pr="00AD0773" w:rsidRDefault="00430220" w:rsidP="00AD0773">
      <w:pPr>
        <w:tabs>
          <w:tab w:val="left" w:pos="2540"/>
        </w:tabs>
        <w:sectPr w:rsidR="00430220" w:rsidRPr="00AD0773"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AD0773">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691" w:rsidRDefault="00ED5691">
      <w:r>
        <w:separator/>
      </w:r>
    </w:p>
  </w:endnote>
  <w:endnote w:type="continuationSeparator" w:id="0">
    <w:p w:rsidR="00ED5691" w:rsidRDefault="00ED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200" w:rsidRDefault="00E31200">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E31200" w:rsidRPr="001732F5" w:rsidRDefault="00E31200"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23173A">
      <w:rPr>
        <w:rStyle w:val="PageNumber"/>
        <w:rFonts w:ascii="Arial" w:hAnsi="Arial" w:cs="Arial"/>
        <w:noProof/>
        <w:sz w:val="18"/>
        <w:szCs w:val="18"/>
      </w:rPr>
      <w:t>31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E31200" w:rsidRDefault="00E3120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691" w:rsidRDefault="00ED5691">
      <w:r>
        <w:separator/>
      </w:r>
    </w:p>
  </w:footnote>
  <w:footnote w:type="continuationSeparator" w:id="0">
    <w:p w:rsidR="00ED5691" w:rsidRDefault="00ED5691">
      <w:r>
        <w:continuationSeparator/>
      </w:r>
    </w:p>
  </w:footnote>
  <w:footnote w:id="1">
    <w:p w:rsidR="00E31200" w:rsidRDefault="00E31200"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E31200" w:rsidRDefault="00E31200" w:rsidP="003B72E5">
      <w:pPr>
        <w:pStyle w:val="FootnoteText"/>
      </w:pPr>
    </w:p>
    <w:p w:rsidR="00E31200" w:rsidRDefault="00E31200" w:rsidP="003B72E5">
      <w:pPr>
        <w:pStyle w:val="FootnoteText"/>
      </w:pPr>
    </w:p>
  </w:footnote>
  <w:footnote w:id="2">
    <w:p w:rsidR="00E31200" w:rsidRDefault="00E31200"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E31200" w:rsidRPr="00B677D5" w:rsidTr="001B1D22">
      <w:trPr>
        <w:trHeight w:val="240"/>
      </w:trPr>
      <w:tc>
        <w:tcPr>
          <w:tcW w:w="4408" w:type="dxa"/>
        </w:tcPr>
        <w:p w:rsidR="00E31200" w:rsidRPr="00B677D5" w:rsidRDefault="00E31200"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E31200" w:rsidRPr="00CD59BC" w:rsidRDefault="00263651" w:rsidP="00CD59BC">
          <w:pPr>
            <w:tabs>
              <w:tab w:val="left" w:pos="990"/>
              <w:tab w:val="left" w:pos="1170"/>
            </w:tabs>
            <w:contextualSpacing/>
            <w:rPr>
              <w:rFonts w:ascii="Arial Narrow" w:eastAsia="Calibri" w:hAnsi="Arial Narrow" w:cs="Arial"/>
              <w:b/>
              <w:sz w:val="28"/>
              <w:szCs w:val="28"/>
              <w:lang w:val="en-ZA"/>
            </w:rPr>
          </w:pPr>
          <w:r>
            <w:rPr>
              <w:rFonts w:ascii="Arial Narrow" w:eastAsia="Arial Unicode MS" w:hAnsi="Arial Narrow" w:cs="Arial Unicode MS"/>
              <w:b/>
              <w:bCs/>
              <w:sz w:val="12"/>
              <w:szCs w:val="12"/>
            </w:rPr>
            <w:t>RFQ NO: 1919107- ELECTRICAL MATERIAL FOR IT NETWORKS CDW BUILDINGS.</w:t>
          </w:r>
        </w:p>
        <w:p w:rsidR="00E31200" w:rsidRPr="00B677D5" w:rsidRDefault="00E31200" w:rsidP="001E6EDB">
          <w:pPr>
            <w:pStyle w:val="Header"/>
            <w:tabs>
              <w:tab w:val="clear" w:pos="4320"/>
              <w:tab w:val="clear" w:pos="8640"/>
            </w:tabs>
            <w:ind w:left="-261" w:right="69"/>
            <w:jc w:val="center"/>
            <w:rPr>
              <w:rFonts w:ascii="Arial" w:hAnsi="Arial" w:cs="Arial"/>
              <w:sz w:val="18"/>
              <w:szCs w:val="18"/>
            </w:rPr>
          </w:pPr>
        </w:p>
      </w:tc>
    </w:tr>
  </w:tbl>
  <w:p w:rsidR="00E31200" w:rsidRPr="00A90F6B" w:rsidRDefault="00E31200"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2FCC5965"/>
    <w:multiLevelType w:val="multilevel"/>
    <w:tmpl w:val="62DC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1"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4"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7"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1"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4"/>
  </w:num>
  <w:num w:numId="5">
    <w:abstractNumId w:val="4"/>
  </w:num>
  <w:num w:numId="6">
    <w:abstractNumId w:val="6"/>
  </w:num>
  <w:num w:numId="7">
    <w:abstractNumId w:val="10"/>
  </w:num>
  <w:num w:numId="8">
    <w:abstractNumId w:val="7"/>
  </w:num>
  <w:num w:numId="9">
    <w:abstractNumId w:val="20"/>
  </w:num>
  <w:num w:numId="10">
    <w:abstractNumId w:val="26"/>
  </w:num>
  <w:num w:numId="11">
    <w:abstractNumId w:val="12"/>
  </w:num>
  <w:num w:numId="12">
    <w:abstractNumId w:val="14"/>
  </w:num>
  <w:num w:numId="13">
    <w:abstractNumId w:val="28"/>
  </w:num>
  <w:num w:numId="14">
    <w:abstractNumId w:val="27"/>
  </w:num>
  <w:num w:numId="15">
    <w:abstractNumId w:val="32"/>
  </w:num>
  <w:num w:numId="16">
    <w:abstractNumId w:val="13"/>
  </w:num>
  <w:num w:numId="17">
    <w:abstractNumId w:val="23"/>
  </w:num>
  <w:num w:numId="18">
    <w:abstractNumId w:val="1"/>
  </w:num>
  <w:num w:numId="19">
    <w:abstractNumId w:val="36"/>
  </w:num>
  <w:num w:numId="20">
    <w:abstractNumId w:val="18"/>
  </w:num>
  <w:num w:numId="21">
    <w:abstractNumId w:val="19"/>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
  </w:num>
  <w:num w:numId="30">
    <w:abstractNumId w:val="5"/>
  </w:num>
  <w:num w:numId="31">
    <w:abstractNumId w:val="21"/>
  </w:num>
  <w:num w:numId="32">
    <w:abstractNumId w:val="22"/>
  </w:num>
  <w:num w:numId="33">
    <w:abstractNumId w:val="30"/>
  </w:num>
  <w:num w:numId="34">
    <w:abstractNumId w:val="15"/>
  </w:num>
  <w:num w:numId="35">
    <w:abstractNumId w:val="24"/>
  </w:num>
  <w:num w:numId="36">
    <w:abstractNumId w:val="25"/>
  </w:num>
  <w:num w:numId="37">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55C9"/>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73C"/>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1F33"/>
    <w:rsid w:val="00205AEF"/>
    <w:rsid w:val="00206EC5"/>
    <w:rsid w:val="00210D36"/>
    <w:rsid w:val="002127F6"/>
    <w:rsid w:val="00213D7B"/>
    <w:rsid w:val="00213F56"/>
    <w:rsid w:val="00215331"/>
    <w:rsid w:val="00217FFD"/>
    <w:rsid w:val="00223311"/>
    <w:rsid w:val="0022463C"/>
    <w:rsid w:val="002248C1"/>
    <w:rsid w:val="00226FEC"/>
    <w:rsid w:val="00231301"/>
    <w:rsid w:val="0023173A"/>
    <w:rsid w:val="00236F21"/>
    <w:rsid w:val="00237696"/>
    <w:rsid w:val="002427EC"/>
    <w:rsid w:val="00244571"/>
    <w:rsid w:val="00244E87"/>
    <w:rsid w:val="002453C1"/>
    <w:rsid w:val="00246F50"/>
    <w:rsid w:val="0025280B"/>
    <w:rsid w:val="00254707"/>
    <w:rsid w:val="00257CF3"/>
    <w:rsid w:val="00261C56"/>
    <w:rsid w:val="0026274C"/>
    <w:rsid w:val="00262FFD"/>
    <w:rsid w:val="00263651"/>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2368"/>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C6C95"/>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DDC"/>
    <w:rsid w:val="005E6E1C"/>
    <w:rsid w:val="005E771F"/>
    <w:rsid w:val="005F27EE"/>
    <w:rsid w:val="005F3E6C"/>
    <w:rsid w:val="0060235F"/>
    <w:rsid w:val="00606304"/>
    <w:rsid w:val="00607770"/>
    <w:rsid w:val="006109AF"/>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6F465C"/>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3B76"/>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64E"/>
    <w:rsid w:val="00821972"/>
    <w:rsid w:val="00822ACE"/>
    <w:rsid w:val="00826063"/>
    <w:rsid w:val="0082643C"/>
    <w:rsid w:val="0082771C"/>
    <w:rsid w:val="0083309D"/>
    <w:rsid w:val="0083651C"/>
    <w:rsid w:val="00836BDE"/>
    <w:rsid w:val="00841D3B"/>
    <w:rsid w:val="008433F2"/>
    <w:rsid w:val="00843FC8"/>
    <w:rsid w:val="008450B7"/>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3453"/>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246B4"/>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44506"/>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1B8D"/>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636AC"/>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871"/>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BB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532"/>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4D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1200"/>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1F5B"/>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91"/>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4E8C"/>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45A0963"/>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curementCorporate@nhls.co.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8B1A3-4280-455A-A42B-33AD368A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9644</Words>
  <Characters>54971</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Ntombozuko Mbewu</cp:lastModifiedBy>
  <cp:revision>2</cp:revision>
  <cp:lastPrinted>2022-07-19T07:56:00Z</cp:lastPrinted>
  <dcterms:created xsi:type="dcterms:W3CDTF">2022-10-17T13:32:00Z</dcterms:created>
  <dcterms:modified xsi:type="dcterms:W3CDTF">2022-10-17T13:32:00Z</dcterms:modified>
</cp:coreProperties>
</file>