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EDC" w:rsidRDefault="00D54ED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54EDC" w:rsidRPr="00524744" w:rsidRDefault="00D54EDC" w:rsidP="00C64ACD">
                            <w:pPr>
                              <w:pStyle w:val="Header"/>
                              <w:rPr>
                                <w:rFonts w:cs="Arial"/>
                                <w:sz w:val="20"/>
                              </w:rPr>
                            </w:pPr>
                            <w:r w:rsidRPr="00524744">
                              <w:rPr>
                                <w:rFonts w:cs="Arial"/>
                                <w:sz w:val="20"/>
                              </w:rPr>
                              <w:t>Author: O.M.A</w:t>
                            </w:r>
                          </w:p>
                          <w:p w:rsidR="00D54EDC" w:rsidRPr="00524744" w:rsidRDefault="00D54EDC" w:rsidP="00C64ACD">
                            <w:pPr>
                              <w:pStyle w:val="Header"/>
                              <w:rPr>
                                <w:rFonts w:cs="Arial"/>
                                <w:sz w:val="20"/>
                              </w:rPr>
                            </w:pPr>
                            <w:r>
                              <w:rPr>
                                <w:rFonts w:cs="Arial"/>
                                <w:sz w:val="20"/>
                              </w:rPr>
                              <w:t>File Ref: ARC.12/08/27</w:t>
                            </w:r>
                          </w:p>
                          <w:p w:rsidR="00D54EDC" w:rsidRPr="00524744" w:rsidRDefault="00D54EDC" w:rsidP="00C64ACD">
                            <w:pPr>
                              <w:pStyle w:val="Header"/>
                              <w:rPr>
                                <w:rFonts w:cs="Arial"/>
                                <w:sz w:val="20"/>
                              </w:rPr>
                            </w:pPr>
                            <w:r w:rsidRPr="00524744">
                              <w:rPr>
                                <w:rFonts w:cs="Arial"/>
                                <w:sz w:val="20"/>
                              </w:rPr>
                              <w:t xml:space="preserve">Date: </w:t>
                            </w:r>
                            <w:r>
                              <w:rPr>
                                <w:rFonts w:cs="Arial"/>
                                <w:sz w:val="20"/>
                              </w:rPr>
                              <w:t>9 Sep 12</w:t>
                            </w:r>
                          </w:p>
                          <w:p w:rsidR="00D54EDC" w:rsidRPr="004D0721" w:rsidRDefault="00D54ED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54EDC" w:rsidRDefault="00D54EDC"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D54EDC" w:rsidRDefault="00D54ED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54EDC" w:rsidRPr="00524744" w:rsidRDefault="00D54EDC" w:rsidP="00C64ACD">
                      <w:pPr>
                        <w:pStyle w:val="Header"/>
                        <w:rPr>
                          <w:rFonts w:cs="Arial"/>
                          <w:sz w:val="20"/>
                        </w:rPr>
                      </w:pPr>
                      <w:r w:rsidRPr="00524744">
                        <w:rPr>
                          <w:rFonts w:cs="Arial"/>
                          <w:sz w:val="20"/>
                        </w:rPr>
                        <w:t>Author: O.M.A</w:t>
                      </w:r>
                    </w:p>
                    <w:p w:rsidR="00D54EDC" w:rsidRPr="00524744" w:rsidRDefault="00D54EDC" w:rsidP="00C64ACD">
                      <w:pPr>
                        <w:pStyle w:val="Header"/>
                        <w:rPr>
                          <w:rFonts w:cs="Arial"/>
                          <w:sz w:val="20"/>
                        </w:rPr>
                      </w:pPr>
                      <w:r>
                        <w:rPr>
                          <w:rFonts w:cs="Arial"/>
                          <w:sz w:val="20"/>
                        </w:rPr>
                        <w:t>File Ref: ARC.12/08/27</w:t>
                      </w:r>
                    </w:p>
                    <w:p w:rsidR="00D54EDC" w:rsidRPr="00524744" w:rsidRDefault="00D54EDC" w:rsidP="00C64ACD">
                      <w:pPr>
                        <w:pStyle w:val="Header"/>
                        <w:rPr>
                          <w:rFonts w:cs="Arial"/>
                          <w:sz w:val="20"/>
                        </w:rPr>
                      </w:pPr>
                      <w:r w:rsidRPr="00524744">
                        <w:rPr>
                          <w:rFonts w:cs="Arial"/>
                          <w:sz w:val="20"/>
                        </w:rPr>
                        <w:t xml:space="preserve">Date: </w:t>
                      </w:r>
                      <w:r>
                        <w:rPr>
                          <w:rFonts w:cs="Arial"/>
                          <w:sz w:val="20"/>
                        </w:rPr>
                        <w:t>9 Sep 12</w:t>
                      </w:r>
                    </w:p>
                    <w:p w:rsidR="00D54EDC" w:rsidRPr="004D0721" w:rsidRDefault="00D54ED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54EDC" w:rsidRDefault="00D54EDC"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D54EDC" w:rsidP="00C12C17">
      <w:pPr>
        <w:pStyle w:val="ListParagraph"/>
        <w:tabs>
          <w:tab w:val="left" w:pos="990"/>
          <w:tab w:val="left" w:pos="1170"/>
        </w:tabs>
        <w:ind w:left="-360"/>
        <w:contextualSpacing/>
        <w:jc w:val="center"/>
        <w:rPr>
          <w:rFonts w:ascii="Arial Narrow" w:hAnsi="Arial Narrow" w:cs="Arial"/>
          <w:b/>
          <w:color w:val="000000"/>
          <w:sz w:val="28"/>
          <w:szCs w:val="28"/>
        </w:rPr>
      </w:pPr>
      <w:r w:rsidRPr="00D54EDC">
        <w:rPr>
          <w:rFonts w:ascii="Arial Narrow" w:hAnsi="Arial Narrow" w:cs="Arial"/>
          <w:b/>
          <w:color w:val="000000"/>
          <w:sz w:val="28"/>
          <w:szCs w:val="28"/>
        </w:rPr>
        <w:t>RFQ NO 1636441 ROTATOR/SHAKER MANAPO LAB</w:t>
      </w:r>
    </w:p>
    <w:p w:rsidR="00D54EDC" w:rsidRDefault="00D54EDC"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C13F9C">
        <w:rPr>
          <w:rFonts w:ascii="Arial Narrow" w:eastAsia="Calibri" w:hAnsi="Arial Narrow" w:cs="Arial"/>
          <w:b/>
          <w:sz w:val="28"/>
          <w:szCs w:val="28"/>
          <w:lang w:val="en-ZA"/>
        </w:rPr>
        <w:t>26</w:t>
      </w:r>
      <w:r w:rsidR="00CA43E0">
        <w:rPr>
          <w:rFonts w:ascii="Arial Narrow" w:eastAsia="Calibri" w:hAnsi="Arial Narrow" w:cs="Arial"/>
          <w:b/>
          <w:sz w:val="28"/>
          <w:szCs w:val="28"/>
          <w:lang w:val="en-ZA"/>
        </w:rPr>
        <w:t xml:space="preserve"> SEP</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w:t>
      </w:r>
      <w:proofErr w:type="spellStart"/>
      <w:r w:rsidRPr="005B49BB">
        <w:rPr>
          <w:rFonts w:ascii="Arial Narrow" w:eastAsia="Calibri" w:hAnsi="Arial Narrow" w:cs="Arial"/>
          <w:b/>
          <w:sz w:val="28"/>
          <w:szCs w:val="28"/>
          <w:lang w:val="en-ZA"/>
        </w:rPr>
        <w:t>Korte</w:t>
      </w:r>
      <w:proofErr w:type="spellEnd"/>
      <w:r w:rsidRPr="005B49BB">
        <w:rPr>
          <w:rFonts w:ascii="Arial Narrow" w:eastAsia="Calibri" w:hAnsi="Arial Narrow" w:cs="Arial"/>
          <w:b/>
          <w:sz w:val="28"/>
          <w:szCs w:val="28"/>
          <w:lang w:val="en-ZA"/>
        </w:rPr>
        <w:t xml:space="preserv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2F4832">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F4832">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F4832">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F4832">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F4832">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2F4832">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F4832">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F4832">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F4832">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F4832">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F4832">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F4832">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2F4832">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44"/>
        <w:gridCol w:w="1093"/>
        <w:gridCol w:w="43"/>
        <w:gridCol w:w="1303"/>
        <w:gridCol w:w="222"/>
        <w:gridCol w:w="314"/>
        <w:gridCol w:w="426"/>
        <w:gridCol w:w="784"/>
        <w:gridCol w:w="13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D54EDC">
              <w:rPr>
                <w:rFonts w:ascii="Arial Narrow" w:hAnsi="Arial Narrow"/>
                <w:b/>
                <w:sz w:val="20"/>
                <w:lang w:val="en-GB"/>
              </w:rPr>
              <w:t>1636441</w:t>
            </w:r>
          </w:p>
        </w:tc>
        <w:tc>
          <w:tcPr>
            <w:tcW w:w="3060"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C13F9C">
              <w:rPr>
                <w:rFonts w:ascii="Arial Narrow" w:hAnsi="Arial Narrow"/>
                <w:b/>
                <w:sz w:val="20"/>
                <w:lang w:val="en-GB"/>
              </w:rPr>
              <w:t>26</w:t>
            </w:r>
            <w:r w:rsidR="00CA43E0">
              <w:rPr>
                <w:rFonts w:ascii="Arial Narrow" w:hAnsi="Arial Narrow"/>
                <w:b/>
                <w:sz w:val="20"/>
                <w:lang w:val="en-GB"/>
              </w:rPr>
              <w:t xml:space="preserve"> SEP</w:t>
            </w:r>
            <w:r w:rsidR="005B49BB" w:rsidRPr="005B49BB">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682EA3" w:rsidRDefault="00D54EDC" w:rsidP="009130B9">
            <w:pPr>
              <w:tabs>
                <w:tab w:val="left" w:pos="990"/>
                <w:tab w:val="left" w:pos="1170"/>
              </w:tabs>
              <w:contextualSpacing/>
              <w:rPr>
                <w:rFonts w:ascii="Arial Narrow" w:hAnsi="Arial Narrow" w:cs="Arial"/>
                <w:b/>
                <w:color w:val="000000"/>
                <w:sz w:val="18"/>
                <w:szCs w:val="18"/>
              </w:rPr>
            </w:pPr>
            <w:r w:rsidRPr="00D54EDC">
              <w:rPr>
                <w:rFonts w:ascii="Verdana" w:eastAsia="Verdana" w:hAnsi="Verdana" w:cs="Verdana"/>
                <w:b/>
                <w:color w:val="000000"/>
                <w:sz w:val="20"/>
              </w:rPr>
              <w:t>RFQ NO 1636441 ROTATOR/SHAKER MANAPO LAB</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w:t>
            </w:r>
            <w:proofErr w:type="spellStart"/>
            <w:r w:rsidRPr="00E97C2D">
              <w:rPr>
                <w:rFonts w:ascii="Arial Narrow" w:eastAsia="Calibri" w:hAnsi="Arial Narrow" w:cs="Arial"/>
                <w:b/>
                <w:sz w:val="22"/>
                <w:szCs w:val="22"/>
                <w:lang w:val="en-ZA"/>
              </w:rPr>
              <w:t>Korte</w:t>
            </w:r>
            <w:proofErr w:type="spellEnd"/>
            <w:r w:rsidRPr="00E97C2D">
              <w:rPr>
                <w:rFonts w:ascii="Arial Narrow" w:eastAsia="Calibri" w:hAnsi="Arial Narrow" w:cs="Arial"/>
                <w:b/>
                <w:sz w:val="22"/>
                <w:szCs w:val="22"/>
                <w:lang w:val="en-ZA"/>
              </w:rPr>
              <w:t xml:space="preserve"> Street </w:t>
            </w:r>
          </w:p>
          <w:p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3901F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THAKA</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3901F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w:hAnsi="Arial" w:cs="Arial"/>
                <w:color w:val="76923C"/>
                <w:sz w:val="20"/>
                <w:szCs w:val="20"/>
                <w:lang w:val="en-GB" w:eastAsia="en-ZA"/>
              </w:rPr>
              <w:t>082 806 7619</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F4832">
              <w:rPr>
                <w:rFonts w:ascii="Arial Narrow" w:hAnsi="Arial Narrow"/>
                <w:sz w:val="20"/>
                <w:lang w:val="en-GB"/>
              </w:rPr>
            </w:r>
            <w:r w:rsidR="002F483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F4832">
              <w:rPr>
                <w:rFonts w:ascii="Arial Narrow" w:hAnsi="Arial Narrow"/>
                <w:sz w:val="20"/>
                <w:lang w:val="en-GB"/>
              </w:rPr>
            </w:r>
            <w:r w:rsidR="002F483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F4832">
              <w:rPr>
                <w:rFonts w:ascii="Arial Narrow" w:hAnsi="Arial Narrow"/>
                <w:sz w:val="20"/>
                <w:lang w:val="en-GB"/>
              </w:rPr>
            </w:r>
            <w:r w:rsidR="002F483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F4832">
              <w:rPr>
                <w:rFonts w:ascii="Arial Narrow" w:hAnsi="Arial Narrow"/>
                <w:sz w:val="20"/>
                <w:lang w:val="en-GB"/>
              </w:rPr>
            </w:r>
            <w:r w:rsidR="002F483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F4832">
              <w:rPr>
                <w:rFonts w:ascii="Arial Narrow" w:hAnsi="Arial Narrow"/>
                <w:sz w:val="20"/>
                <w:lang w:val="en-GB"/>
              </w:rPr>
            </w:r>
            <w:r w:rsidR="002F483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F4832">
              <w:rPr>
                <w:rFonts w:ascii="Arial Narrow" w:hAnsi="Arial Narrow"/>
                <w:sz w:val="20"/>
                <w:lang w:val="en-GB"/>
              </w:rPr>
            </w:r>
            <w:r w:rsidR="002F483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F4832">
              <w:rPr>
                <w:rFonts w:ascii="Arial Narrow" w:hAnsi="Arial Narrow"/>
                <w:sz w:val="20"/>
                <w:lang w:val="en-GB"/>
              </w:rPr>
            </w:r>
            <w:r w:rsidR="002F483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F4832">
              <w:rPr>
                <w:rFonts w:ascii="Arial Narrow" w:hAnsi="Arial Narrow"/>
                <w:sz w:val="20"/>
                <w:lang w:val="en-GB"/>
              </w:rPr>
            </w:r>
            <w:r w:rsidR="002F483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4832">
              <w:rPr>
                <w:rFonts w:ascii="Arial Narrow" w:hAnsi="Arial Narrow"/>
                <w:sz w:val="20"/>
                <w:lang w:val="en-GB"/>
              </w:rPr>
            </w:r>
            <w:r w:rsidR="002F483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4832">
              <w:rPr>
                <w:rFonts w:ascii="Arial Narrow" w:hAnsi="Arial Narrow"/>
                <w:sz w:val="20"/>
                <w:lang w:val="en-GB"/>
              </w:rPr>
            </w:r>
            <w:r w:rsidR="002F483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4832">
              <w:rPr>
                <w:rFonts w:ascii="Arial Narrow" w:hAnsi="Arial Narrow"/>
                <w:sz w:val="20"/>
                <w:lang w:val="en-GB"/>
              </w:rPr>
            </w:r>
            <w:r w:rsidR="002F483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4832">
              <w:rPr>
                <w:rFonts w:ascii="Arial Narrow" w:hAnsi="Arial Narrow"/>
                <w:sz w:val="20"/>
                <w:lang w:val="en-GB"/>
              </w:rPr>
            </w:r>
            <w:r w:rsidR="002F483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4832">
              <w:rPr>
                <w:rFonts w:ascii="Arial Narrow" w:hAnsi="Arial Narrow"/>
                <w:sz w:val="20"/>
                <w:lang w:val="en-GB"/>
              </w:rPr>
            </w:r>
            <w:r w:rsidR="002F483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4832">
              <w:rPr>
                <w:rFonts w:ascii="Arial Narrow" w:hAnsi="Arial Narrow"/>
                <w:sz w:val="20"/>
                <w:lang w:val="en-GB"/>
              </w:rPr>
            </w:r>
            <w:r w:rsidR="002F483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4832">
              <w:rPr>
                <w:rFonts w:ascii="Arial Narrow" w:hAnsi="Arial Narrow"/>
                <w:sz w:val="20"/>
                <w:lang w:val="en-GB"/>
              </w:rPr>
            </w:r>
            <w:r w:rsidR="002F483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4832">
              <w:rPr>
                <w:rFonts w:ascii="Arial Narrow" w:hAnsi="Arial Narrow"/>
                <w:sz w:val="20"/>
                <w:lang w:val="en-GB"/>
              </w:rPr>
            </w:r>
            <w:r w:rsidR="002F483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4832">
              <w:rPr>
                <w:rFonts w:ascii="Arial Narrow" w:hAnsi="Arial Narrow"/>
                <w:sz w:val="20"/>
                <w:lang w:val="en-GB"/>
              </w:rPr>
            </w:r>
            <w:r w:rsidR="002F483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4832">
              <w:rPr>
                <w:rFonts w:ascii="Arial Narrow" w:hAnsi="Arial Narrow"/>
                <w:sz w:val="20"/>
                <w:lang w:val="en-GB"/>
              </w:rPr>
            </w:r>
            <w:r w:rsidR="002F483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E97C2D">
      <w:pPr>
        <w:pStyle w:val="ListParagraph"/>
        <w:ind w:left="432"/>
        <w:rPr>
          <w:rFonts w:ascii="Arial Narrow" w:hAnsi="Arial Narrow"/>
          <w:color w:val="000000" w:themeColor="text1"/>
          <w:sz w:val="20"/>
        </w:rPr>
      </w:pP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D20EA4" w:rsidRPr="00AE66E1" w:rsidRDefault="00D54EDC" w:rsidP="00DB6342">
            <w:pPr>
              <w:spacing w:line="360" w:lineRule="auto"/>
              <w:rPr>
                <w:rFonts w:ascii="Arial Narrow" w:hAnsi="Arial Narrow" w:cs="Arial"/>
                <w:sz w:val="20"/>
                <w:szCs w:val="20"/>
                <w:lang w:val="en-ZA" w:eastAsia="en-ZA"/>
              </w:rPr>
            </w:pPr>
            <w:r>
              <w:rPr>
                <w:rFonts w:ascii="Verdana" w:eastAsia="Verdana" w:hAnsi="Verdana" w:cs="Verdana"/>
                <w:color w:val="000000"/>
                <w:sz w:val="16"/>
                <w:szCs w:val="16"/>
              </w:rPr>
              <w:t xml:space="preserve">ROTATOR/SHAKER </w:t>
            </w:r>
          </w:p>
        </w:tc>
        <w:tc>
          <w:tcPr>
            <w:tcW w:w="1732" w:type="dxa"/>
          </w:tcPr>
          <w:p w:rsidR="00D20EA4" w:rsidRDefault="00D54EDC"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D54EDC">
              <w:rPr>
                <w:rFonts w:ascii="Verdana" w:eastAsia="Verdana" w:hAnsi="Verdana" w:cs="Verdana"/>
                <w:b/>
                <w:color w:val="000000"/>
                <w:sz w:val="20"/>
              </w:rPr>
              <w:t>1636441</w:t>
            </w:r>
            <w:r w:rsidR="00CA43E0">
              <w:rPr>
                <w:rFonts w:ascii="Verdana" w:eastAsia="Verdana" w:hAnsi="Verdana" w:cs="Verdana"/>
                <w:b/>
                <w:color w:val="000000"/>
                <w:sz w:val="20"/>
              </w:rPr>
              <w:t xml:space="preserve"> </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13F9C">
              <w:rPr>
                <w:rFonts w:ascii="Arial Narrow" w:hAnsi="Arial Narrow"/>
                <w:b/>
                <w:sz w:val="22"/>
                <w:szCs w:val="22"/>
              </w:rPr>
              <w:t>26</w:t>
            </w:r>
            <w:bookmarkStart w:id="4" w:name="_GoBack"/>
            <w:bookmarkEnd w:id="4"/>
            <w:r w:rsidR="00CA43E0">
              <w:rPr>
                <w:rFonts w:ascii="Arial Narrow" w:hAnsi="Arial Narrow"/>
                <w:b/>
                <w:sz w:val="22"/>
                <w:szCs w:val="22"/>
              </w:rPr>
              <w:t xml:space="preserve"> SEP</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w:t>
      </w:r>
      <w:r w:rsidRPr="003B72E5">
        <w:rPr>
          <w:rFonts w:cs="Arial"/>
        </w:rPr>
        <w:lastRenderedPageBreak/>
        <w:t xml:space="preserve">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1" o:title=""/>
          </v:shape>
          <o:OLEObject Type="Embed" ProgID="Equation.3" ShapeID="_x0000_i1025" DrawAspect="Content" ObjectID="_1725092894"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3" o:title=""/>
          </v:shape>
          <o:OLEObject Type="Embed" ProgID="Equation.3" ShapeID="_x0000_i1026" DrawAspect="Content" ObjectID="_1725092895"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D54EDC" w:rsidRDefault="00D54EDC" w:rsidP="0097324C"/>
                          <w:p w:rsidR="00D54EDC" w:rsidRDefault="00D54EDC" w:rsidP="0097324C"/>
                          <w:p w:rsidR="00D54EDC" w:rsidRPr="00585866" w:rsidRDefault="00D54EDC"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D54EDC" w:rsidRPr="00585866" w:rsidRDefault="00D54EDC" w:rsidP="0097324C">
                            <w:pPr>
                              <w:jc w:val="center"/>
                              <w:rPr>
                                <w:rFonts w:ascii="Arial" w:hAnsi="Arial" w:cs="Arial"/>
                                <w:sz w:val="18"/>
                                <w:szCs w:val="18"/>
                              </w:rPr>
                            </w:pPr>
                            <w:r w:rsidRPr="00585866">
                              <w:rPr>
                                <w:rFonts w:ascii="Arial" w:hAnsi="Arial" w:cs="Arial"/>
                                <w:sz w:val="18"/>
                                <w:szCs w:val="18"/>
                              </w:rPr>
                              <w:t>SIGNATURE(S) OF BIDDERS(S)</w:t>
                            </w:r>
                          </w:p>
                          <w:p w:rsidR="00D54EDC" w:rsidRPr="00585866" w:rsidRDefault="00D54EDC" w:rsidP="0097324C">
                            <w:pPr>
                              <w:rPr>
                                <w:rFonts w:ascii="Arial" w:hAnsi="Arial" w:cs="Arial"/>
                                <w:sz w:val="18"/>
                                <w:szCs w:val="18"/>
                              </w:rPr>
                            </w:pPr>
                          </w:p>
                          <w:p w:rsidR="00D54EDC" w:rsidRPr="00585866" w:rsidRDefault="00D54ED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54EDC" w:rsidRPr="00585866" w:rsidRDefault="00D54ED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54EDC" w:rsidRPr="00585866" w:rsidRDefault="00D54ED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54EDC" w:rsidRPr="00585866" w:rsidRDefault="00D54ED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54EDC" w:rsidRDefault="00D54ED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D54EDC" w:rsidRDefault="00D54EDC" w:rsidP="0097324C"/>
                    <w:p w:rsidR="00D54EDC" w:rsidRDefault="00D54EDC" w:rsidP="0097324C"/>
                    <w:p w:rsidR="00D54EDC" w:rsidRPr="00585866" w:rsidRDefault="00D54EDC"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D54EDC" w:rsidRPr="00585866" w:rsidRDefault="00D54EDC" w:rsidP="0097324C">
                      <w:pPr>
                        <w:jc w:val="center"/>
                        <w:rPr>
                          <w:rFonts w:ascii="Arial" w:hAnsi="Arial" w:cs="Arial"/>
                          <w:sz w:val="18"/>
                          <w:szCs w:val="18"/>
                        </w:rPr>
                      </w:pPr>
                      <w:r w:rsidRPr="00585866">
                        <w:rPr>
                          <w:rFonts w:ascii="Arial" w:hAnsi="Arial" w:cs="Arial"/>
                          <w:sz w:val="18"/>
                          <w:szCs w:val="18"/>
                        </w:rPr>
                        <w:t>SIGNATURE(S) OF BIDDERS(S)</w:t>
                      </w:r>
                    </w:p>
                    <w:p w:rsidR="00D54EDC" w:rsidRPr="00585866" w:rsidRDefault="00D54EDC" w:rsidP="0097324C">
                      <w:pPr>
                        <w:rPr>
                          <w:rFonts w:ascii="Arial" w:hAnsi="Arial" w:cs="Arial"/>
                          <w:sz w:val="18"/>
                          <w:szCs w:val="18"/>
                        </w:rPr>
                      </w:pPr>
                    </w:p>
                    <w:p w:rsidR="00D54EDC" w:rsidRPr="00585866" w:rsidRDefault="00D54ED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54EDC" w:rsidRPr="00585866" w:rsidRDefault="00D54ED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54EDC" w:rsidRPr="00585866" w:rsidRDefault="00D54ED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54EDC" w:rsidRPr="00585866" w:rsidRDefault="00D54ED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54EDC" w:rsidRDefault="00D54EDC"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D54EDC" w:rsidRDefault="00D54EDC" w:rsidP="0097324C"/>
                          <w:p w:rsidR="00D54EDC" w:rsidRPr="00585866" w:rsidRDefault="00D54EDC" w:rsidP="0097324C">
                            <w:pPr>
                              <w:rPr>
                                <w:rFonts w:ascii="Arial" w:hAnsi="Arial" w:cs="Arial"/>
                                <w:sz w:val="18"/>
                                <w:szCs w:val="18"/>
                              </w:rPr>
                            </w:pPr>
                            <w:r w:rsidRPr="00585866">
                              <w:rPr>
                                <w:rFonts w:ascii="Arial" w:hAnsi="Arial" w:cs="Arial"/>
                                <w:sz w:val="18"/>
                                <w:szCs w:val="18"/>
                              </w:rPr>
                              <w:t>WITNESSES</w:t>
                            </w:r>
                          </w:p>
                          <w:p w:rsidR="00D54EDC" w:rsidRPr="00585866" w:rsidRDefault="00D54EDC" w:rsidP="0097324C">
                            <w:pPr>
                              <w:rPr>
                                <w:rFonts w:ascii="Arial" w:hAnsi="Arial" w:cs="Arial"/>
                                <w:sz w:val="18"/>
                                <w:szCs w:val="18"/>
                              </w:rPr>
                            </w:pPr>
                          </w:p>
                          <w:p w:rsidR="00D54EDC" w:rsidRPr="00585866" w:rsidRDefault="00D54EDC"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D54EDC" w:rsidRPr="00585866" w:rsidRDefault="00D54EDC"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D54EDC" w:rsidRDefault="00D54ED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D54EDC" w:rsidRDefault="00D54EDC" w:rsidP="0097324C"/>
                    <w:p w:rsidR="00D54EDC" w:rsidRPr="00585866" w:rsidRDefault="00D54EDC" w:rsidP="0097324C">
                      <w:pPr>
                        <w:rPr>
                          <w:rFonts w:ascii="Arial" w:hAnsi="Arial" w:cs="Arial"/>
                          <w:sz w:val="18"/>
                          <w:szCs w:val="18"/>
                        </w:rPr>
                      </w:pPr>
                      <w:r w:rsidRPr="00585866">
                        <w:rPr>
                          <w:rFonts w:ascii="Arial" w:hAnsi="Arial" w:cs="Arial"/>
                          <w:sz w:val="18"/>
                          <w:szCs w:val="18"/>
                        </w:rPr>
                        <w:t>WITNESSES</w:t>
                      </w:r>
                    </w:p>
                    <w:p w:rsidR="00D54EDC" w:rsidRPr="00585866" w:rsidRDefault="00D54EDC" w:rsidP="0097324C">
                      <w:pPr>
                        <w:rPr>
                          <w:rFonts w:ascii="Arial" w:hAnsi="Arial" w:cs="Arial"/>
                          <w:sz w:val="18"/>
                          <w:szCs w:val="18"/>
                        </w:rPr>
                      </w:pPr>
                    </w:p>
                    <w:p w:rsidR="00D54EDC" w:rsidRPr="00585866" w:rsidRDefault="00D54EDC"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D54EDC" w:rsidRPr="00585866" w:rsidRDefault="00D54EDC"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D54EDC" w:rsidRDefault="00D54EDC"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D54EDC">
        <w:rPr>
          <w:rFonts w:ascii="Verdana" w:eastAsia="Verdana" w:hAnsi="Verdana" w:cs="Verdana"/>
          <w:b/>
          <w:color w:val="000000"/>
          <w:sz w:val="20"/>
        </w:rPr>
        <w:t>1636441</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w:t>
      </w:r>
      <w:r w:rsidR="00D54EDC" w:rsidRPr="00D54EDC">
        <w:rPr>
          <w:rFonts w:ascii="Verdana" w:eastAsia="Verdana" w:hAnsi="Verdana" w:cs="Verdana"/>
          <w:b/>
          <w:color w:val="000000"/>
          <w:sz w:val="16"/>
          <w:szCs w:val="16"/>
        </w:rPr>
        <w:t>RFQ NO 1636441 ROTATOR/SHAKER MANAPO LAB</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8D0780" w:rsidRDefault="008D0780" w:rsidP="00430220"/>
    <w:tbl>
      <w:tblPr>
        <w:tblStyle w:val="TableGrid"/>
        <w:tblW w:w="11058" w:type="dxa"/>
        <w:tblInd w:w="-318" w:type="dxa"/>
        <w:tblLook w:val="04A0" w:firstRow="1" w:lastRow="0" w:firstColumn="1" w:lastColumn="0" w:noHBand="0" w:noVBand="1"/>
      </w:tblPr>
      <w:tblGrid>
        <w:gridCol w:w="3447"/>
        <w:gridCol w:w="5045"/>
        <w:gridCol w:w="1309"/>
        <w:gridCol w:w="1257"/>
      </w:tblGrid>
      <w:tr w:rsidR="005554DF" w:rsidRPr="00BE239E" w:rsidTr="005167E5">
        <w:tc>
          <w:tcPr>
            <w:tcW w:w="8492" w:type="dxa"/>
            <w:gridSpan w:val="2"/>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Technical Specifications</w:t>
            </w:r>
            <w:r>
              <w:rPr>
                <w:rFonts w:ascii="Arial Narrow" w:hAnsi="Arial Narrow"/>
                <w:b/>
              </w:rPr>
              <w:t xml:space="preserve">                                    Specification detail</w:t>
            </w:r>
          </w:p>
        </w:tc>
        <w:tc>
          <w:tcPr>
            <w:tcW w:w="1309"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Comply</w:t>
            </w:r>
          </w:p>
        </w:tc>
        <w:tc>
          <w:tcPr>
            <w:tcW w:w="1257"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Not Comply</w:t>
            </w:r>
          </w:p>
        </w:tc>
      </w:tr>
      <w:tr w:rsidR="005554DF" w:rsidRPr="00BE239E" w:rsidTr="005167E5">
        <w:tc>
          <w:tcPr>
            <w:tcW w:w="3447" w:type="dxa"/>
          </w:tcPr>
          <w:p w:rsidR="005554DF" w:rsidRPr="00BE239E" w:rsidRDefault="00D54EDC" w:rsidP="009D70EE">
            <w:pPr>
              <w:pStyle w:val="TableParagraph"/>
              <w:rPr>
                <w:rFonts w:ascii="Arial Narrow" w:hAnsi="Arial Narrow"/>
                <w:sz w:val="24"/>
                <w:szCs w:val="24"/>
              </w:rPr>
            </w:pPr>
            <w:r>
              <w:rPr>
                <w:rFonts w:ascii="Arial Narrow" w:hAnsi="Arial Narrow"/>
                <w:sz w:val="24"/>
                <w:szCs w:val="24"/>
              </w:rPr>
              <w:t>SPEED</w:t>
            </w:r>
          </w:p>
        </w:tc>
        <w:tc>
          <w:tcPr>
            <w:tcW w:w="5045" w:type="dxa"/>
          </w:tcPr>
          <w:p w:rsidR="005554DF" w:rsidRPr="00BE239E" w:rsidRDefault="00D54EDC" w:rsidP="009D70EE">
            <w:pPr>
              <w:pStyle w:val="TableParagraph"/>
              <w:rPr>
                <w:rFonts w:ascii="Arial Narrow" w:hAnsi="Arial Narrow"/>
                <w:sz w:val="24"/>
                <w:szCs w:val="24"/>
              </w:rPr>
            </w:pPr>
            <w:r>
              <w:rPr>
                <w:rFonts w:ascii="Arial Narrow" w:hAnsi="Arial Narrow"/>
                <w:sz w:val="24"/>
                <w:szCs w:val="24"/>
              </w:rPr>
              <w:t>10-120RPM(A SYNCHRONOUS MOTOR DRIVES THE ROTATOR AT CONSTANT OF 100RPM)</w:t>
            </w:r>
          </w:p>
        </w:tc>
        <w:tc>
          <w:tcPr>
            <w:tcW w:w="1309" w:type="dxa"/>
          </w:tcPr>
          <w:p w:rsidR="005554DF" w:rsidRPr="00BE239E" w:rsidRDefault="005554DF" w:rsidP="009D70EE">
            <w:pPr>
              <w:pStyle w:val="TableParagraph"/>
              <w:jc w:val="center"/>
              <w:rPr>
                <w:rFonts w:ascii="Arial Narrow" w:hAnsi="Arial Narrow"/>
                <w:color w:val="2F3336"/>
                <w:sz w:val="24"/>
                <w:szCs w:val="24"/>
              </w:rPr>
            </w:pPr>
          </w:p>
        </w:tc>
        <w:tc>
          <w:tcPr>
            <w:tcW w:w="1257"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5167E5">
        <w:tc>
          <w:tcPr>
            <w:tcW w:w="3447" w:type="dxa"/>
          </w:tcPr>
          <w:p w:rsidR="005554DF" w:rsidRPr="00BE239E" w:rsidRDefault="00D54EDC" w:rsidP="009D70EE">
            <w:pPr>
              <w:pStyle w:val="TableParagraph"/>
              <w:rPr>
                <w:rFonts w:ascii="Arial Narrow" w:hAnsi="Arial Narrow"/>
                <w:sz w:val="24"/>
                <w:szCs w:val="24"/>
              </w:rPr>
            </w:pPr>
            <w:r>
              <w:rPr>
                <w:rFonts w:ascii="Arial Narrow" w:hAnsi="Arial Narrow"/>
                <w:sz w:val="24"/>
                <w:szCs w:val="24"/>
              </w:rPr>
              <w:t xml:space="preserve">SPEED/TIME ADJUSTMENT </w:t>
            </w:r>
          </w:p>
        </w:tc>
        <w:tc>
          <w:tcPr>
            <w:tcW w:w="5045" w:type="dxa"/>
          </w:tcPr>
          <w:p w:rsidR="005554DF" w:rsidRPr="00BE239E" w:rsidRDefault="00D54EDC" w:rsidP="009D70EE">
            <w:pPr>
              <w:pStyle w:val="TableParagraph"/>
              <w:ind w:right="1657"/>
              <w:rPr>
                <w:rFonts w:ascii="Arial Narrow" w:hAnsi="Arial Narrow"/>
                <w:sz w:val="24"/>
                <w:szCs w:val="24"/>
              </w:rPr>
            </w:pPr>
            <w:r>
              <w:rPr>
                <w:rFonts w:ascii="Arial Narrow" w:hAnsi="Arial Narrow"/>
                <w:sz w:val="24"/>
                <w:szCs w:val="24"/>
              </w:rPr>
              <w:t>VARIABLE,MANUAL(ADJUSTABLE TIME DIAL FOR MINUTE SETTING FROM 0-15 MIN)</w:t>
            </w:r>
          </w:p>
        </w:tc>
        <w:tc>
          <w:tcPr>
            <w:tcW w:w="1309" w:type="dxa"/>
          </w:tcPr>
          <w:p w:rsidR="005554DF" w:rsidRPr="00BE239E" w:rsidRDefault="005554DF" w:rsidP="009D70EE">
            <w:pPr>
              <w:pStyle w:val="TableParagraph"/>
              <w:ind w:right="1657"/>
              <w:jc w:val="center"/>
              <w:rPr>
                <w:rFonts w:ascii="Arial Narrow" w:hAnsi="Arial Narrow"/>
                <w:color w:val="2F3336"/>
                <w:sz w:val="24"/>
                <w:szCs w:val="24"/>
              </w:rPr>
            </w:pPr>
          </w:p>
        </w:tc>
        <w:tc>
          <w:tcPr>
            <w:tcW w:w="1257" w:type="dxa"/>
          </w:tcPr>
          <w:p w:rsidR="005554DF" w:rsidRPr="00BE239E" w:rsidRDefault="005554DF" w:rsidP="009D70EE">
            <w:pPr>
              <w:pStyle w:val="TableParagraph"/>
              <w:ind w:right="1657"/>
              <w:jc w:val="center"/>
              <w:rPr>
                <w:rFonts w:ascii="Arial Narrow" w:hAnsi="Arial Narrow"/>
                <w:color w:val="2F3336"/>
                <w:sz w:val="24"/>
                <w:szCs w:val="24"/>
              </w:rPr>
            </w:pPr>
          </w:p>
        </w:tc>
      </w:tr>
      <w:tr w:rsidR="005554DF" w:rsidRPr="00BE239E" w:rsidTr="005167E5">
        <w:tc>
          <w:tcPr>
            <w:tcW w:w="3447" w:type="dxa"/>
          </w:tcPr>
          <w:p w:rsidR="005554DF" w:rsidRPr="00BE239E" w:rsidRDefault="00D54EDC" w:rsidP="009D70EE">
            <w:pPr>
              <w:pStyle w:val="TableParagraph"/>
              <w:rPr>
                <w:rFonts w:ascii="Arial Narrow" w:hAnsi="Arial Narrow"/>
                <w:sz w:val="24"/>
                <w:szCs w:val="24"/>
              </w:rPr>
            </w:pPr>
            <w:r>
              <w:rPr>
                <w:rFonts w:ascii="Arial Narrow" w:hAnsi="Arial Narrow"/>
                <w:sz w:val="24"/>
                <w:szCs w:val="24"/>
              </w:rPr>
              <w:t>POWER REQUIREMENT</w:t>
            </w:r>
          </w:p>
        </w:tc>
        <w:tc>
          <w:tcPr>
            <w:tcW w:w="5045" w:type="dxa"/>
          </w:tcPr>
          <w:p w:rsidR="005554DF" w:rsidRPr="00BE239E" w:rsidRDefault="00D54EDC" w:rsidP="009D70EE">
            <w:pPr>
              <w:pStyle w:val="TableParagraph"/>
              <w:ind w:right="1657"/>
              <w:rPr>
                <w:rFonts w:ascii="Arial Narrow" w:hAnsi="Arial Narrow"/>
                <w:sz w:val="24"/>
                <w:szCs w:val="24"/>
              </w:rPr>
            </w:pPr>
            <w:r>
              <w:rPr>
                <w:rFonts w:ascii="Arial Narrow" w:hAnsi="Arial Narrow"/>
                <w:sz w:val="24"/>
                <w:szCs w:val="24"/>
              </w:rPr>
              <w:t>110-220V</w:t>
            </w:r>
          </w:p>
        </w:tc>
        <w:tc>
          <w:tcPr>
            <w:tcW w:w="1309" w:type="dxa"/>
          </w:tcPr>
          <w:p w:rsidR="005554DF" w:rsidRPr="00BE239E" w:rsidRDefault="005554DF" w:rsidP="009D70EE">
            <w:pPr>
              <w:pStyle w:val="TableParagraph"/>
              <w:ind w:right="1657"/>
              <w:jc w:val="center"/>
              <w:rPr>
                <w:rFonts w:ascii="Arial Narrow" w:hAnsi="Arial Narrow"/>
                <w:color w:val="2F3336"/>
                <w:sz w:val="24"/>
                <w:szCs w:val="24"/>
              </w:rPr>
            </w:pPr>
          </w:p>
        </w:tc>
        <w:tc>
          <w:tcPr>
            <w:tcW w:w="1257" w:type="dxa"/>
          </w:tcPr>
          <w:p w:rsidR="005554DF" w:rsidRPr="00BE239E" w:rsidRDefault="005554DF" w:rsidP="009D70EE">
            <w:pPr>
              <w:pStyle w:val="TableParagraph"/>
              <w:ind w:right="1657"/>
              <w:jc w:val="center"/>
              <w:rPr>
                <w:rFonts w:ascii="Arial Narrow" w:hAnsi="Arial Narrow"/>
                <w:color w:val="2F3336"/>
                <w:sz w:val="24"/>
                <w:szCs w:val="24"/>
              </w:rPr>
            </w:pPr>
          </w:p>
        </w:tc>
      </w:tr>
      <w:tr w:rsidR="005554DF" w:rsidRPr="00BE239E" w:rsidTr="005167E5">
        <w:tc>
          <w:tcPr>
            <w:tcW w:w="3447" w:type="dxa"/>
          </w:tcPr>
          <w:p w:rsidR="005554DF" w:rsidRPr="005554DF" w:rsidRDefault="005167E5" w:rsidP="009D70EE">
            <w:pPr>
              <w:pStyle w:val="TableParagraph"/>
              <w:rPr>
                <w:rFonts w:ascii="Arial Narrow" w:hAnsi="Arial Narrow"/>
                <w:sz w:val="24"/>
                <w:szCs w:val="24"/>
              </w:rPr>
            </w:pPr>
            <w:r>
              <w:rPr>
                <w:rFonts w:ascii="Arial Narrow" w:hAnsi="Arial Narrow"/>
                <w:sz w:val="24"/>
                <w:szCs w:val="24"/>
              </w:rPr>
              <w:t>EVAPORATION PREVENTION</w:t>
            </w:r>
          </w:p>
        </w:tc>
        <w:tc>
          <w:tcPr>
            <w:tcW w:w="5045" w:type="dxa"/>
          </w:tcPr>
          <w:p w:rsidR="005554DF" w:rsidRPr="00BE239E" w:rsidRDefault="005167E5" w:rsidP="009D70EE">
            <w:pPr>
              <w:pStyle w:val="TableParagraph"/>
              <w:rPr>
                <w:rFonts w:ascii="Arial Narrow" w:hAnsi="Arial Narrow"/>
                <w:sz w:val="24"/>
                <w:szCs w:val="24"/>
              </w:rPr>
            </w:pPr>
            <w:r>
              <w:rPr>
                <w:rFonts w:ascii="Arial Narrow" w:hAnsi="Arial Narrow"/>
                <w:sz w:val="24"/>
                <w:szCs w:val="24"/>
              </w:rPr>
              <w:t>HUMIDIFYING COVER TO BE INCLUDED TO ENSURE THAT EVAPORATIONIS KEPT MINIMUM(LID/COVER)</w:t>
            </w:r>
          </w:p>
        </w:tc>
        <w:tc>
          <w:tcPr>
            <w:tcW w:w="1309" w:type="dxa"/>
          </w:tcPr>
          <w:p w:rsidR="005554DF" w:rsidRPr="00BE239E" w:rsidRDefault="005554DF" w:rsidP="009D70EE">
            <w:pPr>
              <w:pStyle w:val="TableParagraph"/>
              <w:jc w:val="center"/>
              <w:rPr>
                <w:rFonts w:ascii="Arial Narrow" w:hAnsi="Arial Narrow"/>
                <w:color w:val="2F3336"/>
                <w:sz w:val="24"/>
                <w:szCs w:val="24"/>
              </w:rPr>
            </w:pPr>
          </w:p>
        </w:tc>
        <w:tc>
          <w:tcPr>
            <w:tcW w:w="1257"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5167E5">
        <w:tc>
          <w:tcPr>
            <w:tcW w:w="3447" w:type="dxa"/>
          </w:tcPr>
          <w:p w:rsidR="005554DF" w:rsidRPr="00BE239E" w:rsidRDefault="005167E5" w:rsidP="009D70EE">
            <w:pPr>
              <w:pStyle w:val="TableParagraph"/>
              <w:rPr>
                <w:rFonts w:ascii="Arial Narrow" w:hAnsi="Arial Narrow"/>
                <w:sz w:val="24"/>
                <w:szCs w:val="24"/>
              </w:rPr>
            </w:pPr>
            <w:r>
              <w:rPr>
                <w:rFonts w:ascii="Arial Narrow" w:hAnsi="Arial Narrow"/>
                <w:sz w:val="24"/>
                <w:szCs w:val="24"/>
              </w:rPr>
              <w:t>DIMENSIONS LXDXH</w:t>
            </w:r>
          </w:p>
        </w:tc>
        <w:tc>
          <w:tcPr>
            <w:tcW w:w="5045" w:type="dxa"/>
          </w:tcPr>
          <w:p w:rsidR="005554DF" w:rsidRPr="00BE239E" w:rsidRDefault="005167E5" w:rsidP="009D70EE">
            <w:pPr>
              <w:pStyle w:val="TableParagraph"/>
              <w:rPr>
                <w:rFonts w:ascii="Arial Narrow" w:hAnsi="Arial Narrow"/>
                <w:sz w:val="24"/>
                <w:szCs w:val="24"/>
              </w:rPr>
            </w:pPr>
            <w:r>
              <w:rPr>
                <w:rFonts w:ascii="Arial Narrow" w:hAnsi="Arial Narrow"/>
                <w:sz w:val="24"/>
                <w:szCs w:val="24"/>
              </w:rPr>
              <w:t>292X292X175MM(+-)</w:t>
            </w:r>
          </w:p>
        </w:tc>
        <w:tc>
          <w:tcPr>
            <w:tcW w:w="1309" w:type="dxa"/>
          </w:tcPr>
          <w:p w:rsidR="005554DF" w:rsidRPr="00BE239E" w:rsidRDefault="005554DF" w:rsidP="009D70EE">
            <w:pPr>
              <w:pStyle w:val="TableParagraph"/>
              <w:jc w:val="center"/>
              <w:rPr>
                <w:rFonts w:ascii="Arial Narrow" w:hAnsi="Arial Narrow"/>
                <w:color w:val="2F3336"/>
                <w:sz w:val="24"/>
                <w:szCs w:val="24"/>
              </w:rPr>
            </w:pPr>
          </w:p>
        </w:tc>
        <w:tc>
          <w:tcPr>
            <w:tcW w:w="1257" w:type="dxa"/>
          </w:tcPr>
          <w:p w:rsidR="005554DF" w:rsidRPr="00BE239E" w:rsidRDefault="005554DF" w:rsidP="009D70EE">
            <w:pPr>
              <w:pStyle w:val="TableParagraph"/>
              <w:jc w:val="center"/>
              <w:rPr>
                <w:rFonts w:ascii="Arial Narrow" w:hAnsi="Arial Narrow"/>
                <w:color w:val="2F3336"/>
                <w:sz w:val="24"/>
                <w:szCs w:val="24"/>
              </w:rPr>
            </w:pPr>
          </w:p>
        </w:tc>
      </w:tr>
      <w:tr w:rsidR="008C66C1" w:rsidRPr="00BE239E" w:rsidTr="005167E5">
        <w:tc>
          <w:tcPr>
            <w:tcW w:w="3447" w:type="dxa"/>
          </w:tcPr>
          <w:p w:rsidR="008C66C1" w:rsidRPr="00BE239E" w:rsidRDefault="005167E5" w:rsidP="00D54EDC">
            <w:pPr>
              <w:pStyle w:val="TableParagraph"/>
              <w:rPr>
                <w:rFonts w:ascii="Arial Narrow" w:hAnsi="Arial Narrow"/>
                <w:sz w:val="24"/>
                <w:szCs w:val="24"/>
              </w:rPr>
            </w:pPr>
            <w:r>
              <w:rPr>
                <w:rFonts w:ascii="Arial Narrow" w:hAnsi="Arial Narrow"/>
                <w:sz w:val="24"/>
                <w:szCs w:val="24"/>
              </w:rPr>
              <w:t>FEET</w:t>
            </w:r>
          </w:p>
        </w:tc>
        <w:tc>
          <w:tcPr>
            <w:tcW w:w="5045" w:type="dxa"/>
          </w:tcPr>
          <w:p w:rsidR="008C66C1" w:rsidRPr="00BE239E" w:rsidRDefault="005167E5" w:rsidP="00D54EDC">
            <w:pPr>
              <w:pStyle w:val="TableParagraph"/>
              <w:ind w:right="1657"/>
              <w:rPr>
                <w:rFonts w:ascii="Arial Narrow" w:hAnsi="Arial Narrow"/>
                <w:sz w:val="24"/>
                <w:szCs w:val="24"/>
              </w:rPr>
            </w:pPr>
            <w:r>
              <w:rPr>
                <w:rFonts w:ascii="Arial Narrow" w:hAnsi="Arial Narrow"/>
                <w:sz w:val="24"/>
                <w:szCs w:val="24"/>
              </w:rPr>
              <w:t>NON SLIP</w:t>
            </w:r>
          </w:p>
        </w:tc>
        <w:tc>
          <w:tcPr>
            <w:tcW w:w="1309" w:type="dxa"/>
          </w:tcPr>
          <w:p w:rsidR="008C66C1" w:rsidRPr="00BE239E" w:rsidRDefault="008C66C1" w:rsidP="00D54EDC">
            <w:pPr>
              <w:pStyle w:val="TableParagraph"/>
              <w:ind w:right="1657"/>
              <w:jc w:val="center"/>
              <w:rPr>
                <w:rFonts w:ascii="Arial Narrow" w:hAnsi="Arial Narrow"/>
                <w:color w:val="2F3336"/>
                <w:sz w:val="24"/>
                <w:szCs w:val="24"/>
              </w:rPr>
            </w:pPr>
          </w:p>
        </w:tc>
        <w:tc>
          <w:tcPr>
            <w:tcW w:w="1257" w:type="dxa"/>
          </w:tcPr>
          <w:p w:rsidR="008C66C1" w:rsidRPr="00BE239E" w:rsidRDefault="008C66C1" w:rsidP="00D54EDC">
            <w:pPr>
              <w:pStyle w:val="TableParagraph"/>
              <w:ind w:right="1657"/>
              <w:jc w:val="center"/>
              <w:rPr>
                <w:rFonts w:ascii="Arial Narrow" w:hAnsi="Arial Narrow"/>
                <w:color w:val="2F3336"/>
                <w:sz w:val="24"/>
                <w:szCs w:val="24"/>
              </w:rPr>
            </w:pPr>
          </w:p>
        </w:tc>
      </w:tr>
      <w:tr w:rsidR="008C66C1" w:rsidRPr="00BE239E" w:rsidTr="005167E5">
        <w:tc>
          <w:tcPr>
            <w:tcW w:w="3447" w:type="dxa"/>
          </w:tcPr>
          <w:p w:rsidR="008C66C1" w:rsidRPr="00BE239E" w:rsidRDefault="005167E5" w:rsidP="00D54EDC">
            <w:pPr>
              <w:pStyle w:val="TableParagraph"/>
              <w:rPr>
                <w:rFonts w:ascii="Arial Narrow" w:hAnsi="Arial Narrow"/>
                <w:sz w:val="24"/>
                <w:szCs w:val="24"/>
              </w:rPr>
            </w:pPr>
            <w:r>
              <w:rPr>
                <w:rFonts w:ascii="Arial Narrow" w:hAnsi="Arial Narrow"/>
                <w:sz w:val="24"/>
                <w:szCs w:val="24"/>
              </w:rPr>
              <w:t>SURFACE</w:t>
            </w:r>
          </w:p>
        </w:tc>
        <w:tc>
          <w:tcPr>
            <w:tcW w:w="5045" w:type="dxa"/>
          </w:tcPr>
          <w:p w:rsidR="008C66C1" w:rsidRPr="00BE239E" w:rsidRDefault="005167E5" w:rsidP="00D54EDC">
            <w:pPr>
              <w:pStyle w:val="TableParagraph"/>
              <w:ind w:right="1657"/>
              <w:rPr>
                <w:rFonts w:ascii="Arial Narrow" w:hAnsi="Arial Narrow"/>
                <w:sz w:val="24"/>
                <w:szCs w:val="24"/>
              </w:rPr>
            </w:pPr>
            <w:r>
              <w:rPr>
                <w:rFonts w:ascii="Arial Narrow" w:hAnsi="Arial Narrow"/>
                <w:sz w:val="24"/>
                <w:szCs w:val="24"/>
              </w:rPr>
              <w:t>WASHABLE(NON SLIP PLATFORM SIZE 280X280MM)</w:t>
            </w:r>
          </w:p>
        </w:tc>
        <w:tc>
          <w:tcPr>
            <w:tcW w:w="1309" w:type="dxa"/>
          </w:tcPr>
          <w:p w:rsidR="008C66C1" w:rsidRPr="00BE239E" w:rsidRDefault="008C66C1" w:rsidP="00D54EDC">
            <w:pPr>
              <w:pStyle w:val="TableParagraph"/>
              <w:ind w:right="1657"/>
              <w:jc w:val="center"/>
              <w:rPr>
                <w:rFonts w:ascii="Arial Narrow" w:hAnsi="Arial Narrow"/>
                <w:color w:val="2F3336"/>
                <w:sz w:val="24"/>
                <w:szCs w:val="24"/>
              </w:rPr>
            </w:pPr>
          </w:p>
        </w:tc>
        <w:tc>
          <w:tcPr>
            <w:tcW w:w="1257" w:type="dxa"/>
          </w:tcPr>
          <w:p w:rsidR="008C66C1" w:rsidRPr="00BE239E" w:rsidRDefault="008C66C1" w:rsidP="00D54EDC">
            <w:pPr>
              <w:pStyle w:val="TableParagraph"/>
              <w:ind w:right="1657"/>
              <w:jc w:val="center"/>
              <w:rPr>
                <w:rFonts w:ascii="Arial Narrow" w:hAnsi="Arial Narrow"/>
                <w:color w:val="2F3336"/>
                <w:sz w:val="24"/>
                <w:szCs w:val="24"/>
              </w:rPr>
            </w:pPr>
          </w:p>
        </w:tc>
      </w:tr>
      <w:tr w:rsidR="008C66C1" w:rsidRPr="00BE239E" w:rsidTr="005167E5">
        <w:tc>
          <w:tcPr>
            <w:tcW w:w="3447" w:type="dxa"/>
          </w:tcPr>
          <w:p w:rsidR="008C66C1" w:rsidRPr="005554DF" w:rsidRDefault="005167E5" w:rsidP="00D54EDC">
            <w:pPr>
              <w:pStyle w:val="TableParagraph"/>
              <w:rPr>
                <w:rFonts w:ascii="Arial Narrow" w:hAnsi="Arial Narrow"/>
                <w:sz w:val="24"/>
                <w:szCs w:val="24"/>
              </w:rPr>
            </w:pPr>
            <w:r>
              <w:rPr>
                <w:rFonts w:ascii="Arial Narrow" w:hAnsi="Arial Narrow"/>
                <w:sz w:val="24"/>
                <w:szCs w:val="24"/>
              </w:rPr>
              <w:t>NOISE DURING OPERATION</w:t>
            </w:r>
          </w:p>
        </w:tc>
        <w:tc>
          <w:tcPr>
            <w:tcW w:w="5045" w:type="dxa"/>
          </w:tcPr>
          <w:p w:rsidR="008C66C1" w:rsidRPr="00BE239E" w:rsidRDefault="005167E5" w:rsidP="00D54EDC">
            <w:pPr>
              <w:pStyle w:val="TableParagraph"/>
              <w:rPr>
                <w:rFonts w:ascii="Arial Narrow" w:hAnsi="Arial Narrow"/>
                <w:sz w:val="24"/>
                <w:szCs w:val="24"/>
              </w:rPr>
            </w:pPr>
            <w:r>
              <w:rPr>
                <w:rFonts w:ascii="Arial Narrow" w:hAnsi="Arial Narrow"/>
                <w:sz w:val="24"/>
                <w:szCs w:val="24"/>
              </w:rPr>
              <w:t>STABLE AND QUIET OPERATION</w:t>
            </w:r>
          </w:p>
        </w:tc>
        <w:tc>
          <w:tcPr>
            <w:tcW w:w="1309" w:type="dxa"/>
          </w:tcPr>
          <w:p w:rsidR="008C66C1" w:rsidRPr="00BE239E" w:rsidRDefault="008C66C1" w:rsidP="00D54EDC">
            <w:pPr>
              <w:pStyle w:val="TableParagraph"/>
              <w:jc w:val="center"/>
              <w:rPr>
                <w:rFonts w:ascii="Arial Narrow" w:hAnsi="Arial Narrow"/>
                <w:color w:val="2F3336"/>
                <w:sz w:val="24"/>
                <w:szCs w:val="24"/>
              </w:rPr>
            </w:pPr>
          </w:p>
        </w:tc>
        <w:tc>
          <w:tcPr>
            <w:tcW w:w="1257" w:type="dxa"/>
          </w:tcPr>
          <w:p w:rsidR="008C66C1" w:rsidRPr="00BE239E" w:rsidRDefault="008C66C1" w:rsidP="00D54EDC">
            <w:pPr>
              <w:pStyle w:val="TableParagraph"/>
              <w:jc w:val="center"/>
              <w:rPr>
                <w:rFonts w:ascii="Arial Narrow" w:hAnsi="Arial Narrow"/>
                <w:color w:val="2F3336"/>
                <w:sz w:val="24"/>
                <w:szCs w:val="24"/>
              </w:rPr>
            </w:pPr>
          </w:p>
        </w:tc>
      </w:tr>
      <w:tr w:rsidR="008C66C1" w:rsidRPr="00BE239E" w:rsidTr="005167E5">
        <w:tc>
          <w:tcPr>
            <w:tcW w:w="3447" w:type="dxa"/>
          </w:tcPr>
          <w:p w:rsidR="008C66C1" w:rsidRPr="00BE239E" w:rsidRDefault="005167E5" w:rsidP="00D54EDC">
            <w:pPr>
              <w:pStyle w:val="TableParagraph"/>
              <w:rPr>
                <w:rFonts w:ascii="Arial Narrow" w:hAnsi="Arial Narrow"/>
                <w:sz w:val="24"/>
                <w:szCs w:val="24"/>
              </w:rPr>
            </w:pPr>
            <w:r>
              <w:rPr>
                <w:rFonts w:ascii="Arial Narrow" w:hAnsi="Arial Narrow"/>
                <w:sz w:val="24"/>
                <w:szCs w:val="24"/>
              </w:rPr>
              <w:t>WARANTEE</w:t>
            </w:r>
          </w:p>
        </w:tc>
        <w:tc>
          <w:tcPr>
            <w:tcW w:w="5045" w:type="dxa"/>
          </w:tcPr>
          <w:p w:rsidR="008C66C1" w:rsidRPr="00BE239E" w:rsidRDefault="005167E5" w:rsidP="00D54EDC">
            <w:pPr>
              <w:pStyle w:val="TableParagraph"/>
              <w:rPr>
                <w:rFonts w:ascii="Arial Narrow" w:hAnsi="Arial Narrow"/>
                <w:sz w:val="24"/>
                <w:szCs w:val="24"/>
              </w:rPr>
            </w:pPr>
            <w:r>
              <w:rPr>
                <w:rFonts w:ascii="Arial Narrow" w:hAnsi="Arial Narrow"/>
                <w:sz w:val="24"/>
                <w:szCs w:val="24"/>
              </w:rPr>
              <w:t>12 MONTHS</w:t>
            </w:r>
          </w:p>
        </w:tc>
        <w:tc>
          <w:tcPr>
            <w:tcW w:w="1309" w:type="dxa"/>
          </w:tcPr>
          <w:p w:rsidR="008C66C1" w:rsidRPr="00BE239E" w:rsidRDefault="008C66C1" w:rsidP="00D54EDC">
            <w:pPr>
              <w:pStyle w:val="TableParagraph"/>
              <w:jc w:val="center"/>
              <w:rPr>
                <w:rFonts w:ascii="Arial Narrow" w:hAnsi="Arial Narrow"/>
                <w:color w:val="2F3336"/>
                <w:sz w:val="24"/>
                <w:szCs w:val="24"/>
              </w:rPr>
            </w:pPr>
          </w:p>
        </w:tc>
        <w:tc>
          <w:tcPr>
            <w:tcW w:w="1257" w:type="dxa"/>
          </w:tcPr>
          <w:p w:rsidR="008C66C1" w:rsidRPr="00BE239E" w:rsidRDefault="008C66C1" w:rsidP="00D54EDC">
            <w:pPr>
              <w:pStyle w:val="TableParagraph"/>
              <w:jc w:val="center"/>
              <w:rPr>
                <w:rFonts w:ascii="Arial Narrow" w:hAnsi="Arial Narrow"/>
                <w:color w:val="2F3336"/>
                <w:sz w:val="24"/>
                <w:szCs w:val="24"/>
              </w:rPr>
            </w:pPr>
          </w:p>
        </w:tc>
      </w:tr>
      <w:tr w:rsidR="008C66C1" w:rsidRPr="00BE239E" w:rsidTr="005167E5">
        <w:tc>
          <w:tcPr>
            <w:tcW w:w="3447" w:type="dxa"/>
          </w:tcPr>
          <w:p w:rsidR="008C66C1" w:rsidRPr="00BE239E" w:rsidRDefault="005167E5" w:rsidP="00D54EDC">
            <w:pPr>
              <w:pStyle w:val="TableParagraph"/>
              <w:rPr>
                <w:rFonts w:ascii="Arial Narrow" w:hAnsi="Arial Narrow"/>
                <w:sz w:val="24"/>
                <w:szCs w:val="24"/>
              </w:rPr>
            </w:pPr>
            <w:r>
              <w:rPr>
                <w:rFonts w:ascii="Arial Narrow" w:hAnsi="Arial Narrow"/>
                <w:sz w:val="24"/>
                <w:szCs w:val="24"/>
              </w:rPr>
              <w:t>OPERATOR MANUAL</w:t>
            </w:r>
          </w:p>
        </w:tc>
        <w:tc>
          <w:tcPr>
            <w:tcW w:w="5045" w:type="dxa"/>
          </w:tcPr>
          <w:p w:rsidR="008C66C1" w:rsidRPr="00BE239E" w:rsidRDefault="005167E5" w:rsidP="00D54EDC">
            <w:pPr>
              <w:pStyle w:val="TableParagraph"/>
              <w:ind w:right="1657"/>
              <w:rPr>
                <w:rFonts w:ascii="Arial Narrow" w:hAnsi="Arial Narrow"/>
                <w:sz w:val="24"/>
                <w:szCs w:val="24"/>
              </w:rPr>
            </w:pPr>
            <w:r>
              <w:rPr>
                <w:rFonts w:ascii="Arial Narrow" w:hAnsi="Arial Narrow"/>
                <w:sz w:val="24"/>
                <w:szCs w:val="24"/>
              </w:rPr>
              <w:t>REQUIRED</w:t>
            </w:r>
          </w:p>
        </w:tc>
        <w:tc>
          <w:tcPr>
            <w:tcW w:w="1309" w:type="dxa"/>
          </w:tcPr>
          <w:p w:rsidR="008C66C1" w:rsidRPr="00BE239E" w:rsidRDefault="008C66C1" w:rsidP="00D54EDC">
            <w:pPr>
              <w:pStyle w:val="TableParagraph"/>
              <w:ind w:right="1657"/>
              <w:jc w:val="center"/>
              <w:rPr>
                <w:rFonts w:ascii="Arial Narrow" w:hAnsi="Arial Narrow"/>
                <w:color w:val="2F3336"/>
                <w:sz w:val="24"/>
                <w:szCs w:val="24"/>
              </w:rPr>
            </w:pPr>
          </w:p>
        </w:tc>
        <w:tc>
          <w:tcPr>
            <w:tcW w:w="1257" w:type="dxa"/>
          </w:tcPr>
          <w:p w:rsidR="008C66C1" w:rsidRPr="00BE239E" w:rsidRDefault="008C66C1" w:rsidP="00D54EDC">
            <w:pPr>
              <w:pStyle w:val="TableParagraph"/>
              <w:ind w:right="1657"/>
              <w:jc w:val="center"/>
              <w:rPr>
                <w:rFonts w:ascii="Arial Narrow" w:hAnsi="Arial Narrow"/>
                <w:color w:val="2F3336"/>
                <w:sz w:val="24"/>
                <w:szCs w:val="24"/>
              </w:rPr>
            </w:pPr>
          </w:p>
        </w:tc>
      </w:tr>
      <w:tr w:rsidR="008C66C1" w:rsidRPr="00BE239E" w:rsidTr="005167E5">
        <w:tc>
          <w:tcPr>
            <w:tcW w:w="3447" w:type="dxa"/>
          </w:tcPr>
          <w:p w:rsidR="008C66C1" w:rsidRPr="005554DF" w:rsidRDefault="005167E5" w:rsidP="00D54EDC">
            <w:pPr>
              <w:pStyle w:val="TableParagraph"/>
              <w:rPr>
                <w:rFonts w:ascii="Arial Narrow" w:hAnsi="Arial Narrow"/>
                <w:sz w:val="24"/>
                <w:szCs w:val="24"/>
              </w:rPr>
            </w:pPr>
            <w:r>
              <w:rPr>
                <w:rFonts w:ascii="Arial Narrow" w:hAnsi="Arial Narrow"/>
                <w:sz w:val="24"/>
                <w:szCs w:val="24"/>
              </w:rPr>
              <w:t>CALIBRATION CERTIFICATE</w:t>
            </w:r>
          </w:p>
        </w:tc>
        <w:tc>
          <w:tcPr>
            <w:tcW w:w="5045" w:type="dxa"/>
          </w:tcPr>
          <w:p w:rsidR="008C66C1" w:rsidRPr="00BE239E" w:rsidRDefault="005167E5" w:rsidP="00D54EDC">
            <w:pPr>
              <w:pStyle w:val="TableParagraph"/>
              <w:rPr>
                <w:rFonts w:ascii="Arial Narrow" w:hAnsi="Arial Narrow"/>
                <w:sz w:val="24"/>
                <w:szCs w:val="24"/>
              </w:rPr>
            </w:pPr>
            <w:r>
              <w:rPr>
                <w:rFonts w:ascii="Arial Narrow" w:hAnsi="Arial Narrow"/>
                <w:sz w:val="24"/>
                <w:szCs w:val="24"/>
              </w:rPr>
              <w:t>REQUIRED INITIAL CALIBRATION CERTIFICATION SET 100RPM FOR 8 MINUTES</w:t>
            </w:r>
          </w:p>
        </w:tc>
        <w:tc>
          <w:tcPr>
            <w:tcW w:w="1309" w:type="dxa"/>
          </w:tcPr>
          <w:p w:rsidR="008C66C1" w:rsidRPr="00BE239E" w:rsidRDefault="008C66C1" w:rsidP="00D54EDC">
            <w:pPr>
              <w:pStyle w:val="TableParagraph"/>
              <w:jc w:val="center"/>
              <w:rPr>
                <w:rFonts w:ascii="Arial Narrow" w:hAnsi="Arial Narrow"/>
                <w:color w:val="2F3336"/>
                <w:sz w:val="24"/>
                <w:szCs w:val="24"/>
              </w:rPr>
            </w:pPr>
          </w:p>
        </w:tc>
        <w:tc>
          <w:tcPr>
            <w:tcW w:w="1257" w:type="dxa"/>
          </w:tcPr>
          <w:p w:rsidR="008C66C1" w:rsidRPr="00BE239E" w:rsidRDefault="008C66C1" w:rsidP="00D54EDC">
            <w:pPr>
              <w:pStyle w:val="TableParagraph"/>
              <w:jc w:val="center"/>
              <w:rPr>
                <w:rFonts w:ascii="Arial Narrow" w:hAnsi="Arial Narrow"/>
                <w:color w:val="2F3336"/>
                <w:sz w:val="24"/>
                <w:szCs w:val="24"/>
              </w:rPr>
            </w:pPr>
          </w:p>
        </w:tc>
      </w:tr>
      <w:tr w:rsidR="008C66C1" w:rsidRPr="00BE239E" w:rsidTr="005167E5">
        <w:tc>
          <w:tcPr>
            <w:tcW w:w="3447" w:type="dxa"/>
          </w:tcPr>
          <w:p w:rsidR="008C66C1" w:rsidRPr="00BE239E" w:rsidRDefault="005167E5" w:rsidP="00D54EDC">
            <w:pPr>
              <w:pStyle w:val="TableParagraph"/>
              <w:rPr>
                <w:rFonts w:ascii="Arial Narrow" w:hAnsi="Arial Narrow"/>
                <w:sz w:val="24"/>
                <w:szCs w:val="24"/>
              </w:rPr>
            </w:pPr>
            <w:r>
              <w:rPr>
                <w:rFonts w:ascii="Arial Narrow" w:hAnsi="Arial Narrow"/>
                <w:sz w:val="24"/>
                <w:szCs w:val="24"/>
              </w:rPr>
              <w:t>ISO CERTIFICATE</w:t>
            </w:r>
          </w:p>
        </w:tc>
        <w:tc>
          <w:tcPr>
            <w:tcW w:w="5045" w:type="dxa"/>
          </w:tcPr>
          <w:p w:rsidR="008C66C1" w:rsidRPr="00BE239E" w:rsidRDefault="005167E5" w:rsidP="00D54EDC">
            <w:pPr>
              <w:pStyle w:val="TableParagraph"/>
              <w:rPr>
                <w:rFonts w:ascii="Arial Narrow" w:hAnsi="Arial Narrow"/>
                <w:sz w:val="24"/>
                <w:szCs w:val="24"/>
              </w:rPr>
            </w:pPr>
            <w:r>
              <w:rPr>
                <w:rFonts w:ascii="Arial Narrow" w:hAnsi="Arial Narrow"/>
                <w:sz w:val="24"/>
                <w:szCs w:val="24"/>
              </w:rPr>
              <w:t>ISO AND CE APPROVED</w:t>
            </w:r>
          </w:p>
        </w:tc>
        <w:tc>
          <w:tcPr>
            <w:tcW w:w="1309" w:type="dxa"/>
          </w:tcPr>
          <w:p w:rsidR="008C66C1" w:rsidRPr="00BE239E" w:rsidRDefault="008C66C1" w:rsidP="00D54EDC">
            <w:pPr>
              <w:pStyle w:val="TableParagraph"/>
              <w:jc w:val="center"/>
              <w:rPr>
                <w:rFonts w:ascii="Arial Narrow" w:hAnsi="Arial Narrow"/>
                <w:color w:val="2F3336"/>
                <w:sz w:val="24"/>
                <w:szCs w:val="24"/>
              </w:rPr>
            </w:pPr>
          </w:p>
        </w:tc>
        <w:tc>
          <w:tcPr>
            <w:tcW w:w="1257" w:type="dxa"/>
          </w:tcPr>
          <w:p w:rsidR="008C66C1" w:rsidRPr="00BE239E" w:rsidRDefault="008C66C1" w:rsidP="00D54EDC">
            <w:pPr>
              <w:pStyle w:val="TableParagraph"/>
              <w:jc w:val="center"/>
              <w:rPr>
                <w:rFonts w:ascii="Arial Narrow" w:hAnsi="Arial Narrow"/>
                <w:color w:val="2F3336"/>
                <w:sz w:val="24"/>
                <w:szCs w:val="24"/>
              </w:rPr>
            </w:pPr>
          </w:p>
        </w:tc>
      </w:tr>
      <w:tr w:rsidR="005167E5" w:rsidRPr="00BE239E" w:rsidTr="005167E5">
        <w:tc>
          <w:tcPr>
            <w:tcW w:w="3447" w:type="dxa"/>
          </w:tcPr>
          <w:p w:rsidR="005167E5" w:rsidRPr="00BE239E" w:rsidRDefault="005167E5" w:rsidP="00755D41">
            <w:pPr>
              <w:pStyle w:val="TableParagraph"/>
              <w:rPr>
                <w:rFonts w:ascii="Arial Narrow" w:hAnsi="Arial Narrow"/>
                <w:sz w:val="24"/>
                <w:szCs w:val="24"/>
              </w:rPr>
            </w:pPr>
            <w:r>
              <w:rPr>
                <w:rFonts w:ascii="Arial Narrow" w:hAnsi="Arial Narrow"/>
                <w:sz w:val="24"/>
                <w:szCs w:val="24"/>
              </w:rPr>
              <w:t>ALARM</w:t>
            </w:r>
          </w:p>
        </w:tc>
        <w:tc>
          <w:tcPr>
            <w:tcW w:w="5045" w:type="dxa"/>
          </w:tcPr>
          <w:p w:rsidR="005167E5" w:rsidRPr="00BE239E" w:rsidRDefault="00640D2D" w:rsidP="00755D41">
            <w:pPr>
              <w:pStyle w:val="TableParagraph"/>
              <w:rPr>
                <w:rFonts w:ascii="Arial Narrow" w:hAnsi="Arial Narrow"/>
                <w:sz w:val="24"/>
                <w:szCs w:val="24"/>
              </w:rPr>
            </w:pPr>
            <w:r>
              <w:rPr>
                <w:rFonts w:ascii="Arial Narrow" w:hAnsi="Arial Narrow"/>
                <w:sz w:val="24"/>
                <w:szCs w:val="24"/>
              </w:rPr>
              <w:t>BELL RINGS AT THE END OF THE CY</w:t>
            </w:r>
            <w:r w:rsidR="005167E5">
              <w:rPr>
                <w:rFonts w:ascii="Arial Narrow" w:hAnsi="Arial Narrow"/>
                <w:sz w:val="24"/>
                <w:szCs w:val="24"/>
              </w:rPr>
              <w:t>CLE</w:t>
            </w:r>
          </w:p>
        </w:tc>
        <w:tc>
          <w:tcPr>
            <w:tcW w:w="1309" w:type="dxa"/>
          </w:tcPr>
          <w:p w:rsidR="005167E5" w:rsidRPr="00BE239E" w:rsidRDefault="005167E5" w:rsidP="00755D41">
            <w:pPr>
              <w:pStyle w:val="TableParagraph"/>
              <w:jc w:val="center"/>
              <w:rPr>
                <w:rFonts w:ascii="Arial Narrow" w:hAnsi="Arial Narrow"/>
                <w:color w:val="2F3336"/>
                <w:sz w:val="24"/>
                <w:szCs w:val="24"/>
              </w:rPr>
            </w:pPr>
          </w:p>
        </w:tc>
        <w:tc>
          <w:tcPr>
            <w:tcW w:w="1257" w:type="dxa"/>
          </w:tcPr>
          <w:p w:rsidR="005167E5" w:rsidRPr="00BE239E" w:rsidRDefault="005167E5" w:rsidP="00755D41">
            <w:pPr>
              <w:pStyle w:val="TableParagraph"/>
              <w:jc w:val="center"/>
              <w:rPr>
                <w:rFonts w:ascii="Arial Narrow" w:hAnsi="Arial Narrow"/>
                <w:color w:val="2F3336"/>
                <w:sz w:val="24"/>
                <w:szCs w:val="24"/>
              </w:rPr>
            </w:pPr>
          </w:p>
        </w:tc>
      </w:tr>
    </w:tbl>
    <w:p w:rsidR="008C66C1" w:rsidRDefault="008C66C1" w:rsidP="008C66C1">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lastRenderedPageBreak/>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lastRenderedPageBreak/>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lastRenderedPageBreak/>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supplier’s notice, the purchaser shall evaluate the situation </w:t>
      </w:r>
      <w:r w:rsidRPr="00E52D11">
        <w:rPr>
          <w:rFonts w:ascii="Arial" w:hAnsi="Arial" w:cs="Arial"/>
          <w:color w:val="000000"/>
          <w:sz w:val="22"/>
          <w:szCs w:val="22"/>
          <w:lang w:eastAsia="en-ZA"/>
        </w:rPr>
        <w:lastRenderedPageBreak/>
        <w:t>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respond within the </w:t>
      </w:r>
      <w:r w:rsidRPr="00E52D11">
        <w:rPr>
          <w:rFonts w:ascii="Arial" w:hAnsi="Arial" w:cs="Arial"/>
          <w:color w:val="000000"/>
          <w:sz w:val="22"/>
          <w:szCs w:val="22"/>
          <w:lang w:eastAsia="en-ZA"/>
        </w:rPr>
        <w:lastRenderedPageBreak/>
        <w:t>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832" w:rsidRDefault="002F4832">
      <w:r>
        <w:separator/>
      </w:r>
    </w:p>
  </w:endnote>
  <w:endnote w:type="continuationSeparator" w:id="0">
    <w:p w:rsidR="002F4832" w:rsidRDefault="002F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DC" w:rsidRDefault="002F4832">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D54EDC" w:rsidRPr="001732F5" w:rsidRDefault="00D54EDC"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C13F9C">
      <w:rPr>
        <w:rStyle w:val="PageNumber"/>
        <w:rFonts w:ascii="Arial" w:hAnsi="Arial" w:cs="Arial"/>
        <w:noProof/>
        <w:sz w:val="18"/>
        <w:szCs w:val="18"/>
      </w:rPr>
      <w:t>10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D54EDC" w:rsidRDefault="00D54ED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832" w:rsidRDefault="002F4832">
      <w:r>
        <w:separator/>
      </w:r>
    </w:p>
  </w:footnote>
  <w:footnote w:type="continuationSeparator" w:id="0">
    <w:p w:rsidR="002F4832" w:rsidRDefault="002F4832">
      <w:r>
        <w:continuationSeparator/>
      </w:r>
    </w:p>
  </w:footnote>
  <w:footnote w:id="1">
    <w:p w:rsidR="00D54EDC" w:rsidRDefault="00D54EDC"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54EDC" w:rsidRDefault="00D54EDC" w:rsidP="003B72E5">
      <w:pPr>
        <w:pStyle w:val="FootnoteText"/>
      </w:pPr>
    </w:p>
    <w:p w:rsidR="00D54EDC" w:rsidRDefault="00D54EDC" w:rsidP="003B72E5">
      <w:pPr>
        <w:pStyle w:val="FootnoteText"/>
      </w:pPr>
    </w:p>
  </w:footnote>
  <w:footnote w:id="2">
    <w:p w:rsidR="00D54EDC" w:rsidRDefault="00D54EDC"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D54EDC" w:rsidRPr="00B677D5" w:rsidTr="005B49BB">
      <w:trPr>
        <w:trHeight w:val="240"/>
      </w:trPr>
      <w:tc>
        <w:tcPr>
          <w:tcW w:w="4408" w:type="dxa"/>
        </w:tcPr>
        <w:p w:rsidR="00D54EDC" w:rsidRPr="00B677D5" w:rsidRDefault="00D54EDC"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D54EDC" w:rsidRDefault="00D54EDC" w:rsidP="005B49BB">
          <w:pPr>
            <w:tabs>
              <w:tab w:val="left" w:pos="990"/>
              <w:tab w:val="left" w:pos="1170"/>
            </w:tabs>
            <w:contextualSpacing/>
            <w:jc w:val="center"/>
            <w:rPr>
              <w:rFonts w:ascii="Arial Narrow" w:eastAsia="Arial Unicode MS" w:hAnsi="Arial Narrow" w:cs="Arial Unicode MS"/>
              <w:b/>
              <w:bCs/>
              <w:sz w:val="12"/>
              <w:szCs w:val="12"/>
            </w:rPr>
          </w:pPr>
        </w:p>
        <w:p w:rsidR="00D54EDC" w:rsidRPr="00B677D5" w:rsidRDefault="00D54EDC" w:rsidP="005B49BB">
          <w:pPr>
            <w:pStyle w:val="Header"/>
            <w:tabs>
              <w:tab w:val="clear" w:pos="4320"/>
              <w:tab w:val="clear" w:pos="8640"/>
            </w:tabs>
            <w:ind w:left="-261" w:right="69"/>
            <w:jc w:val="center"/>
            <w:rPr>
              <w:rFonts w:ascii="Arial" w:hAnsi="Arial" w:cs="Arial"/>
              <w:sz w:val="18"/>
              <w:szCs w:val="18"/>
            </w:rPr>
          </w:pPr>
          <w:r>
            <w:rPr>
              <w:rFonts w:ascii="Arial Narrow" w:eastAsia="Arial Unicode MS" w:hAnsi="Arial Narrow" w:cs="Arial Unicode MS"/>
              <w:b/>
              <w:bCs/>
              <w:sz w:val="12"/>
              <w:szCs w:val="12"/>
            </w:rPr>
            <w:t xml:space="preserve">DESCRIPTION: </w:t>
          </w:r>
          <w:r w:rsidRPr="00D54EDC">
            <w:rPr>
              <w:rFonts w:ascii="Verdana" w:eastAsia="Verdana" w:hAnsi="Verdana" w:cs="Verdana"/>
              <w:color w:val="000000"/>
              <w:sz w:val="16"/>
              <w:szCs w:val="16"/>
            </w:rPr>
            <w:t>RFQ NO 1636441 ROTATOR/SHAKER MANAPO LAB</w:t>
          </w:r>
        </w:p>
      </w:tc>
    </w:tr>
  </w:tbl>
  <w:p w:rsidR="00D54EDC" w:rsidRPr="00A90F6B" w:rsidRDefault="002F4832"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7F97"/>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00E1"/>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4832"/>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48F"/>
    <w:rsid w:val="00387EA5"/>
    <w:rsid w:val="0039011C"/>
    <w:rsid w:val="00390160"/>
    <w:rsid w:val="003901F7"/>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7AD"/>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207"/>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167E5"/>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4DF"/>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67F"/>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0D2D"/>
    <w:rsid w:val="00643057"/>
    <w:rsid w:val="00643827"/>
    <w:rsid w:val="00643F6E"/>
    <w:rsid w:val="00646C07"/>
    <w:rsid w:val="006472B4"/>
    <w:rsid w:val="0064763C"/>
    <w:rsid w:val="0065409A"/>
    <w:rsid w:val="0065515A"/>
    <w:rsid w:val="00656FC3"/>
    <w:rsid w:val="0065714E"/>
    <w:rsid w:val="00660683"/>
    <w:rsid w:val="00660A23"/>
    <w:rsid w:val="00661C5E"/>
    <w:rsid w:val="00663095"/>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302E"/>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B77"/>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ADA"/>
    <w:rsid w:val="008C528B"/>
    <w:rsid w:val="008C5E56"/>
    <w:rsid w:val="008C66C1"/>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2EBF"/>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D70EE"/>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6E1"/>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361E"/>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3F9C"/>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3E0"/>
    <w:rsid w:val="00CA5DB4"/>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4EDC"/>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5F91"/>
    <w:rsid w:val="00E328BF"/>
    <w:rsid w:val="00E34804"/>
    <w:rsid w:val="00E354CC"/>
    <w:rsid w:val="00E35AC5"/>
    <w:rsid w:val="00E36163"/>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3FCF"/>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5DB"/>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A3138"/>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9FC03ED"/>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59696-6C3C-4E17-9464-8117587A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42</Pages>
  <Words>10193</Words>
  <Characters>58103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Tshepang Molefe</cp:lastModifiedBy>
  <cp:revision>15</cp:revision>
  <cp:lastPrinted>2022-07-19T07:56:00Z</cp:lastPrinted>
  <dcterms:created xsi:type="dcterms:W3CDTF">2022-08-12T08:24:00Z</dcterms:created>
  <dcterms:modified xsi:type="dcterms:W3CDTF">2022-09-19T09:42:00Z</dcterms:modified>
</cp:coreProperties>
</file>