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3EC5" w:rsidRDefault="00EF3EC5" w:rsidP="00C64ACD">
                            <w:pPr>
                              <w:rPr>
                                <w:rFonts w:cs="Arial"/>
                                <w:sz w:val="20"/>
                              </w:rPr>
                            </w:pPr>
                            <w:r>
                              <w:rPr>
                                <w:rFonts w:cs="Arial"/>
                                <w:sz w:val="20"/>
                              </w:rPr>
                              <w:t>Matters Arising</w:t>
                            </w:r>
                            <w:r w:rsidRPr="00065C86">
                              <w:rPr>
                                <w:rFonts w:cs="Arial"/>
                                <w:sz w:val="20"/>
                              </w:rPr>
                              <w:t>:</w:t>
                            </w:r>
                            <w:r>
                              <w:rPr>
                                <w:rFonts w:cs="Arial"/>
                                <w:sz w:val="20"/>
                              </w:rPr>
                              <w:t xml:space="preserve"> ARC </w:t>
                            </w:r>
                          </w:p>
                          <w:p w:rsidR="00EF3EC5" w:rsidRPr="00524744" w:rsidRDefault="00EF3EC5" w:rsidP="00C64ACD">
                            <w:pPr>
                              <w:pStyle w:val="Header"/>
                              <w:rPr>
                                <w:rFonts w:cs="Arial"/>
                                <w:sz w:val="20"/>
                              </w:rPr>
                            </w:pPr>
                            <w:r w:rsidRPr="00524744">
                              <w:rPr>
                                <w:rFonts w:cs="Arial"/>
                                <w:sz w:val="20"/>
                              </w:rPr>
                              <w:t>Author: O.M.A</w:t>
                            </w:r>
                          </w:p>
                          <w:p w:rsidR="00EF3EC5" w:rsidRPr="00524744" w:rsidRDefault="00EF3EC5" w:rsidP="00C64ACD">
                            <w:pPr>
                              <w:pStyle w:val="Header"/>
                              <w:rPr>
                                <w:rFonts w:cs="Arial"/>
                                <w:sz w:val="20"/>
                              </w:rPr>
                            </w:pPr>
                            <w:r>
                              <w:rPr>
                                <w:rFonts w:cs="Arial"/>
                                <w:sz w:val="20"/>
                              </w:rPr>
                              <w:t>File Ref: ARC.12/08/27</w:t>
                            </w:r>
                          </w:p>
                          <w:p w:rsidR="00EF3EC5" w:rsidRPr="00524744" w:rsidRDefault="00EF3EC5" w:rsidP="00C64ACD">
                            <w:pPr>
                              <w:pStyle w:val="Header"/>
                              <w:rPr>
                                <w:rFonts w:cs="Arial"/>
                                <w:sz w:val="20"/>
                              </w:rPr>
                            </w:pPr>
                            <w:r w:rsidRPr="00524744">
                              <w:rPr>
                                <w:rFonts w:cs="Arial"/>
                                <w:sz w:val="20"/>
                              </w:rPr>
                              <w:t xml:space="preserve">Date: </w:t>
                            </w:r>
                            <w:r>
                              <w:rPr>
                                <w:rFonts w:cs="Arial"/>
                                <w:sz w:val="20"/>
                              </w:rPr>
                              <w:t>9 Sep 12</w:t>
                            </w:r>
                          </w:p>
                          <w:p w:rsidR="00EF3EC5" w:rsidRPr="004D0721" w:rsidRDefault="00EF3EC5"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w:t>
                            </w:r>
                            <w:proofErr w:type="gramStart"/>
                            <w:r>
                              <w:rPr>
                                <w:rFonts w:cs="Arial"/>
                                <w:sz w:val="20"/>
                              </w:rPr>
                              <w:t>1</w:t>
                            </w:r>
                            <w:proofErr w:type="gramEnd"/>
                          </w:p>
                          <w:p w:rsidR="00EF3EC5" w:rsidRDefault="00EF3EC5"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EF3EC5" w:rsidRDefault="00EF3EC5" w:rsidP="00C64ACD">
                      <w:pPr>
                        <w:rPr>
                          <w:rFonts w:cs="Arial"/>
                          <w:sz w:val="20"/>
                        </w:rPr>
                      </w:pPr>
                      <w:r>
                        <w:rPr>
                          <w:rFonts w:cs="Arial"/>
                          <w:sz w:val="20"/>
                        </w:rPr>
                        <w:t>Matters Arising</w:t>
                      </w:r>
                      <w:r w:rsidRPr="00065C86">
                        <w:rPr>
                          <w:rFonts w:cs="Arial"/>
                          <w:sz w:val="20"/>
                        </w:rPr>
                        <w:t>:</w:t>
                      </w:r>
                      <w:r>
                        <w:rPr>
                          <w:rFonts w:cs="Arial"/>
                          <w:sz w:val="20"/>
                        </w:rPr>
                        <w:t xml:space="preserve"> ARC </w:t>
                      </w:r>
                    </w:p>
                    <w:p w:rsidR="00EF3EC5" w:rsidRPr="00524744" w:rsidRDefault="00EF3EC5" w:rsidP="00C64ACD">
                      <w:pPr>
                        <w:pStyle w:val="Header"/>
                        <w:rPr>
                          <w:rFonts w:cs="Arial"/>
                          <w:sz w:val="20"/>
                        </w:rPr>
                      </w:pPr>
                      <w:r w:rsidRPr="00524744">
                        <w:rPr>
                          <w:rFonts w:cs="Arial"/>
                          <w:sz w:val="20"/>
                        </w:rPr>
                        <w:t>Author: O.M.A</w:t>
                      </w:r>
                    </w:p>
                    <w:p w:rsidR="00EF3EC5" w:rsidRPr="00524744" w:rsidRDefault="00EF3EC5" w:rsidP="00C64ACD">
                      <w:pPr>
                        <w:pStyle w:val="Header"/>
                        <w:rPr>
                          <w:rFonts w:cs="Arial"/>
                          <w:sz w:val="20"/>
                        </w:rPr>
                      </w:pPr>
                      <w:r>
                        <w:rPr>
                          <w:rFonts w:cs="Arial"/>
                          <w:sz w:val="20"/>
                        </w:rPr>
                        <w:t>File Ref: ARC.12/08/27</w:t>
                      </w:r>
                    </w:p>
                    <w:p w:rsidR="00EF3EC5" w:rsidRPr="00524744" w:rsidRDefault="00EF3EC5" w:rsidP="00C64ACD">
                      <w:pPr>
                        <w:pStyle w:val="Header"/>
                        <w:rPr>
                          <w:rFonts w:cs="Arial"/>
                          <w:sz w:val="20"/>
                        </w:rPr>
                      </w:pPr>
                      <w:r w:rsidRPr="00524744">
                        <w:rPr>
                          <w:rFonts w:cs="Arial"/>
                          <w:sz w:val="20"/>
                        </w:rPr>
                        <w:t xml:space="preserve">Date: </w:t>
                      </w:r>
                      <w:r>
                        <w:rPr>
                          <w:rFonts w:cs="Arial"/>
                          <w:sz w:val="20"/>
                        </w:rPr>
                        <w:t>9 Sep 12</w:t>
                      </w:r>
                    </w:p>
                    <w:p w:rsidR="00EF3EC5" w:rsidRPr="004D0721" w:rsidRDefault="00EF3EC5"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w:t>
                      </w:r>
                      <w:proofErr w:type="gramStart"/>
                      <w:r>
                        <w:rPr>
                          <w:rFonts w:cs="Arial"/>
                          <w:sz w:val="20"/>
                        </w:rPr>
                        <w:t>1</w:t>
                      </w:r>
                      <w:proofErr w:type="gramEnd"/>
                    </w:p>
                    <w:p w:rsidR="00EF3EC5" w:rsidRDefault="00EF3EC5"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Pr="00762C2E" w:rsidRDefault="00C12C17" w:rsidP="00C12C17">
      <w:pPr>
        <w:jc w:val="center"/>
        <w:rPr>
          <w:rFonts w:ascii="Arial Narrow" w:hAnsi="Arial Narrow" w:cs="Arial"/>
          <w:b/>
          <w:sz w:val="28"/>
          <w:szCs w:val="28"/>
        </w:rPr>
      </w:pPr>
      <w:r w:rsidRPr="00762C2E">
        <w:rPr>
          <w:rFonts w:ascii="Arial Narrow" w:hAnsi="Arial Narrow" w:cs="Arial"/>
          <w:b/>
          <w:sz w:val="28"/>
          <w:szCs w:val="28"/>
        </w:rPr>
        <w:t>REQUEST FOR QUOTATION</w:t>
      </w:r>
    </w:p>
    <w:p w:rsidR="00C12C17" w:rsidRPr="00762C2E" w:rsidRDefault="00C12C17" w:rsidP="00C12C17">
      <w:pPr>
        <w:jc w:val="center"/>
        <w:rPr>
          <w:rFonts w:ascii="Arial Narrow" w:hAnsi="Arial Narrow" w:cs="Arial"/>
          <w:b/>
          <w:sz w:val="28"/>
          <w:szCs w:val="28"/>
        </w:rPr>
      </w:pPr>
    </w:p>
    <w:p w:rsidR="00C12C17" w:rsidRPr="00762C2E" w:rsidRDefault="00C12C17" w:rsidP="00CD59BC">
      <w:pPr>
        <w:tabs>
          <w:tab w:val="left" w:pos="990"/>
          <w:tab w:val="left" w:pos="1170"/>
        </w:tabs>
        <w:contextualSpacing/>
        <w:rPr>
          <w:rFonts w:ascii="Arial Narrow" w:eastAsia="Calibri" w:hAnsi="Arial Narrow" w:cs="Arial"/>
          <w:b/>
          <w:sz w:val="28"/>
          <w:szCs w:val="28"/>
          <w:lang w:val="en-ZA"/>
        </w:rPr>
      </w:pPr>
    </w:p>
    <w:p w:rsidR="00C12C17" w:rsidRPr="00762C2E" w:rsidRDefault="00246150" w:rsidP="00246150">
      <w:pPr>
        <w:pStyle w:val="ListParagraph"/>
        <w:tabs>
          <w:tab w:val="left" w:pos="990"/>
          <w:tab w:val="left" w:pos="1170"/>
        </w:tabs>
        <w:ind w:left="-360"/>
        <w:contextualSpacing/>
        <w:rPr>
          <w:rFonts w:ascii="Arial Narrow" w:eastAsia="Calibri" w:hAnsi="Arial Narrow" w:cs="Arial"/>
          <w:b/>
          <w:sz w:val="28"/>
          <w:szCs w:val="28"/>
          <w:lang w:val="en-ZA"/>
        </w:rPr>
      </w:pPr>
      <w:r>
        <w:rPr>
          <w:rFonts w:ascii="Arial Narrow" w:eastAsia="Arial Unicode MS" w:hAnsi="Arial Narrow" w:cs="Arial Unicode MS"/>
          <w:b/>
        </w:rPr>
        <w:t>DESCRIPTION</w:t>
      </w:r>
      <w:r w:rsidR="001B024A">
        <w:rPr>
          <w:rFonts w:ascii="Arial Narrow" w:eastAsia="Arial Unicode MS" w:hAnsi="Arial Narrow" w:cs="Arial Unicode MS"/>
          <w:b/>
        </w:rPr>
        <w:t xml:space="preserve">: </w:t>
      </w:r>
      <w:r w:rsidR="00EF3EC5" w:rsidRPr="00EF3EC5">
        <w:rPr>
          <w:rFonts w:ascii="Arial Narrow" w:eastAsia="Arial Unicode MS" w:hAnsi="Arial Narrow" w:cs="Tahoma"/>
          <w:b/>
        </w:rPr>
        <w:t>PROVISION OF COMPLETE AND COMPREHENSIVE GENERAL WASTE MANAGEMENT SERVICES FOR A PERIOD OF 1 YEAR AT NICD, SANDRINGHAM CAMPUS</w:t>
      </w:r>
    </w:p>
    <w:p w:rsidR="00DB6342" w:rsidRPr="00762C2E"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Pr="00B87C72" w:rsidRDefault="00C12C17" w:rsidP="008869D0">
      <w:pPr>
        <w:pStyle w:val="ListParagraph"/>
        <w:tabs>
          <w:tab w:val="left" w:pos="990"/>
          <w:tab w:val="left" w:pos="1170"/>
        </w:tabs>
        <w:ind w:left="-360"/>
        <w:contextualSpacing/>
        <w:jc w:val="center"/>
        <w:rPr>
          <w:rFonts w:ascii="Arial Narrow" w:eastAsia="Calibri" w:hAnsi="Arial Narrow" w:cs="Arial"/>
          <w:b/>
          <w:lang w:val="en-ZA"/>
        </w:rPr>
      </w:pPr>
      <w:r w:rsidRPr="00B87C72">
        <w:rPr>
          <w:rFonts w:ascii="Arial Narrow" w:eastAsia="Calibri" w:hAnsi="Arial Narrow" w:cs="Arial"/>
          <w:b/>
          <w:lang w:val="en-ZA"/>
        </w:rPr>
        <w:t xml:space="preserve">RFQ NO: </w:t>
      </w:r>
      <w:r w:rsidR="0065714E" w:rsidRPr="00B87C72">
        <w:rPr>
          <w:rFonts w:ascii="Arial Narrow" w:eastAsia="Calibri" w:hAnsi="Arial Narrow" w:cs="Arial"/>
          <w:b/>
          <w:lang w:val="en-ZA"/>
        </w:rPr>
        <w:t xml:space="preserve"> </w:t>
      </w:r>
      <w:r w:rsidR="00EF3EC5" w:rsidRPr="00B87C72">
        <w:rPr>
          <w:rFonts w:ascii="Arial Narrow" w:eastAsia="Calibri" w:hAnsi="Arial Narrow" w:cs="Arial"/>
          <w:b/>
          <w:lang w:val="en-ZA"/>
        </w:rPr>
        <w:t>1702996</w:t>
      </w:r>
      <w:r w:rsidR="008869D0" w:rsidRPr="00B87C72">
        <w:rPr>
          <w:rFonts w:ascii="Arial Narrow" w:eastAsia="Calibri" w:hAnsi="Arial Narrow" w:cs="Arial"/>
          <w:b/>
          <w:lang w:val="en-ZA"/>
        </w:rPr>
        <w:t>/22</w:t>
      </w:r>
      <w:r w:rsidR="008869D0" w:rsidRPr="00B87C72">
        <w:rPr>
          <w:rFonts w:ascii="Arial Narrow" w:eastAsia="Calibri" w:hAnsi="Arial Narrow" w:cs="Arial"/>
          <w:b/>
          <w:lang w:val="en-ZA"/>
        </w:rPr>
        <w:noBreakHyphen/>
        <w:t>23</w:t>
      </w:r>
    </w:p>
    <w:p w:rsidR="00C12C17" w:rsidRPr="00B87C72" w:rsidRDefault="00C12C17" w:rsidP="00C12C17">
      <w:pPr>
        <w:pStyle w:val="ListParagraph"/>
        <w:tabs>
          <w:tab w:val="left" w:pos="990"/>
          <w:tab w:val="left" w:pos="1170"/>
        </w:tabs>
        <w:ind w:left="-360"/>
        <w:contextualSpacing/>
        <w:jc w:val="center"/>
        <w:rPr>
          <w:rFonts w:ascii="Arial Narrow" w:eastAsia="Calibri" w:hAnsi="Arial Narrow" w:cs="Arial"/>
          <w:b/>
          <w:lang w:val="en-ZA"/>
        </w:rPr>
      </w:pPr>
    </w:p>
    <w:p w:rsidR="00C12C17" w:rsidRPr="00B87C72" w:rsidRDefault="00B87C72" w:rsidP="00C12C17">
      <w:pPr>
        <w:pStyle w:val="ListParagraph"/>
        <w:tabs>
          <w:tab w:val="left" w:pos="990"/>
          <w:tab w:val="left" w:pos="1170"/>
        </w:tabs>
        <w:ind w:left="-360"/>
        <w:contextualSpacing/>
        <w:jc w:val="center"/>
        <w:rPr>
          <w:rFonts w:ascii="Arial Narrow" w:eastAsia="Calibri" w:hAnsi="Arial Narrow" w:cs="Arial"/>
          <w:b/>
          <w:lang w:val="en-ZA"/>
        </w:rPr>
      </w:pPr>
      <w:r>
        <w:rPr>
          <w:rFonts w:ascii="Arial Narrow" w:eastAsia="Calibri" w:hAnsi="Arial Narrow" w:cs="Arial"/>
          <w:b/>
          <w:lang w:val="en-ZA"/>
        </w:rPr>
        <w:t xml:space="preserve">    </w:t>
      </w:r>
      <w:r w:rsidR="0065714E" w:rsidRPr="00B87C72">
        <w:rPr>
          <w:rFonts w:ascii="Arial Narrow" w:eastAsia="Calibri" w:hAnsi="Arial Narrow" w:cs="Arial"/>
          <w:b/>
          <w:lang w:val="en-ZA"/>
        </w:rPr>
        <w:t>CLOSING DATE AND TIME:</w:t>
      </w:r>
    </w:p>
    <w:p w:rsidR="00DB6342" w:rsidRPr="00B87C72" w:rsidRDefault="00C924E1" w:rsidP="00C12C17">
      <w:pPr>
        <w:pStyle w:val="ListParagraph"/>
        <w:tabs>
          <w:tab w:val="left" w:pos="990"/>
          <w:tab w:val="left" w:pos="1170"/>
        </w:tabs>
        <w:ind w:left="-360"/>
        <w:contextualSpacing/>
        <w:jc w:val="center"/>
        <w:rPr>
          <w:rFonts w:ascii="Arial Narrow" w:eastAsia="Calibri" w:hAnsi="Arial Narrow" w:cs="Arial"/>
          <w:b/>
          <w:lang w:val="en-ZA"/>
        </w:rPr>
      </w:pPr>
      <w:bookmarkStart w:id="0" w:name="_GoBack"/>
      <w:bookmarkEnd w:id="0"/>
      <w:r w:rsidRPr="00B87C72">
        <w:rPr>
          <w:rFonts w:ascii="Arial Narrow" w:eastAsia="Calibri" w:hAnsi="Arial Narrow" w:cs="Arial"/>
          <w:b/>
          <w:lang w:val="en-ZA"/>
        </w:rPr>
        <w:t>29</w:t>
      </w:r>
      <w:r w:rsidRPr="00C924E1">
        <w:rPr>
          <w:rFonts w:ascii="Arial Narrow" w:eastAsia="Calibri" w:hAnsi="Arial Narrow" w:cs="Arial"/>
          <w:b/>
          <w:vertAlign w:val="superscript"/>
          <w:lang w:val="en-ZA"/>
        </w:rPr>
        <w:t>th</w:t>
      </w:r>
      <w:r>
        <w:rPr>
          <w:rFonts w:ascii="Arial Narrow" w:eastAsia="Calibri" w:hAnsi="Arial Narrow" w:cs="Arial"/>
          <w:b/>
          <w:lang w:val="en-ZA"/>
        </w:rPr>
        <w:t xml:space="preserve"> </w:t>
      </w:r>
      <w:r w:rsidRPr="00B87C72">
        <w:rPr>
          <w:rFonts w:ascii="Arial Narrow" w:eastAsia="Calibri" w:hAnsi="Arial Narrow" w:cs="Arial"/>
          <w:b/>
          <w:lang w:val="en-ZA"/>
        </w:rPr>
        <w:t>August</w:t>
      </w:r>
      <w:r w:rsidR="008869D0" w:rsidRPr="00B87C72">
        <w:rPr>
          <w:rFonts w:ascii="Arial Narrow" w:eastAsia="Calibri" w:hAnsi="Arial Narrow" w:cs="Arial"/>
          <w:b/>
          <w:lang w:val="en-ZA"/>
        </w:rPr>
        <w:t xml:space="preserve"> 2022 at 11H00</w:t>
      </w:r>
    </w:p>
    <w:p w:rsidR="00C12C17" w:rsidRPr="00B87C72" w:rsidRDefault="00C12C17" w:rsidP="00C12C17">
      <w:pPr>
        <w:pStyle w:val="ListParagraph"/>
        <w:tabs>
          <w:tab w:val="left" w:pos="990"/>
          <w:tab w:val="left" w:pos="1170"/>
        </w:tabs>
        <w:ind w:left="-360"/>
        <w:contextualSpacing/>
        <w:jc w:val="center"/>
        <w:rPr>
          <w:rFonts w:ascii="Arial Narrow" w:eastAsia="Calibri" w:hAnsi="Arial Narrow" w:cs="Arial"/>
          <w:b/>
          <w:lang w:val="en-ZA"/>
        </w:rPr>
      </w:pPr>
    </w:p>
    <w:p w:rsidR="00C46F37" w:rsidRPr="00B87C72" w:rsidRDefault="00B87C72" w:rsidP="00B35FD4">
      <w:pPr>
        <w:pStyle w:val="ListParagraph"/>
        <w:tabs>
          <w:tab w:val="left" w:pos="990"/>
          <w:tab w:val="left" w:pos="1170"/>
        </w:tabs>
        <w:ind w:left="-360"/>
        <w:contextualSpacing/>
        <w:jc w:val="center"/>
        <w:rPr>
          <w:rFonts w:ascii="Arial Narrow" w:eastAsia="Calibri" w:hAnsi="Arial Narrow" w:cs="Arial"/>
          <w:b/>
          <w:lang w:val="en-ZA"/>
        </w:rPr>
      </w:pPr>
      <w:r>
        <w:rPr>
          <w:rFonts w:ascii="Arial Narrow" w:eastAsia="Calibri" w:hAnsi="Arial Narrow" w:cs="Arial"/>
          <w:b/>
          <w:lang w:val="en-ZA"/>
        </w:rPr>
        <w:t xml:space="preserve">      </w:t>
      </w:r>
      <w:r w:rsidR="00C12C17" w:rsidRPr="00B87C72">
        <w:rPr>
          <w:rFonts w:ascii="Arial Narrow" w:eastAsia="Calibri" w:hAnsi="Arial Narrow" w:cs="Arial"/>
          <w:b/>
          <w:lang w:val="en-ZA"/>
        </w:rPr>
        <w:t xml:space="preserve">RFQ SUBMISSION ADDRESS:  </w:t>
      </w:r>
    </w:p>
    <w:p w:rsidR="008869D0" w:rsidRPr="00B87C72" w:rsidRDefault="008869D0" w:rsidP="008869D0">
      <w:pPr>
        <w:pStyle w:val="ListParagraph"/>
        <w:tabs>
          <w:tab w:val="left" w:pos="990"/>
          <w:tab w:val="left" w:pos="1170"/>
        </w:tabs>
        <w:ind w:left="-360"/>
        <w:contextualSpacing/>
        <w:rPr>
          <w:rFonts w:ascii="Arial Narrow" w:eastAsia="Calibri" w:hAnsi="Arial Narrow" w:cs="Arial"/>
          <w:b/>
          <w:lang w:val="en-ZA"/>
        </w:rPr>
      </w:pPr>
      <w:r w:rsidRPr="00B87C72">
        <w:rPr>
          <w:rFonts w:ascii="Arial Narrow" w:eastAsia="Calibri" w:hAnsi="Arial Narrow" w:cs="Arial"/>
          <w:b/>
          <w:lang w:val="en-ZA"/>
        </w:rPr>
        <w:tab/>
      </w:r>
      <w:r w:rsidRPr="00B87C72">
        <w:rPr>
          <w:rFonts w:ascii="Arial Narrow" w:eastAsia="Calibri" w:hAnsi="Arial Narrow" w:cs="Arial"/>
          <w:b/>
          <w:lang w:val="en-ZA"/>
        </w:rPr>
        <w:tab/>
      </w:r>
      <w:r w:rsidRPr="00B87C72">
        <w:rPr>
          <w:rFonts w:ascii="Arial Narrow" w:eastAsia="Calibri" w:hAnsi="Arial Narrow" w:cs="Arial"/>
          <w:b/>
          <w:lang w:val="en-ZA"/>
        </w:rPr>
        <w:tab/>
      </w:r>
      <w:r w:rsidRPr="00B87C72">
        <w:rPr>
          <w:rFonts w:ascii="Arial Narrow" w:eastAsia="Calibri" w:hAnsi="Arial Narrow" w:cs="Arial"/>
          <w:b/>
          <w:lang w:val="en-ZA"/>
        </w:rPr>
        <w:tab/>
      </w:r>
      <w:r w:rsidRPr="00B87C72">
        <w:rPr>
          <w:rFonts w:ascii="Arial Narrow" w:eastAsia="Calibri" w:hAnsi="Arial Narrow" w:cs="Arial"/>
          <w:b/>
          <w:lang w:val="en-ZA"/>
        </w:rPr>
        <w:tab/>
      </w:r>
      <w:r w:rsidRPr="00B87C72">
        <w:rPr>
          <w:rFonts w:ascii="Arial Narrow" w:eastAsia="Calibri" w:hAnsi="Arial Narrow" w:cs="Arial"/>
          <w:b/>
          <w:lang w:val="en-ZA"/>
        </w:rPr>
        <w:tab/>
      </w:r>
      <w:r w:rsidR="00B87C72">
        <w:rPr>
          <w:rFonts w:ascii="Arial Narrow" w:eastAsia="Calibri" w:hAnsi="Arial Narrow" w:cs="Arial"/>
          <w:b/>
          <w:lang w:val="en-ZA"/>
        </w:rPr>
        <w:t xml:space="preserve">    </w:t>
      </w:r>
      <w:r w:rsidRPr="00B87C72">
        <w:rPr>
          <w:rFonts w:ascii="Arial Narrow" w:eastAsia="Calibri" w:hAnsi="Arial Narrow" w:cs="Arial"/>
          <w:b/>
          <w:lang w:val="en-ZA"/>
        </w:rPr>
        <w:t xml:space="preserve">01 Modderfontein Road </w:t>
      </w:r>
    </w:p>
    <w:p w:rsidR="008869D0" w:rsidRPr="00B87C72" w:rsidRDefault="008869D0" w:rsidP="008869D0">
      <w:pPr>
        <w:pStyle w:val="ListParagraph"/>
        <w:tabs>
          <w:tab w:val="left" w:pos="990"/>
          <w:tab w:val="left" w:pos="1170"/>
        </w:tabs>
        <w:ind w:left="-360"/>
        <w:contextualSpacing/>
        <w:rPr>
          <w:rFonts w:ascii="Arial Narrow" w:eastAsia="Calibri" w:hAnsi="Arial Narrow" w:cs="Arial"/>
          <w:b/>
          <w:lang w:val="en-ZA"/>
        </w:rPr>
      </w:pPr>
      <w:r w:rsidRPr="00B87C72">
        <w:rPr>
          <w:rFonts w:ascii="Arial Narrow" w:eastAsia="Calibri" w:hAnsi="Arial Narrow" w:cs="Arial"/>
          <w:b/>
          <w:lang w:val="en-ZA"/>
        </w:rPr>
        <w:tab/>
      </w:r>
      <w:r w:rsidRPr="00B87C72">
        <w:rPr>
          <w:rFonts w:ascii="Arial Narrow" w:eastAsia="Calibri" w:hAnsi="Arial Narrow" w:cs="Arial"/>
          <w:b/>
          <w:lang w:val="en-ZA"/>
        </w:rPr>
        <w:tab/>
      </w:r>
      <w:r w:rsidRPr="00B87C72">
        <w:rPr>
          <w:rFonts w:ascii="Arial Narrow" w:eastAsia="Calibri" w:hAnsi="Arial Narrow" w:cs="Arial"/>
          <w:b/>
          <w:lang w:val="en-ZA"/>
        </w:rPr>
        <w:tab/>
      </w:r>
      <w:r w:rsidRPr="00B87C72">
        <w:rPr>
          <w:rFonts w:ascii="Arial Narrow" w:eastAsia="Calibri" w:hAnsi="Arial Narrow" w:cs="Arial"/>
          <w:b/>
          <w:lang w:val="en-ZA"/>
        </w:rPr>
        <w:tab/>
      </w:r>
      <w:r w:rsidRPr="00B87C72">
        <w:rPr>
          <w:rFonts w:ascii="Arial Narrow" w:eastAsia="Calibri" w:hAnsi="Arial Narrow" w:cs="Arial"/>
          <w:b/>
          <w:lang w:val="en-ZA"/>
        </w:rPr>
        <w:tab/>
      </w:r>
      <w:r w:rsidRPr="00B87C72">
        <w:rPr>
          <w:rFonts w:ascii="Arial Narrow" w:eastAsia="Calibri" w:hAnsi="Arial Narrow" w:cs="Arial"/>
          <w:b/>
          <w:lang w:val="en-ZA"/>
        </w:rPr>
        <w:tab/>
      </w:r>
      <w:r w:rsidR="00B87C72">
        <w:rPr>
          <w:rFonts w:ascii="Arial Narrow" w:eastAsia="Calibri" w:hAnsi="Arial Narrow" w:cs="Arial"/>
          <w:b/>
          <w:lang w:val="en-ZA"/>
        </w:rPr>
        <w:t xml:space="preserve">     </w:t>
      </w:r>
      <w:r w:rsidRPr="00B87C72">
        <w:rPr>
          <w:rFonts w:ascii="Arial Narrow" w:eastAsia="Calibri" w:hAnsi="Arial Narrow" w:cs="Arial"/>
          <w:b/>
          <w:lang w:val="en-ZA"/>
        </w:rPr>
        <w:t>Sandringham</w:t>
      </w:r>
    </w:p>
    <w:p w:rsidR="008072B6" w:rsidRPr="00B87C72" w:rsidRDefault="008869D0" w:rsidP="008072B6">
      <w:pPr>
        <w:pStyle w:val="ListParagraph"/>
        <w:tabs>
          <w:tab w:val="left" w:pos="990"/>
          <w:tab w:val="left" w:pos="1170"/>
        </w:tabs>
        <w:ind w:left="-360"/>
        <w:contextualSpacing/>
        <w:rPr>
          <w:rFonts w:ascii="Arial Narrow" w:eastAsia="Calibri" w:hAnsi="Arial Narrow" w:cs="Arial"/>
          <w:b/>
          <w:lang w:val="en-ZA"/>
        </w:rPr>
      </w:pPr>
      <w:r w:rsidRPr="00B87C72">
        <w:rPr>
          <w:rFonts w:ascii="Arial Narrow" w:eastAsia="Calibri" w:hAnsi="Arial Narrow" w:cs="Arial"/>
          <w:b/>
          <w:lang w:val="en-ZA"/>
        </w:rPr>
        <w:tab/>
      </w:r>
      <w:r w:rsidRPr="00B87C72">
        <w:rPr>
          <w:rFonts w:ascii="Arial Narrow" w:eastAsia="Calibri" w:hAnsi="Arial Narrow" w:cs="Arial"/>
          <w:b/>
          <w:lang w:val="en-ZA"/>
        </w:rPr>
        <w:tab/>
      </w:r>
      <w:r w:rsidRPr="00B87C72">
        <w:rPr>
          <w:rFonts w:ascii="Arial Narrow" w:eastAsia="Calibri" w:hAnsi="Arial Narrow" w:cs="Arial"/>
          <w:b/>
          <w:lang w:val="en-ZA"/>
        </w:rPr>
        <w:tab/>
      </w:r>
      <w:r w:rsidRPr="00B87C72">
        <w:rPr>
          <w:rFonts w:ascii="Arial Narrow" w:eastAsia="Calibri" w:hAnsi="Arial Narrow" w:cs="Arial"/>
          <w:b/>
          <w:lang w:val="en-ZA"/>
        </w:rPr>
        <w:tab/>
      </w:r>
      <w:r w:rsidRPr="00B87C72">
        <w:rPr>
          <w:rFonts w:ascii="Arial Narrow" w:eastAsia="Calibri" w:hAnsi="Arial Narrow" w:cs="Arial"/>
          <w:b/>
          <w:lang w:val="en-ZA"/>
        </w:rPr>
        <w:tab/>
      </w:r>
      <w:r w:rsidRPr="00B87C72">
        <w:rPr>
          <w:rFonts w:ascii="Arial Narrow" w:eastAsia="Calibri" w:hAnsi="Arial Narrow" w:cs="Arial"/>
          <w:b/>
          <w:lang w:val="en-ZA"/>
        </w:rPr>
        <w:tab/>
      </w:r>
      <w:r w:rsidR="00B87C72">
        <w:rPr>
          <w:rFonts w:ascii="Arial Narrow" w:eastAsia="Calibri" w:hAnsi="Arial Narrow" w:cs="Arial"/>
          <w:b/>
          <w:lang w:val="en-ZA"/>
        </w:rPr>
        <w:t xml:space="preserve">     </w:t>
      </w:r>
      <w:r w:rsidRPr="00B87C72">
        <w:rPr>
          <w:rFonts w:ascii="Arial Narrow" w:eastAsia="Calibri" w:hAnsi="Arial Narrow" w:cs="Arial"/>
          <w:b/>
          <w:lang w:val="en-ZA"/>
        </w:rPr>
        <w:t>At NICD Quote Box</w:t>
      </w:r>
    </w:p>
    <w:p w:rsidR="0090419D" w:rsidRPr="00B87C72" w:rsidRDefault="0090419D" w:rsidP="008072B6">
      <w:pPr>
        <w:pStyle w:val="ListParagraph"/>
        <w:tabs>
          <w:tab w:val="left" w:pos="990"/>
          <w:tab w:val="left" w:pos="1170"/>
        </w:tabs>
        <w:ind w:left="-360"/>
        <w:contextualSpacing/>
        <w:rPr>
          <w:rFonts w:ascii="Arial Narrow" w:eastAsia="Calibri" w:hAnsi="Arial Narrow" w:cs="Arial"/>
          <w:b/>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B87C72" w:rsidRDefault="00B87C72"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762C2E" w:rsidRDefault="00762C2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B87C72" w:rsidRDefault="00B87C72"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E83BCA" w:rsidRDefault="00E83BCA"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C12C17" w:rsidRDefault="00C12C17" w:rsidP="009A225D">
      <w:pPr>
        <w:rPr>
          <w:rFonts w:ascii="Arial" w:hAnsi="Arial" w:cs="Arial"/>
          <w:b/>
        </w:rPr>
      </w:pPr>
    </w:p>
    <w:p w:rsidR="00DB6342" w:rsidRDefault="00DB6342" w:rsidP="00DB6342">
      <w:pPr>
        <w:rPr>
          <w:rFonts w:ascii="Arial" w:hAnsi="Arial" w:cs="Arial"/>
          <w:b/>
        </w:rPr>
      </w:pPr>
      <w:r>
        <w:rPr>
          <w:rFonts w:ascii="Arial" w:hAnsi="Arial" w:cs="Arial"/>
          <w:b/>
        </w:rPr>
        <w:lastRenderedPageBreak/>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0A2572">
          <w:rPr>
            <w:noProof/>
            <w:webHidden/>
          </w:rPr>
          <w:t>3</w:t>
        </w:r>
        <w:r>
          <w:rPr>
            <w:noProof/>
            <w:webHidden/>
          </w:rPr>
          <w:fldChar w:fldCharType="end"/>
        </w:r>
      </w:hyperlink>
    </w:p>
    <w:p w:rsidR="00DB6342" w:rsidRDefault="00EF3EC5">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0A2572">
          <w:rPr>
            <w:noProof/>
            <w:webHidden/>
          </w:rPr>
          <w:t>6</w:t>
        </w:r>
        <w:r w:rsidR="00DB6342">
          <w:rPr>
            <w:noProof/>
            <w:webHidden/>
          </w:rPr>
          <w:fldChar w:fldCharType="end"/>
        </w:r>
      </w:hyperlink>
    </w:p>
    <w:p w:rsidR="00DB6342" w:rsidRDefault="00EF3EC5">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0A2572">
          <w:rPr>
            <w:noProof/>
            <w:webHidden/>
          </w:rPr>
          <w:t>7</w:t>
        </w:r>
        <w:r w:rsidR="00DB6342">
          <w:rPr>
            <w:noProof/>
            <w:webHidden/>
          </w:rPr>
          <w:fldChar w:fldCharType="end"/>
        </w:r>
      </w:hyperlink>
    </w:p>
    <w:p w:rsidR="00DB6342" w:rsidRDefault="00EF3EC5">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0A2572">
          <w:rPr>
            <w:noProof/>
            <w:webHidden/>
          </w:rPr>
          <w:t>17</w:t>
        </w:r>
        <w:r w:rsidR="00DB6342">
          <w:rPr>
            <w:noProof/>
            <w:webHidden/>
          </w:rPr>
          <w:fldChar w:fldCharType="end"/>
        </w:r>
      </w:hyperlink>
    </w:p>
    <w:p w:rsidR="00DB6342" w:rsidRDefault="00EF3EC5">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0A2572">
          <w:rPr>
            <w:noProof/>
            <w:webHidden/>
          </w:rPr>
          <w:t>20</w:t>
        </w:r>
        <w:r w:rsidR="00DB6342">
          <w:rPr>
            <w:noProof/>
            <w:webHidden/>
          </w:rPr>
          <w:fldChar w:fldCharType="end"/>
        </w:r>
      </w:hyperlink>
    </w:p>
    <w:p w:rsidR="00DB6342" w:rsidRDefault="00EF3EC5">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r>
        <w:r w:rsidR="00DB6342">
          <w:rPr>
            <w:noProof/>
            <w:webHidden/>
          </w:rPr>
          <w:fldChar w:fldCharType="separate"/>
        </w:r>
        <w:r w:rsidR="000A2572">
          <w:rPr>
            <w:b w:val="0"/>
            <w:bCs w:val="0"/>
            <w:noProof/>
            <w:webHidden/>
          </w:rPr>
          <w:t>Error! Bookmark not defined.</w:t>
        </w:r>
        <w:r w:rsidR="00DB6342">
          <w:rPr>
            <w:noProof/>
            <w:webHidden/>
          </w:rPr>
          <w:fldChar w:fldCharType="end"/>
        </w:r>
      </w:hyperlink>
    </w:p>
    <w:p w:rsidR="00DB6342" w:rsidRDefault="00EF3EC5">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0A2572">
          <w:rPr>
            <w:noProof/>
            <w:webHidden/>
          </w:rPr>
          <w:t>25</w:t>
        </w:r>
        <w:r w:rsidR="00DB6342">
          <w:rPr>
            <w:noProof/>
            <w:webHidden/>
          </w:rPr>
          <w:fldChar w:fldCharType="end"/>
        </w:r>
      </w:hyperlink>
    </w:p>
    <w:p w:rsidR="00DB6342" w:rsidRDefault="00EF3EC5">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0A2572">
          <w:rPr>
            <w:noProof/>
            <w:webHidden/>
          </w:rPr>
          <w:t>25</w:t>
        </w:r>
        <w:r w:rsidR="00DB6342">
          <w:rPr>
            <w:noProof/>
            <w:webHidden/>
          </w:rPr>
          <w:fldChar w:fldCharType="end"/>
        </w:r>
      </w:hyperlink>
    </w:p>
    <w:p w:rsidR="00DB6342" w:rsidRDefault="00EF3EC5">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0A2572">
          <w:rPr>
            <w:b w:val="0"/>
            <w:bCs w:val="0"/>
            <w:noProof/>
            <w:webHidden/>
          </w:rPr>
          <w:t>Error! Bookmark not defined.</w:t>
        </w:r>
        <w:r w:rsidR="00DB6342">
          <w:rPr>
            <w:noProof/>
            <w:webHidden/>
          </w:rPr>
          <w:fldChar w:fldCharType="end"/>
        </w:r>
      </w:hyperlink>
    </w:p>
    <w:p w:rsidR="00DB6342" w:rsidRDefault="00EF3EC5">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0A2572">
          <w:rPr>
            <w:b w:val="0"/>
            <w:bCs w:val="0"/>
            <w:noProof/>
            <w:webHidden/>
          </w:rPr>
          <w:t>Error! Bookmark not defined.</w:t>
        </w:r>
        <w:r w:rsidR="00DB6342">
          <w:rPr>
            <w:noProof/>
            <w:webHidden/>
          </w:rPr>
          <w:fldChar w:fldCharType="end"/>
        </w:r>
      </w:hyperlink>
    </w:p>
    <w:p w:rsidR="00DB6342" w:rsidRDefault="00EF3EC5">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0A2572">
          <w:rPr>
            <w:b w:val="0"/>
            <w:bCs w:val="0"/>
            <w:noProof/>
            <w:webHidden/>
          </w:rPr>
          <w:t>Error! Bookmark not defined.</w:t>
        </w:r>
        <w:r w:rsidR="00DB6342">
          <w:rPr>
            <w:noProof/>
            <w:webHidden/>
          </w:rPr>
          <w:fldChar w:fldCharType="end"/>
        </w:r>
      </w:hyperlink>
    </w:p>
    <w:p w:rsidR="00DB6342" w:rsidRDefault="00EF3EC5">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0A2572">
          <w:rPr>
            <w:noProof/>
            <w:webHidden/>
          </w:rPr>
          <w:t>29</w:t>
        </w:r>
        <w:r w:rsidR="00DB6342">
          <w:rPr>
            <w:noProof/>
            <w:webHidden/>
          </w:rPr>
          <w:fldChar w:fldCharType="end"/>
        </w:r>
      </w:hyperlink>
    </w:p>
    <w:p w:rsidR="00DB6342" w:rsidRDefault="00EF3EC5">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0A2572">
          <w:rPr>
            <w:noProof/>
            <w:webHidden/>
          </w:rPr>
          <w:t>29</w:t>
        </w:r>
        <w:r w:rsidR="00DB6342">
          <w:rPr>
            <w:noProof/>
            <w:webHidden/>
          </w:rPr>
          <w:fldChar w:fldCharType="end"/>
        </w:r>
      </w:hyperlink>
    </w:p>
    <w:p w:rsidR="00DB6342" w:rsidRDefault="00EF3EC5">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0A2572">
          <w:rPr>
            <w:noProof/>
            <w:webHidden/>
          </w:rPr>
          <w:t>41</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E066D1" w:rsidRDefault="0044727F" w:rsidP="00E066D1">
      <w:pPr>
        <w:pStyle w:val="Heading1"/>
        <w:spacing w:before="0" w:after="0"/>
        <w:ind w:left="709" w:hanging="709"/>
        <w:rPr>
          <w:rFonts w:ascii="Arial" w:hAnsi="Arial" w:cs="Arial"/>
          <w:sz w:val="24"/>
          <w:szCs w:val="24"/>
        </w:rPr>
      </w:pPr>
      <w:r w:rsidRPr="00175176">
        <w:rPr>
          <w:color w:val="000000"/>
          <w:spacing w:val="-3"/>
        </w:rPr>
        <w:br w:type="page"/>
      </w:r>
      <w:bookmarkStart w:id="1" w:name="_Toc484484825"/>
      <w:bookmarkStart w:id="2"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1"/>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2"/>
      <w:r w:rsidR="005D2523" w:rsidRPr="00E066D1">
        <w:rPr>
          <w:rFonts w:ascii="Arial Narrow" w:hAnsi="Arial Narrow"/>
          <w:snapToGrid w:val="0"/>
          <w:sz w:val="28"/>
          <w:szCs w:val="20"/>
          <w:lang w:val="en-GB"/>
        </w:rPr>
        <w:tab/>
      </w:r>
      <w:r w:rsidR="005D2523" w:rsidRPr="00E066D1">
        <w:rPr>
          <w:rFonts w:ascii="Arial Narrow" w:hAnsi="Arial Narrow"/>
          <w:snapToGrid w:val="0"/>
          <w:sz w:val="28"/>
          <w:szCs w:val="20"/>
          <w:lang w:val="en-GB"/>
        </w:rPr>
        <w:tab/>
      </w:r>
      <w:r w:rsidR="005D2523" w:rsidRPr="00E066D1">
        <w:rPr>
          <w:rFonts w:ascii="Arial Narrow" w:hAnsi="Arial Narrow"/>
          <w:snapToGrid w:val="0"/>
          <w:sz w:val="28"/>
          <w:szCs w:val="20"/>
          <w:lang w:val="en-GB"/>
        </w:rPr>
        <w:tab/>
      </w:r>
      <w:r w:rsidR="005D2523" w:rsidRPr="00E066D1">
        <w:rPr>
          <w:rFonts w:ascii="Arial Narrow" w:hAnsi="Arial Narrow"/>
          <w:snapToGrid w:val="0"/>
          <w:sz w:val="28"/>
          <w:szCs w:val="20"/>
          <w:lang w:val="en-GB"/>
        </w:rPr>
        <w:tab/>
      </w:r>
      <w:r w:rsidR="005D2523" w:rsidRPr="00E066D1">
        <w:rPr>
          <w:rFonts w:ascii="Arial Narrow" w:hAnsi="Arial Narrow"/>
          <w:snapToGrid w:val="0"/>
          <w:sz w:val="28"/>
          <w:szCs w:val="20"/>
          <w:lang w:val="en-GB"/>
        </w:rPr>
        <w:tab/>
      </w:r>
      <w:r w:rsidR="005D2523" w:rsidRPr="00E066D1">
        <w:rPr>
          <w:rFonts w:ascii="Arial Narrow" w:hAnsi="Arial Narrow"/>
          <w:snapToGrid w:val="0"/>
          <w:sz w:val="28"/>
          <w:szCs w:val="20"/>
          <w:lang w:val="en-GB"/>
        </w:rPr>
        <w:tab/>
      </w:r>
      <w:r w:rsidR="005D2523" w:rsidRPr="00E066D1">
        <w:rPr>
          <w:rFonts w:ascii="Arial Narrow" w:hAnsi="Arial Narrow"/>
          <w:snapToGrid w:val="0"/>
          <w:sz w:val="28"/>
          <w:szCs w:val="20"/>
          <w:lang w:val="en-GB"/>
        </w:rPr>
        <w:tab/>
      </w:r>
      <w:r w:rsidR="0060235F" w:rsidRPr="00E066D1">
        <w:rPr>
          <w:rFonts w:ascii="Arial Narrow" w:hAnsi="Arial Narrow"/>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738"/>
        <w:gridCol w:w="15"/>
        <w:gridCol w:w="1407"/>
        <w:gridCol w:w="1663"/>
        <w:gridCol w:w="1137"/>
        <w:gridCol w:w="80"/>
        <w:gridCol w:w="1224"/>
        <w:gridCol w:w="222"/>
        <w:gridCol w:w="314"/>
        <w:gridCol w:w="427"/>
        <w:gridCol w:w="786"/>
        <w:gridCol w:w="1361"/>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BA11E2">
        <w:trPr>
          <w:trHeight w:val="228"/>
          <w:jc w:val="center"/>
        </w:trPr>
        <w:tc>
          <w:tcPr>
            <w:tcW w:w="1615"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2160"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5714E">
              <w:rPr>
                <w:rFonts w:ascii="Arial Narrow" w:hAnsi="Arial Narrow"/>
                <w:b/>
                <w:sz w:val="20"/>
                <w:lang w:val="en-GB"/>
              </w:rPr>
              <w:t xml:space="preserve">  </w:t>
            </w:r>
            <w:r w:rsidR="00EF3EC5">
              <w:rPr>
                <w:rFonts w:ascii="Arial Narrow" w:hAnsi="Arial Narrow"/>
                <w:b/>
                <w:sz w:val="20"/>
                <w:lang w:val="en-GB"/>
              </w:rPr>
              <w:t>1702996</w:t>
            </w:r>
            <w:r w:rsidR="009863A7">
              <w:rPr>
                <w:rFonts w:ascii="Arial Narrow" w:hAnsi="Arial Narrow"/>
                <w:b/>
                <w:sz w:val="20"/>
                <w:lang w:val="en-GB"/>
              </w:rPr>
              <w:t>/22-23</w:t>
            </w:r>
          </w:p>
        </w:tc>
        <w:tc>
          <w:tcPr>
            <w:tcW w:w="2880"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0C7D92">
              <w:rPr>
                <w:rFonts w:ascii="Arial Narrow" w:hAnsi="Arial Narrow"/>
                <w:b/>
                <w:sz w:val="20"/>
                <w:lang w:val="en-GB"/>
              </w:rPr>
              <w:t>26</w:t>
            </w:r>
            <w:r w:rsidR="00847A92" w:rsidRPr="00847A92">
              <w:rPr>
                <w:rFonts w:ascii="Arial Narrow" w:hAnsi="Arial Narrow"/>
                <w:b/>
                <w:sz w:val="20"/>
                <w:lang w:val="en-GB"/>
              </w:rPr>
              <w:t xml:space="preserve"> August 2022</w:t>
            </w:r>
          </w:p>
        </w:tc>
        <w:tc>
          <w:tcPr>
            <w:tcW w:w="1446" w:type="dxa"/>
            <w:gridSpan w:val="2"/>
            <w:shd w:val="clear" w:color="auto" w:fill="auto"/>
            <w:vAlign w:val="bottom"/>
          </w:tcPr>
          <w:p w:rsidR="00A86B57" w:rsidRPr="00A86B57" w:rsidRDefault="00416B22"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27"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361" w:type="dxa"/>
            <w:shd w:val="clear" w:color="auto" w:fill="auto"/>
            <w:vAlign w:val="bottom"/>
          </w:tcPr>
          <w:p w:rsidR="00A86B57" w:rsidRPr="00A86B57" w:rsidRDefault="004D042F"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BA11E2">
        <w:trPr>
          <w:trHeight w:val="228"/>
          <w:jc w:val="center"/>
        </w:trPr>
        <w:tc>
          <w:tcPr>
            <w:tcW w:w="1615"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374" w:type="dxa"/>
            <w:gridSpan w:val="12"/>
            <w:tcBorders>
              <w:bottom w:val="single" w:sz="4" w:space="0" w:color="auto"/>
            </w:tcBorders>
            <w:shd w:val="clear" w:color="auto" w:fill="auto"/>
            <w:vAlign w:val="bottom"/>
          </w:tcPr>
          <w:p w:rsidR="00A86B57" w:rsidRPr="009863A7" w:rsidRDefault="00EF3EC5" w:rsidP="009130B9">
            <w:pPr>
              <w:tabs>
                <w:tab w:val="left" w:pos="990"/>
                <w:tab w:val="left" w:pos="1170"/>
              </w:tabs>
              <w:contextualSpacing/>
              <w:rPr>
                <w:rFonts w:ascii="Arial Narrow" w:hAnsi="Arial Narrow" w:cs="Arial"/>
                <w:b/>
                <w:color w:val="000000"/>
                <w:sz w:val="20"/>
                <w:szCs w:val="20"/>
              </w:rPr>
            </w:pPr>
            <w:r w:rsidRPr="00EF3EC5">
              <w:rPr>
                <w:rFonts w:ascii="Arial Narrow" w:eastAsia="Arial Unicode MS" w:hAnsi="Arial Narrow" w:cs="Tahoma"/>
                <w:b/>
              </w:rPr>
              <w:t>PROVISION OF COMPLETE AND COMPREHENSIVE GENERAL WASTE MANAGEMENT SERVICES FOR A PERIOD OF 1 YEAR AT NICD, SANDRINGHAM CAMPUS</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4D042F" w:rsidRDefault="004D042F" w:rsidP="004D042F">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r w:rsidRPr="001E2F2E">
              <w:rPr>
                <w:rFonts w:ascii="Arial Narrow" w:hAnsi="Arial Narrow"/>
                <w:b/>
                <w:sz w:val="22"/>
                <w:szCs w:val="22"/>
                <w:lang w:val="en-GB"/>
              </w:rPr>
              <w:t>National Health Laboratory Service</w:t>
            </w:r>
          </w:p>
          <w:p w:rsidR="004D042F" w:rsidRDefault="004D042F" w:rsidP="004D042F">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r w:rsidRPr="001E2F2E">
              <w:rPr>
                <w:rFonts w:ascii="Arial Narrow" w:hAnsi="Arial Narrow"/>
                <w:b/>
                <w:sz w:val="22"/>
                <w:szCs w:val="22"/>
                <w:lang w:val="en-GB"/>
              </w:rPr>
              <w:t>No.1 Modderfontein Road</w:t>
            </w:r>
            <w:r>
              <w:rPr>
                <w:rFonts w:ascii="Arial Narrow" w:hAnsi="Arial Narrow"/>
                <w:b/>
                <w:sz w:val="22"/>
                <w:szCs w:val="22"/>
                <w:lang w:val="en-GB"/>
              </w:rPr>
              <w:t>,</w:t>
            </w:r>
            <w:r w:rsidRPr="001E2F2E">
              <w:rPr>
                <w:rFonts w:ascii="Arial Narrow" w:hAnsi="Arial Narrow"/>
                <w:b/>
                <w:sz w:val="22"/>
                <w:szCs w:val="22"/>
                <w:lang w:val="en-GB"/>
              </w:rPr>
              <w:t xml:space="preserve"> Sandringham Campus</w:t>
            </w:r>
          </w:p>
          <w:p w:rsidR="00A86B57" w:rsidRPr="00627C33" w:rsidRDefault="004D042F"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E2F2E">
              <w:rPr>
                <w:rFonts w:ascii="Arial Narrow" w:hAnsi="Arial Narrow"/>
                <w:b/>
                <w:sz w:val="22"/>
                <w:szCs w:val="22"/>
                <w:lang w:val="en-GB"/>
              </w:rPr>
              <w:t>RFQ Box</w:t>
            </w:r>
            <w:r w:rsidRPr="00152523">
              <w:rPr>
                <w:rFonts w:ascii="Verdana" w:hAnsi="Verdana" w:cs="Calibri"/>
                <w:b/>
                <w:color w:val="FF0000"/>
                <w:sz w:val="20"/>
                <w:szCs w:val="20"/>
              </w:rPr>
              <w:t xml:space="preserve"> </w:t>
            </w:r>
            <w:r w:rsidRPr="0083230C">
              <w:rPr>
                <w:rFonts w:ascii="Arial Narrow" w:hAnsi="Arial Narrow" w:cs="Calibri"/>
                <w:b/>
                <w:sz w:val="22"/>
                <w:szCs w:val="22"/>
              </w:rPr>
              <w:t>NICD QUOTATATION BOX</w:t>
            </w:r>
            <w:r>
              <w:rPr>
                <w:rFonts w:ascii="Verdana" w:hAnsi="Verdana" w:cs="Calibri"/>
                <w:b/>
                <w:color w:val="FF0000"/>
                <w:sz w:val="20"/>
                <w:szCs w:val="20"/>
              </w:rPr>
              <w:t>,</w:t>
            </w:r>
            <w:r w:rsidRPr="00152523">
              <w:rPr>
                <w:rFonts w:ascii="Verdana" w:hAnsi="Verdana" w:cs="Calibri"/>
                <w:b/>
                <w:color w:val="FF0000"/>
                <w:sz w:val="20"/>
                <w:szCs w:val="20"/>
              </w:rPr>
              <w:t>NB QUOTES THAT ARE DROPPED OFF AT NHLS QUOTE/TENDER BOX WILL NOT BE CONSIDERED</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847A92" w:rsidRPr="00B269F5" w:rsidRDefault="00847A92" w:rsidP="00847A92">
            <w:pPr>
              <w:tabs>
                <w:tab w:val="left" w:pos="720"/>
                <w:tab w:val="left" w:pos="1134"/>
                <w:tab w:val="left" w:pos="1944"/>
                <w:tab w:val="left" w:pos="3384"/>
                <w:tab w:val="left" w:pos="3744"/>
                <w:tab w:val="left" w:pos="4644"/>
                <w:tab w:val="left" w:pos="5760"/>
                <w:tab w:val="left" w:pos="7920"/>
              </w:tabs>
              <w:jc w:val="both"/>
              <w:rPr>
                <w:rFonts w:ascii="Arial Narrow" w:hAnsi="Arial Narrow"/>
                <w:b/>
                <w:color w:val="FF0000"/>
                <w:sz w:val="22"/>
                <w:szCs w:val="22"/>
                <w:u w:val="single"/>
                <w:lang w:val="en-GB"/>
              </w:rPr>
            </w:pPr>
            <w:r w:rsidRPr="00B269F5">
              <w:rPr>
                <w:rFonts w:ascii="Arial Narrow" w:hAnsi="Arial Narrow"/>
                <w:b/>
                <w:color w:val="FF0000"/>
                <w:sz w:val="22"/>
                <w:szCs w:val="22"/>
                <w:u w:val="single"/>
                <w:lang w:val="en-GB"/>
              </w:rPr>
              <w:t>IMPORTANT</w:t>
            </w:r>
          </w:p>
          <w:p w:rsidR="00847A92" w:rsidRDefault="00847A92" w:rsidP="00847A92">
            <w:pPr>
              <w:tabs>
                <w:tab w:val="left" w:pos="720"/>
                <w:tab w:val="left" w:pos="1944"/>
                <w:tab w:val="left" w:pos="3384"/>
                <w:tab w:val="left" w:pos="3744"/>
                <w:tab w:val="left" w:pos="4644"/>
                <w:tab w:val="left" w:pos="5760"/>
                <w:tab w:val="left" w:pos="7920"/>
              </w:tabs>
              <w:spacing w:before="40" w:after="40" w:line="360" w:lineRule="auto"/>
              <w:rPr>
                <w:rFonts w:ascii="Arial Narrow" w:eastAsia="Verdana" w:hAnsi="Arial Narrow" w:cs="Verdana"/>
                <w:b/>
              </w:rPr>
            </w:pPr>
            <w:r w:rsidRPr="00B269F5">
              <w:rPr>
                <w:rFonts w:ascii="Arial Narrow" w:eastAsia="Verdana" w:hAnsi="Arial Narrow" w:cs="Verdana"/>
                <w:b/>
              </w:rPr>
              <w:t>Compulsory Site Briefing:</w:t>
            </w:r>
          </w:p>
          <w:p w:rsidR="00847A92" w:rsidRPr="00B269F5" w:rsidRDefault="00DF0546" w:rsidP="00847A92">
            <w:pPr>
              <w:tabs>
                <w:tab w:val="left" w:pos="720"/>
                <w:tab w:val="left" w:pos="1944"/>
                <w:tab w:val="left" w:pos="3384"/>
                <w:tab w:val="left" w:pos="3744"/>
                <w:tab w:val="left" w:pos="4644"/>
                <w:tab w:val="left" w:pos="5760"/>
                <w:tab w:val="left" w:pos="7920"/>
              </w:tabs>
              <w:spacing w:before="40" w:after="40" w:line="360" w:lineRule="auto"/>
              <w:rPr>
                <w:rFonts w:ascii="Arial Narrow" w:eastAsia="Verdana" w:hAnsi="Arial Narrow" w:cs="Verdana"/>
                <w:b/>
              </w:rPr>
            </w:pPr>
            <w:r>
              <w:rPr>
                <w:rFonts w:ascii="Arial Narrow" w:eastAsia="Verdana" w:hAnsi="Arial Narrow" w:cs="Verdana"/>
                <w:b/>
              </w:rPr>
              <w:t>22</w:t>
            </w:r>
            <w:r w:rsidR="008869D0">
              <w:rPr>
                <w:rFonts w:ascii="Arial Narrow" w:eastAsia="Verdana" w:hAnsi="Arial Narrow" w:cs="Verdana"/>
                <w:b/>
                <w:vertAlign w:val="superscript"/>
              </w:rPr>
              <w:t>th</w:t>
            </w:r>
            <w:r w:rsidR="00847A92">
              <w:rPr>
                <w:rFonts w:ascii="Arial Narrow" w:eastAsia="Verdana" w:hAnsi="Arial Narrow" w:cs="Verdana"/>
                <w:b/>
              </w:rPr>
              <w:t xml:space="preserve"> AUGUST </w:t>
            </w:r>
            <w:r w:rsidR="000C7D92">
              <w:rPr>
                <w:rFonts w:ascii="Arial Narrow" w:eastAsia="Verdana" w:hAnsi="Arial Narrow" w:cs="Verdana"/>
                <w:b/>
              </w:rPr>
              <w:t xml:space="preserve"> 2022 @ 10</w:t>
            </w:r>
            <w:r w:rsidR="00847A92" w:rsidRPr="00B269F5">
              <w:rPr>
                <w:rFonts w:ascii="Arial Narrow" w:eastAsia="Verdana" w:hAnsi="Arial Narrow" w:cs="Verdana"/>
                <w:b/>
              </w:rPr>
              <w:t>H00</w:t>
            </w:r>
          </w:p>
          <w:p w:rsidR="00847A92" w:rsidRPr="00B269F5" w:rsidRDefault="00847A92" w:rsidP="00847A92">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r w:rsidRPr="00B269F5">
              <w:rPr>
                <w:rFonts w:ascii="Arial Narrow" w:eastAsia="Verdana" w:hAnsi="Arial Narrow" w:cs="Verdana"/>
                <w:b/>
              </w:rPr>
              <w:t>01 MOODERFONTEIN ROAD,SANDRINGHAM AND MEET AT NICD RECEIPTION</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E408DA" w:rsidRPr="00627C33" w:rsidTr="004D042F">
        <w:trPr>
          <w:trHeight w:val="413"/>
          <w:jc w:val="center"/>
        </w:trPr>
        <w:tc>
          <w:tcPr>
            <w:tcW w:w="5438"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551"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63332A" w:rsidRPr="00627C33" w:rsidTr="004D042F">
        <w:trPr>
          <w:trHeight w:val="302"/>
          <w:jc w:val="center"/>
        </w:trPr>
        <w:tc>
          <w:tcPr>
            <w:tcW w:w="2368"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70" w:type="dxa"/>
            <w:gridSpan w:val="2"/>
            <w:tcBorders>
              <w:top w:val="single" w:sz="4" w:space="0" w:color="auto"/>
            </w:tcBorders>
            <w:shd w:val="clear" w:color="auto" w:fill="auto"/>
            <w:vAlign w:val="bottom"/>
          </w:tcPr>
          <w:p w:rsidR="00A86B57" w:rsidRDefault="004D042F"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Nandipha Ntsinde</w:t>
            </w:r>
          </w:p>
        </w:tc>
        <w:tc>
          <w:tcPr>
            <w:tcW w:w="3404"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147"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63332A" w:rsidRPr="00627C33" w:rsidTr="004D042F">
        <w:trPr>
          <w:trHeight w:val="302"/>
          <w:jc w:val="center"/>
        </w:trPr>
        <w:tc>
          <w:tcPr>
            <w:tcW w:w="2368"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70" w:type="dxa"/>
            <w:gridSpan w:val="2"/>
            <w:tcBorders>
              <w:top w:val="single" w:sz="4" w:space="0" w:color="auto"/>
            </w:tcBorders>
            <w:shd w:val="clear" w:color="auto" w:fill="auto"/>
            <w:vAlign w:val="bottom"/>
          </w:tcPr>
          <w:p w:rsidR="00A86B57" w:rsidRDefault="004D042F"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011 386 6351</w:t>
            </w:r>
          </w:p>
        </w:tc>
        <w:tc>
          <w:tcPr>
            <w:tcW w:w="3404"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147" w:type="dxa"/>
            <w:gridSpan w:val="2"/>
            <w:tcBorders>
              <w:top w:val="single" w:sz="4" w:space="0" w:color="auto"/>
            </w:tcBorders>
            <w:shd w:val="clear" w:color="auto" w:fill="auto"/>
            <w:vAlign w:val="bottom"/>
          </w:tcPr>
          <w:p w:rsidR="00A86B57" w:rsidRDefault="00A86B57"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63332A" w:rsidRPr="00627C33" w:rsidTr="004D042F">
        <w:trPr>
          <w:trHeight w:val="302"/>
          <w:jc w:val="center"/>
        </w:trPr>
        <w:tc>
          <w:tcPr>
            <w:tcW w:w="2368"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70"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404"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147"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63332A" w:rsidRPr="00627C33" w:rsidTr="004D042F">
        <w:trPr>
          <w:trHeight w:val="268"/>
          <w:jc w:val="center"/>
        </w:trPr>
        <w:tc>
          <w:tcPr>
            <w:tcW w:w="2368"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70" w:type="dxa"/>
            <w:gridSpan w:val="2"/>
            <w:tcBorders>
              <w:top w:val="single" w:sz="4" w:space="0" w:color="auto"/>
            </w:tcBorders>
            <w:shd w:val="clear" w:color="auto" w:fill="auto"/>
            <w:vAlign w:val="bottom"/>
          </w:tcPr>
          <w:p w:rsidR="00A86B57" w:rsidRDefault="004D042F"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Nandipham@nicd.ac.za</w:t>
            </w:r>
          </w:p>
        </w:tc>
        <w:tc>
          <w:tcPr>
            <w:tcW w:w="3404"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147" w:type="dxa"/>
            <w:gridSpan w:val="2"/>
            <w:tcBorders>
              <w:top w:val="single" w:sz="4" w:space="0" w:color="auto"/>
            </w:tcBorders>
            <w:shd w:val="clear" w:color="auto" w:fill="auto"/>
            <w:vAlign w:val="bottom"/>
          </w:tcPr>
          <w:p w:rsidR="000C1E0D" w:rsidRPr="001C6DAC" w:rsidRDefault="000C1E0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4D042F">
        <w:trPr>
          <w:trHeight w:val="340"/>
          <w:jc w:val="center"/>
        </w:trPr>
        <w:tc>
          <w:tcPr>
            <w:tcW w:w="2353"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636"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4D042F">
        <w:trPr>
          <w:trHeight w:val="340"/>
          <w:jc w:val="center"/>
        </w:trPr>
        <w:tc>
          <w:tcPr>
            <w:tcW w:w="2353"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636"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4D042F">
        <w:trPr>
          <w:trHeight w:val="340"/>
          <w:jc w:val="center"/>
        </w:trPr>
        <w:tc>
          <w:tcPr>
            <w:tcW w:w="2353"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636"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rsidTr="00BA11E2">
        <w:trPr>
          <w:trHeight w:val="340"/>
          <w:jc w:val="center"/>
        </w:trPr>
        <w:tc>
          <w:tcPr>
            <w:tcW w:w="2353"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422"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880"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760"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74"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4D042F">
        <w:trPr>
          <w:trHeight w:val="340"/>
          <w:jc w:val="center"/>
        </w:trPr>
        <w:tc>
          <w:tcPr>
            <w:tcW w:w="2353"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636"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rsidTr="00BA11E2">
        <w:trPr>
          <w:trHeight w:val="340"/>
          <w:jc w:val="center"/>
        </w:trPr>
        <w:tc>
          <w:tcPr>
            <w:tcW w:w="2353"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422"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880"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760"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74"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4D042F">
        <w:trPr>
          <w:trHeight w:val="340"/>
          <w:jc w:val="center"/>
        </w:trPr>
        <w:tc>
          <w:tcPr>
            <w:tcW w:w="2353"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636"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4D042F">
        <w:trPr>
          <w:trHeight w:val="299"/>
          <w:jc w:val="center"/>
        </w:trPr>
        <w:tc>
          <w:tcPr>
            <w:tcW w:w="2353"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636"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rsidTr="009863A7">
        <w:trPr>
          <w:trHeight w:val="57"/>
          <w:jc w:val="center"/>
        </w:trPr>
        <w:tc>
          <w:tcPr>
            <w:tcW w:w="2353"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422"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663"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137" w:type="dxa"/>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04"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110"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63332A" w:rsidRPr="00627C33" w:rsidTr="004D042F">
        <w:trPr>
          <w:trHeight w:val="340"/>
          <w:jc w:val="center"/>
        </w:trPr>
        <w:tc>
          <w:tcPr>
            <w:tcW w:w="2353"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85"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F3EC5">
              <w:rPr>
                <w:rFonts w:ascii="Arial Narrow" w:hAnsi="Arial Narrow"/>
                <w:sz w:val="20"/>
                <w:lang w:val="en-GB"/>
              </w:rPr>
            </w:r>
            <w:r w:rsidR="00EF3EC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EF3EC5">
              <w:rPr>
                <w:rFonts w:ascii="Arial Narrow" w:hAnsi="Arial Narrow"/>
                <w:sz w:val="20"/>
                <w:lang w:val="en-GB"/>
              </w:rPr>
            </w:r>
            <w:r w:rsidR="00EF3EC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977"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574"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F3EC5">
              <w:rPr>
                <w:rFonts w:ascii="Arial Narrow" w:hAnsi="Arial Narrow"/>
                <w:sz w:val="20"/>
                <w:lang w:val="en-GB"/>
              </w:rPr>
            </w:r>
            <w:r w:rsidR="00EF3EC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EF3EC5">
              <w:rPr>
                <w:rFonts w:ascii="Arial Narrow" w:hAnsi="Arial Narrow"/>
                <w:sz w:val="20"/>
                <w:lang w:val="en-GB"/>
              </w:rPr>
            </w:r>
            <w:r w:rsidR="00EF3EC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63332A" w:rsidRPr="00627C33" w:rsidTr="004D042F">
        <w:trPr>
          <w:trHeight w:val="864"/>
          <w:jc w:val="center"/>
        </w:trPr>
        <w:tc>
          <w:tcPr>
            <w:tcW w:w="2353" w:type="dxa"/>
            <w:gridSpan w:val="2"/>
            <w:shd w:val="clear" w:color="auto" w:fill="auto"/>
            <w:vAlign w:val="center"/>
          </w:tcPr>
          <w:p w:rsidR="00A86B57" w:rsidRPr="00762C2E" w:rsidRDefault="00A86B57" w:rsidP="00C177BF">
            <w:pPr>
              <w:pStyle w:val="Heading4"/>
              <w:rPr>
                <w:rFonts w:ascii="Arial Narrow" w:hAnsi="Arial Narrow"/>
                <w:sz w:val="22"/>
                <w:szCs w:val="22"/>
                <w:lang w:val="en-GB"/>
              </w:rPr>
            </w:pPr>
            <w:r w:rsidRPr="00762C2E">
              <w:rPr>
                <w:rFonts w:ascii="Arial Narrow" w:hAnsi="Arial Narrow"/>
                <w:b w:val="0"/>
                <w:sz w:val="22"/>
                <w:szCs w:val="22"/>
              </w:rPr>
              <w:lastRenderedPageBreak/>
              <w:t>ARE YOU THE ACCREDITED REPRESENTATIVE IN SOUTH AFRICA FOR THE GOODS /SERVICES /WORKS OFFERED?</w:t>
            </w:r>
          </w:p>
        </w:tc>
        <w:tc>
          <w:tcPr>
            <w:tcW w:w="3085" w:type="dxa"/>
            <w:gridSpan w:val="3"/>
            <w:shd w:val="clear" w:color="auto" w:fill="auto"/>
            <w:vAlign w:val="bottom"/>
          </w:tcPr>
          <w:p w:rsidR="00A86B57" w:rsidRPr="00762C2E"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2"/>
                <w:szCs w:val="22"/>
                <w:lang w:val="en-GB"/>
              </w:rPr>
            </w:pPr>
            <w:r w:rsidRPr="00762C2E">
              <w:rPr>
                <w:rFonts w:ascii="Arial Narrow" w:hAnsi="Arial Narrow"/>
                <w:sz w:val="22"/>
                <w:szCs w:val="22"/>
                <w:lang w:val="en-GB"/>
              </w:rPr>
              <w:fldChar w:fldCharType="begin">
                <w:ffData>
                  <w:name w:val="Check1"/>
                  <w:enabled/>
                  <w:calcOnExit w:val="0"/>
                  <w:checkBox>
                    <w:sizeAuto/>
                    <w:default w:val="0"/>
                  </w:checkBox>
                </w:ffData>
              </w:fldChar>
            </w:r>
            <w:r w:rsidRPr="00762C2E">
              <w:rPr>
                <w:rFonts w:ascii="Arial Narrow" w:hAnsi="Arial Narrow"/>
                <w:sz w:val="22"/>
                <w:szCs w:val="22"/>
                <w:lang w:val="en-GB"/>
              </w:rPr>
              <w:instrText xml:space="preserve"> FORMCHECKBOX </w:instrText>
            </w:r>
            <w:r w:rsidR="00EF3EC5">
              <w:rPr>
                <w:rFonts w:ascii="Arial Narrow" w:hAnsi="Arial Narrow"/>
                <w:sz w:val="22"/>
                <w:szCs w:val="22"/>
                <w:lang w:val="en-GB"/>
              </w:rPr>
            </w:r>
            <w:r w:rsidR="00EF3EC5">
              <w:rPr>
                <w:rFonts w:ascii="Arial Narrow" w:hAnsi="Arial Narrow"/>
                <w:sz w:val="22"/>
                <w:szCs w:val="22"/>
                <w:lang w:val="en-GB"/>
              </w:rPr>
              <w:fldChar w:fldCharType="separate"/>
            </w:r>
            <w:r w:rsidRPr="00762C2E">
              <w:rPr>
                <w:rFonts w:ascii="Arial Narrow" w:hAnsi="Arial Narrow"/>
                <w:sz w:val="22"/>
                <w:szCs w:val="22"/>
                <w:lang w:val="en-GB"/>
              </w:rPr>
              <w:fldChar w:fldCharType="end"/>
            </w:r>
            <w:r w:rsidRPr="00762C2E">
              <w:rPr>
                <w:rFonts w:ascii="Arial Narrow" w:hAnsi="Arial Narrow"/>
                <w:sz w:val="22"/>
                <w:szCs w:val="22"/>
                <w:lang w:val="en-GB"/>
              </w:rPr>
              <w:t xml:space="preserve">Yes                         </w:t>
            </w:r>
            <w:r w:rsidRPr="00762C2E">
              <w:rPr>
                <w:rFonts w:ascii="Arial Narrow" w:hAnsi="Arial Narrow"/>
                <w:sz w:val="22"/>
                <w:szCs w:val="22"/>
                <w:lang w:val="en-GB"/>
              </w:rPr>
              <w:fldChar w:fldCharType="begin">
                <w:ffData>
                  <w:name w:val=""/>
                  <w:enabled/>
                  <w:calcOnExit w:val="0"/>
                  <w:checkBox>
                    <w:sizeAuto/>
                    <w:default w:val="0"/>
                  </w:checkBox>
                </w:ffData>
              </w:fldChar>
            </w:r>
            <w:r w:rsidRPr="00762C2E">
              <w:rPr>
                <w:rFonts w:ascii="Arial Narrow" w:hAnsi="Arial Narrow"/>
                <w:sz w:val="22"/>
                <w:szCs w:val="22"/>
                <w:lang w:val="en-GB"/>
              </w:rPr>
              <w:instrText xml:space="preserve"> FORMCHECKBOX </w:instrText>
            </w:r>
            <w:r w:rsidR="00EF3EC5">
              <w:rPr>
                <w:rFonts w:ascii="Arial Narrow" w:hAnsi="Arial Narrow"/>
                <w:sz w:val="22"/>
                <w:szCs w:val="22"/>
                <w:lang w:val="en-GB"/>
              </w:rPr>
            </w:r>
            <w:r w:rsidR="00EF3EC5">
              <w:rPr>
                <w:rFonts w:ascii="Arial Narrow" w:hAnsi="Arial Narrow"/>
                <w:sz w:val="22"/>
                <w:szCs w:val="22"/>
                <w:lang w:val="en-GB"/>
              </w:rPr>
              <w:fldChar w:fldCharType="separate"/>
            </w:r>
            <w:r w:rsidRPr="00762C2E">
              <w:rPr>
                <w:rFonts w:ascii="Arial Narrow" w:hAnsi="Arial Narrow"/>
                <w:sz w:val="22"/>
                <w:szCs w:val="22"/>
                <w:lang w:val="en-GB"/>
              </w:rPr>
              <w:fldChar w:fldCharType="end"/>
            </w:r>
            <w:r w:rsidRPr="00762C2E">
              <w:rPr>
                <w:rFonts w:ascii="Arial Narrow" w:hAnsi="Arial Narrow"/>
                <w:sz w:val="22"/>
                <w:szCs w:val="22"/>
                <w:lang w:val="en-GB"/>
              </w:rPr>
              <w:t xml:space="preserve">No </w:t>
            </w:r>
          </w:p>
          <w:p w:rsidR="00A86B57" w:rsidRPr="00762C2E"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2"/>
                <w:szCs w:val="22"/>
                <w:lang w:val="en-GB"/>
              </w:rPr>
            </w:pPr>
          </w:p>
          <w:p w:rsidR="00A86B57" w:rsidRPr="00762C2E"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2"/>
                <w:szCs w:val="22"/>
              </w:rPr>
            </w:pPr>
            <w:r w:rsidRPr="00762C2E">
              <w:rPr>
                <w:rFonts w:ascii="Arial Narrow" w:hAnsi="Arial Narrow"/>
                <w:sz w:val="22"/>
                <w:szCs w:val="22"/>
                <w:lang w:val="en-GB"/>
              </w:rPr>
              <w:t>[</w:t>
            </w:r>
            <w:r w:rsidRPr="00762C2E">
              <w:rPr>
                <w:rFonts w:ascii="Arial Narrow" w:hAnsi="Arial Narrow"/>
                <w:sz w:val="22"/>
                <w:szCs w:val="22"/>
              </w:rPr>
              <w:t>IF YES ENCLOSE PROOF]</w:t>
            </w:r>
          </w:p>
          <w:p w:rsidR="00A86B57" w:rsidRPr="00762C2E"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2"/>
                <w:szCs w:val="22"/>
                <w:lang w:val="en-GB"/>
              </w:rPr>
            </w:pPr>
          </w:p>
        </w:tc>
        <w:tc>
          <w:tcPr>
            <w:tcW w:w="2977" w:type="dxa"/>
            <w:gridSpan w:val="5"/>
            <w:shd w:val="clear" w:color="auto" w:fill="auto"/>
            <w:vAlign w:val="center"/>
          </w:tcPr>
          <w:p w:rsidR="00A86B57" w:rsidRDefault="00A86B57" w:rsidP="00C177BF">
            <w:pPr>
              <w:pStyle w:val="Heading4"/>
              <w:rPr>
                <w:rFonts w:ascii="Arial Narrow" w:hAnsi="Arial Narrow"/>
              </w:rPr>
            </w:pPr>
            <w:r w:rsidRPr="00C924E1">
              <w:rPr>
                <w:rFonts w:ascii="Arial Narrow" w:hAnsi="Arial Narrow"/>
                <w:b w:val="0"/>
                <w:sz w:val="24"/>
                <w:szCs w:val="24"/>
              </w:rPr>
              <w:t>ARE YOU A FOREIGN BASED SUPPLIER FOR</w:t>
            </w:r>
            <w:r w:rsidRPr="00C924E1">
              <w:rPr>
                <w:rFonts w:ascii="Arial Narrow" w:hAnsi="Arial Narrow"/>
                <w:sz w:val="24"/>
                <w:szCs w:val="24"/>
              </w:rPr>
              <w:t xml:space="preserve"> THE GOODS /SERVICES /WORKS OFFERED</w:t>
            </w:r>
            <w:r>
              <w:rPr>
                <w:rFonts w:ascii="Arial Narrow" w:hAnsi="Arial Narrow"/>
              </w:rPr>
              <w:t>?</w:t>
            </w:r>
            <w:r>
              <w:rPr>
                <w:rFonts w:ascii="Arial Narrow" w:hAnsi="Arial Narrow"/>
                <w:lang w:val="en-GB"/>
              </w:rPr>
              <w:br/>
            </w:r>
          </w:p>
        </w:tc>
        <w:tc>
          <w:tcPr>
            <w:tcW w:w="2574"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F3EC5">
              <w:rPr>
                <w:rFonts w:ascii="Arial Narrow" w:hAnsi="Arial Narrow"/>
                <w:sz w:val="20"/>
                <w:lang w:val="en-GB"/>
              </w:rPr>
            </w:r>
            <w:r w:rsidR="00EF3EC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EF3EC5">
              <w:rPr>
                <w:rFonts w:ascii="Arial Narrow" w:hAnsi="Arial Narrow"/>
                <w:sz w:val="20"/>
                <w:lang w:val="en-GB"/>
              </w:rPr>
            </w:r>
            <w:r w:rsidR="00EF3EC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F3EC5">
              <w:rPr>
                <w:rFonts w:ascii="Arial Narrow" w:hAnsi="Arial Narrow"/>
                <w:sz w:val="20"/>
                <w:lang w:val="en-GB"/>
              </w:rPr>
            </w:r>
            <w:r w:rsidR="00EF3EC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F3EC5">
              <w:rPr>
                <w:rFonts w:ascii="Arial Narrow" w:hAnsi="Arial Narrow"/>
                <w:sz w:val="20"/>
                <w:lang w:val="en-GB"/>
              </w:rPr>
            </w:r>
            <w:r w:rsidR="00EF3EC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F3EC5">
              <w:rPr>
                <w:rFonts w:ascii="Arial Narrow" w:hAnsi="Arial Narrow"/>
                <w:sz w:val="20"/>
                <w:lang w:val="en-GB"/>
              </w:rPr>
            </w:r>
            <w:r w:rsidR="00EF3EC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F3EC5">
              <w:rPr>
                <w:rFonts w:ascii="Arial Narrow" w:hAnsi="Arial Narrow"/>
                <w:sz w:val="20"/>
                <w:lang w:val="en-GB"/>
              </w:rPr>
            </w:r>
            <w:r w:rsidR="00EF3EC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F3EC5">
              <w:rPr>
                <w:rFonts w:ascii="Arial Narrow" w:hAnsi="Arial Narrow"/>
                <w:sz w:val="20"/>
                <w:lang w:val="en-GB"/>
              </w:rPr>
            </w:r>
            <w:r w:rsidR="00EF3EC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F3EC5">
              <w:rPr>
                <w:rFonts w:ascii="Arial Narrow" w:hAnsi="Arial Narrow"/>
                <w:sz w:val="20"/>
                <w:lang w:val="en-GB"/>
              </w:rPr>
            </w:r>
            <w:r w:rsidR="00EF3EC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F3EC5">
              <w:rPr>
                <w:rFonts w:ascii="Arial Narrow" w:hAnsi="Arial Narrow"/>
                <w:sz w:val="20"/>
                <w:lang w:val="en-GB"/>
              </w:rPr>
            </w:r>
            <w:r w:rsidR="00EF3EC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F3EC5">
              <w:rPr>
                <w:rFonts w:ascii="Arial Narrow" w:hAnsi="Arial Narrow"/>
                <w:sz w:val="20"/>
                <w:lang w:val="en-GB"/>
              </w:rPr>
            </w:r>
            <w:r w:rsidR="00EF3EC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F3EC5">
              <w:rPr>
                <w:rFonts w:ascii="Arial Narrow" w:hAnsi="Arial Narrow"/>
                <w:sz w:val="20"/>
                <w:lang w:val="en-GB"/>
              </w:rPr>
            </w:r>
            <w:r w:rsidR="00EF3EC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F3EC5">
              <w:rPr>
                <w:rFonts w:ascii="Arial Narrow" w:hAnsi="Arial Narrow"/>
                <w:sz w:val="20"/>
                <w:lang w:val="en-GB"/>
              </w:rPr>
            </w:r>
            <w:r w:rsidR="00EF3EC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B94098">
            <w:pPr>
              <w:widowControl w:val="0"/>
              <w:numPr>
                <w:ilvl w:val="0"/>
                <w:numId w:val="15"/>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B9409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B94098">
            <w:pPr>
              <w:widowControl w:val="0"/>
              <w:numPr>
                <w:ilvl w:val="1"/>
                <w:numId w:val="16"/>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B9409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B9409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B94098">
            <w:pPr>
              <w:widowControl w:val="0"/>
              <w:numPr>
                <w:ilvl w:val="0"/>
                <w:numId w:val="15"/>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B9409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B9409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B9409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B9409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B9409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B9409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B9409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3" w:name="_Toc109116959"/>
      <w:r>
        <w:rPr>
          <w:rFonts w:ascii="Arial" w:hAnsi="Arial" w:cs="Arial"/>
          <w:sz w:val="24"/>
          <w:szCs w:val="24"/>
        </w:rPr>
        <w:t>TERMS AND CONDITIONS OF REQUEST FOR QUOTATION (RFQ)</w:t>
      </w:r>
      <w:bookmarkEnd w:id="3"/>
    </w:p>
    <w:p w:rsidR="003D03F4" w:rsidRDefault="003D03F4" w:rsidP="003D03F4"/>
    <w:p w:rsidR="003D03F4" w:rsidRPr="003D03F4" w:rsidRDefault="003D03F4" w:rsidP="00B9409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B9409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B9409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B9409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B9409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B9409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B9409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B9409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DF0546" w:rsidRDefault="003D03F4" w:rsidP="00B94098">
      <w:pPr>
        <w:widowControl w:val="0"/>
        <w:numPr>
          <w:ilvl w:val="0"/>
          <w:numId w:val="17"/>
        </w:numPr>
        <w:tabs>
          <w:tab w:val="left" w:pos="426"/>
        </w:tabs>
        <w:autoSpaceDE w:val="0"/>
        <w:autoSpaceDN w:val="0"/>
        <w:adjustRightInd w:val="0"/>
        <w:spacing w:after="120"/>
        <w:jc w:val="both"/>
        <w:rPr>
          <w:rFonts w:ascii="Arial Narrow" w:hAnsi="Arial Narrow"/>
          <w:b/>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DF0546" w:rsidRPr="00DF0546">
        <w:rPr>
          <w:rFonts w:ascii="Arial Narrow" w:hAnsi="Arial Narrow"/>
          <w:b/>
          <w:sz w:val="20"/>
        </w:rPr>
        <w:t>NICD Reception 01 Modderfontein Road  Sandringham</w:t>
      </w:r>
    </w:p>
    <w:p w:rsidR="002F25D8" w:rsidRDefault="002F25D8" w:rsidP="00B94098">
      <w:pPr>
        <w:widowControl w:val="0"/>
        <w:numPr>
          <w:ilvl w:val="0"/>
          <w:numId w:val="17"/>
        </w:numPr>
        <w:tabs>
          <w:tab w:val="left" w:pos="426"/>
        </w:tabs>
        <w:autoSpaceDE w:val="0"/>
        <w:autoSpaceDN w:val="0"/>
        <w:adjustRightInd w:val="0"/>
        <w:spacing w:after="120"/>
        <w:jc w:val="both"/>
        <w:rPr>
          <w:rFonts w:ascii="Arial Narrow" w:hAnsi="Arial Narrow"/>
          <w:sz w:val="20"/>
        </w:rPr>
      </w:pPr>
      <w:proofErr w:type="gramStart"/>
      <w:r>
        <w:rPr>
          <w:rFonts w:ascii="Arial Narrow" w:hAnsi="Arial Narrow"/>
          <w:sz w:val="20"/>
        </w:rPr>
        <w:t>for</w:t>
      </w:r>
      <w:proofErr w:type="gramEnd"/>
      <w:r>
        <w:rPr>
          <w:rFonts w:ascii="Arial Narrow" w:hAnsi="Arial Narrow"/>
          <w:sz w:val="20"/>
        </w:rPr>
        <w:t xml:space="preserve"> a period of ± hours. The briefing session will start punctually and information will not be repeated for the benefit of Respondents arriving late.</w:t>
      </w:r>
    </w:p>
    <w:p w:rsidR="003D03F4" w:rsidRPr="003D03F4" w:rsidRDefault="003D03F4" w:rsidP="00B9409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B9409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B9409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B9409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B9409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B9409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w:t>
      </w:r>
      <w:r w:rsidR="006F3875">
        <w:rPr>
          <w:rFonts w:ascii="Arial Narrow" w:hAnsi="Arial Narrow"/>
          <w:b/>
        </w:rPr>
        <w:t xml:space="preserve"> SUBMIT THE RFQ DOCUMENT </w:t>
      </w:r>
      <w:r w:rsidR="00692EE8">
        <w:rPr>
          <w:rFonts w:ascii="Arial Narrow" w:hAnsi="Arial Narrow"/>
          <w:b/>
        </w:rPr>
        <w:t>TO 01</w:t>
      </w:r>
      <w:r w:rsidR="006F3875">
        <w:rPr>
          <w:rFonts w:ascii="Arial Narrow" w:hAnsi="Arial Narrow"/>
          <w:b/>
        </w:rPr>
        <w:t xml:space="preserve"> MODDERFONTEIN ROAD SANDRINGHAMNICD </w:t>
      </w:r>
      <w:r w:rsidR="00692EE8">
        <w:rPr>
          <w:rFonts w:ascii="Arial Narrow" w:hAnsi="Arial Narrow"/>
          <w:b/>
        </w:rPr>
        <w:t xml:space="preserve">AT NICD </w:t>
      </w:r>
      <w:r w:rsidR="006F3875">
        <w:rPr>
          <w:rFonts w:ascii="Arial Narrow" w:hAnsi="Arial Narrow"/>
          <w:b/>
        </w:rPr>
        <w:t xml:space="preserve">QUOTE </w:t>
      </w:r>
      <w:r w:rsidR="00692EE8">
        <w:rPr>
          <w:rFonts w:ascii="Arial Narrow" w:hAnsi="Arial Narrow"/>
          <w:b/>
        </w:rPr>
        <w:t xml:space="preserve">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B94098">
            <w:pPr>
              <w:widowControl w:val="0"/>
              <w:numPr>
                <w:ilvl w:val="0"/>
                <w:numId w:val="17"/>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78570A" w:rsidRPr="00B87C72" w:rsidRDefault="00EA7384" w:rsidP="0078570A">
      <w:pPr>
        <w:pStyle w:val="Heading1"/>
        <w:spacing w:before="0" w:after="0"/>
        <w:ind w:left="709" w:hanging="709"/>
        <w:rPr>
          <w:rFonts w:ascii="Arial Narrow" w:hAnsi="Arial Narrow"/>
          <w:sz w:val="22"/>
          <w:szCs w:val="22"/>
        </w:rPr>
      </w:pPr>
      <w:bookmarkStart w:id="4" w:name="_Toc109116960"/>
      <w:r w:rsidRPr="00F942B4">
        <w:rPr>
          <w:rFonts w:ascii="Arial Narrow" w:hAnsi="Arial Narrow" w:cs="Arial"/>
          <w:sz w:val="22"/>
          <w:szCs w:val="22"/>
        </w:rPr>
        <w:lastRenderedPageBreak/>
        <w:t>PRICING SCHEDUL</w:t>
      </w:r>
      <w:bookmarkEnd w:id="4"/>
      <w:r w:rsidR="008869D0" w:rsidRPr="00F942B4">
        <w:rPr>
          <w:rFonts w:ascii="Arial Narrow" w:hAnsi="Arial Narrow" w:cs="Arial"/>
          <w:sz w:val="22"/>
          <w:szCs w:val="22"/>
        </w:rPr>
        <w:t>E</w:t>
      </w:r>
      <w:r w:rsidR="009357CF" w:rsidRPr="00F942B4">
        <w:rPr>
          <w:rFonts w:ascii="Arial Narrow" w:hAnsi="Arial Narrow"/>
          <w:sz w:val="22"/>
          <w:szCs w:val="22"/>
        </w:rPr>
        <w:tab/>
      </w:r>
      <w:r w:rsidR="009357CF" w:rsidRPr="00F942B4">
        <w:rPr>
          <w:rFonts w:ascii="Arial Narrow" w:hAnsi="Arial Narrow"/>
          <w:sz w:val="22"/>
          <w:szCs w:val="22"/>
        </w:rPr>
        <w:tab/>
      </w:r>
      <w:r w:rsidR="009357CF" w:rsidRPr="00F942B4">
        <w:rPr>
          <w:rFonts w:ascii="Arial Narrow" w:hAnsi="Arial Narrow"/>
          <w:sz w:val="22"/>
          <w:szCs w:val="22"/>
        </w:rPr>
        <w:tab/>
      </w:r>
      <w:r w:rsidR="009357CF" w:rsidRPr="00F942B4">
        <w:rPr>
          <w:rFonts w:ascii="Arial Narrow" w:hAnsi="Arial Narrow"/>
          <w:sz w:val="22"/>
          <w:szCs w:val="22"/>
        </w:rPr>
        <w:tab/>
      </w:r>
      <w:r w:rsidR="009357CF" w:rsidRPr="00F942B4">
        <w:rPr>
          <w:rFonts w:ascii="Arial Narrow" w:hAnsi="Arial Narrow"/>
          <w:sz w:val="22"/>
          <w:szCs w:val="22"/>
        </w:rPr>
        <w:tab/>
      </w:r>
      <w:r w:rsidR="009357CF" w:rsidRPr="00F942B4">
        <w:rPr>
          <w:rFonts w:ascii="Arial Narrow" w:hAnsi="Arial Narrow"/>
          <w:sz w:val="22"/>
          <w:szCs w:val="22"/>
        </w:rPr>
        <w:tab/>
      </w:r>
      <w:r w:rsidR="009357CF" w:rsidRPr="00F942B4">
        <w:rPr>
          <w:rFonts w:ascii="Arial Narrow" w:hAnsi="Arial Narrow"/>
          <w:sz w:val="22"/>
          <w:szCs w:val="22"/>
        </w:rPr>
        <w:tab/>
      </w:r>
      <w:r w:rsidR="009357CF" w:rsidRPr="00F942B4">
        <w:rPr>
          <w:rFonts w:ascii="Arial Narrow" w:hAnsi="Arial Narrow"/>
          <w:sz w:val="22"/>
          <w:szCs w:val="22"/>
        </w:rPr>
        <w:tab/>
      </w:r>
      <w:r w:rsidR="009357CF" w:rsidRPr="00F942B4">
        <w:rPr>
          <w:rFonts w:ascii="Arial Narrow" w:hAnsi="Arial Narrow"/>
          <w:sz w:val="22"/>
          <w:szCs w:val="22"/>
        </w:rPr>
        <w:tab/>
      </w:r>
      <w:r w:rsidR="00001F5E" w:rsidRPr="00F942B4">
        <w:rPr>
          <w:rFonts w:ascii="Arial Narrow" w:hAnsi="Arial Narrow"/>
          <w:sz w:val="22"/>
          <w:szCs w:val="22"/>
        </w:rPr>
        <w:tab/>
      </w:r>
      <w:r w:rsidR="00001F5E" w:rsidRPr="00F942B4">
        <w:rPr>
          <w:rFonts w:ascii="Arial Narrow" w:hAnsi="Arial Narrow"/>
          <w:sz w:val="22"/>
          <w:szCs w:val="22"/>
        </w:rPr>
        <w:tab/>
      </w:r>
      <w:r w:rsidR="00001F5E" w:rsidRPr="00F942B4">
        <w:rPr>
          <w:rFonts w:ascii="Arial Narrow" w:hAnsi="Arial Narrow"/>
          <w:sz w:val="22"/>
          <w:szCs w:val="22"/>
        </w:rPr>
        <w:tab/>
      </w:r>
      <w:r w:rsidR="00001F5E" w:rsidRPr="00F942B4">
        <w:rPr>
          <w:rFonts w:ascii="Arial Narrow" w:hAnsi="Arial Narrow"/>
          <w:sz w:val="22"/>
          <w:szCs w:val="22"/>
        </w:rPr>
        <w:tab/>
      </w:r>
      <w:r w:rsidR="00001F5E" w:rsidRPr="00F942B4">
        <w:rPr>
          <w:rFonts w:ascii="Arial Narrow" w:hAnsi="Arial Narrow"/>
          <w:sz w:val="22"/>
          <w:szCs w:val="22"/>
        </w:rPr>
        <w:tab/>
      </w:r>
      <w:r w:rsidR="00001F5E" w:rsidRPr="00F942B4">
        <w:rPr>
          <w:rFonts w:ascii="Arial Narrow" w:hAnsi="Arial Narrow"/>
          <w:sz w:val="22"/>
          <w:szCs w:val="22"/>
        </w:rPr>
        <w:tab/>
      </w:r>
      <w:r w:rsidR="00001F5E" w:rsidRPr="00F942B4">
        <w:rPr>
          <w:rFonts w:ascii="Arial Narrow" w:hAnsi="Arial Narrow"/>
          <w:sz w:val="22"/>
          <w:szCs w:val="22"/>
        </w:rPr>
        <w:tab/>
      </w:r>
      <w:r w:rsidR="00001F5E" w:rsidRPr="00F942B4">
        <w:rPr>
          <w:rFonts w:ascii="Arial Narrow" w:hAnsi="Arial Narrow"/>
          <w:sz w:val="22"/>
          <w:szCs w:val="22"/>
        </w:rPr>
        <w:tab/>
      </w:r>
      <w:r w:rsidR="00B87C72">
        <w:rPr>
          <w:rFonts w:ascii="Arial Narrow" w:hAnsi="Arial Narrow"/>
          <w:sz w:val="22"/>
          <w:szCs w:val="22"/>
        </w:rPr>
        <w:t>SBD 3.1</w:t>
      </w:r>
    </w:p>
    <w:tbl>
      <w:tblPr>
        <w:tblpPr w:leftFromText="180" w:rightFromText="180" w:vertAnchor="text" w:horzAnchor="page" w:tblpX="418" w:tblpY="267"/>
        <w:tblW w:w="1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5548"/>
        <w:gridCol w:w="974"/>
        <w:gridCol w:w="784"/>
        <w:gridCol w:w="1488"/>
        <w:gridCol w:w="1625"/>
      </w:tblGrid>
      <w:tr w:rsidR="00DF0546" w:rsidRPr="000C7D92" w:rsidTr="00482DAF">
        <w:trPr>
          <w:trHeight w:val="260"/>
        </w:trPr>
        <w:tc>
          <w:tcPr>
            <w:tcW w:w="644" w:type="dxa"/>
          </w:tcPr>
          <w:p w:rsidR="00DF0546" w:rsidRPr="000C7D92" w:rsidRDefault="00DF0546" w:rsidP="008C590B">
            <w:pPr>
              <w:rPr>
                <w:rFonts w:ascii="Arial Narrow" w:eastAsia="Arial Unicode MS" w:hAnsi="Arial Narrow" w:cs="Myanmar Text"/>
                <w:b/>
              </w:rPr>
            </w:pPr>
            <w:r w:rsidRPr="000C7D92">
              <w:rPr>
                <w:rFonts w:ascii="Arial Narrow" w:eastAsia="Arial Unicode MS" w:hAnsi="Arial Narrow" w:cs="Myanmar Text"/>
                <w:b/>
              </w:rPr>
              <w:t>No</w:t>
            </w:r>
          </w:p>
        </w:tc>
        <w:tc>
          <w:tcPr>
            <w:tcW w:w="5548" w:type="dxa"/>
          </w:tcPr>
          <w:p w:rsidR="00DF0546" w:rsidRPr="000C7D92" w:rsidRDefault="00DF0546" w:rsidP="008C590B">
            <w:pPr>
              <w:rPr>
                <w:rFonts w:ascii="Arial Narrow" w:eastAsia="Arial Unicode MS" w:hAnsi="Arial Narrow" w:cs="Myanmar Text"/>
                <w:b/>
              </w:rPr>
            </w:pPr>
            <w:r w:rsidRPr="000C7D92">
              <w:rPr>
                <w:rFonts w:ascii="Arial Narrow" w:eastAsia="Arial Unicode MS" w:hAnsi="Arial Narrow" w:cs="Myanmar Text"/>
                <w:b/>
              </w:rPr>
              <w:t>Description of Requirements</w:t>
            </w:r>
          </w:p>
        </w:tc>
        <w:tc>
          <w:tcPr>
            <w:tcW w:w="974" w:type="dxa"/>
          </w:tcPr>
          <w:p w:rsidR="00DF0546" w:rsidRPr="000C7D92" w:rsidRDefault="00DF0546" w:rsidP="008C590B">
            <w:pPr>
              <w:jc w:val="center"/>
              <w:rPr>
                <w:rFonts w:ascii="Arial Narrow" w:eastAsia="Arial Unicode MS" w:hAnsi="Arial Narrow" w:cs="Myanmar Text"/>
                <w:b/>
              </w:rPr>
            </w:pPr>
            <w:r w:rsidRPr="000C7D92">
              <w:rPr>
                <w:rFonts w:ascii="Arial Narrow" w:eastAsia="Arial Unicode MS" w:hAnsi="Arial Narrow" w:cs="Myanmar Text"/>
                <w:b/>
              </w:rPr>
              <w:t>Unit</w:t>
            </w:r>
          </w:p>
        </w:tc>
        <w:tc>
          <w:tcPr>
            <w:tcW w:w="784" w:type="dxa"/>
          </w:tcPr>
          <w:p w:rsidR="00DF0546" w:rsidRPr="000C7D92" w:rsidRDefault="00DF0546" w:rsidP="008C590B">
            <w:pPr>
              <w:jc w:val="center"/>
              <w:rPr>
                <w:rFonts w:ascii="Arial Narrow" w:eastAsia="Arial Unicode MS" w:hAnsi="Arial Narrow" w:cs="Myanmar Text"/>
                <w:b/>
              </w:rPr>
            </w:pPr>
            <w:r w:rsidRPr="000C7D92">
              <w:rPr>
                <w:rFonts w:ascii="Arial Narrow" w:eastAsia="Arial Unicode MS" w:hAnsi="Arial Narrow" w:cs="Myanmar Text"/>
                <w:b/>
              </w:rPr>
              <w:t>Qty</w:t>
            </w:r>
          </w:p>
        </w:tc>
        <w:tc>
          <w:tcPr>
            <w:tcW w:w="1488" w:type="dxa"/>
          </w:tcPr>
          <w:p w:rsidR="00DF0546" w:rsidRPr="000C7D92" w:rsidRDefault="00DF0546" w:rsidP="008C590B">
            <w:pPr>
              <w:rPr>
                <w:rFonts w:ascii="Arial Narrow" w:eastAsia="Arial Unicode MS" w:hAnsi="Arial Narrow" w:cs="Myanmar Text"/>
                <w:b/>
              </w:rPr>
            </w:pPr>
            <w:r w:rsidRPr="000C7D92">
              <w:rPr>
                <w:rFonts w:ascii="Arial Narrow" w:eastAsia="Arial Unicode MS" w:hAnsi="Arial Narrow" w:cs="Myanmar Text"/>
                <w:b/>
              </w:rPr>
              <w:t>Rate</w:t>
            </w:r>
          </w:p>
        </w:tc>
        <w:tc>
          <w:tcPr>
            <w:tcW w:w="1623" w:type="dxa"/>
          </w:tcPr>
          <w:p w:rsidR="00DF0546" w:rsidRPr="000C7D92" w:rsidRDefault="00DF0546" w:rsidP="008C590B">
            <w:pPr>
              <w:rPr>
                <w:rFonts w:ascii="Arial Narrow" w:eastAsia="Arial Unicode MS" w:hAnsi="Arial Narrow" w:cs="Myanmar Text"/>
                <w:b/>
              </w:rPr>
            </w:pPr>
            <w:r w:rsidRPr="000C7D92">
              <w:rPr>
                <w:rFonts w:ascii="Arial Narrow" w:eastAsia="Arial Unicode MS" w:hAnsi="Arial Narrow" w:cs="Myanmar Text"/>
                <w:b/>
              </w:rPr>
              <w:t>Cost Excl. VAT</w:t>
            </w:r>
          </w:p>
        </w:tc>
      </w:tr>
      <w:tr w:rsidR="00DF0546" w:rsidRPr="000C7D92" w:rsidTr="00482DAF">
        <w:trPr>
          <w:trHeight w:val="260"/>
        </w:trPr>
        <w:tc>
          <w:tcPr>
            <w:tcW w:w="644" w:type="dxa"/>
          </w:tcPr>
          <w:p w:rsidR="00DF0546" w:rsidRPr="000C7D92" w:rsidRDefault="00DF0546" w:rsidP="008C590B">
            <w:pPr>
              <w:rPr>
                <w:rFonts w:ascii="Arial Narrow" w:eastAsia="Arial Unicode MS" w:hAnsi="Arial Narrow" w:cs="Myanmar Text"/>
              </w:rPr>
            </w:pPr>
            <w:r w:rsidRPr="000C7D92">
              <w:rPr>
                <w:rFonts w:ascii="Arial Narrow" w:eastAsia="Arial Unicode MS" w:hAnsi="Arial Narrow" w:cs="Myanmar Text"/>
              </w:rPr>
              <w:t>1</w:t>
            </w:r>
          </w:p>
        </w:tc>
        <w:tc>
          <w:tcPr>
            <w:tcW w:w="5548" w:type="dxa"/>
          </w:tcPr>
          <w:p w:rsidR="00DF0546" w:rsidRPr="000C7D92" w:rsidRDefault="00DF0546" w:rsidP="008C590B">
            <w:pPr>
              <w:rPr>
                <w:rFonts w:ascii="Arial Narrow" w:hAnsi="Arial Narrow" w:cs="Myanmar Text"/>
              </w:rPr>
            </w:pPr>
            <w:r w:rsidRPr="000C7D92">
              <w:rPr>
                <w:rFonts w:ascii="Arial Narrow" w:hAnsi="Arial Narrow" w:cs="Myanmar Text"/>
              </w:rPr>
              <w:t>NICD would like to invite suitable and qualified bidders to submit quotes for the development and implementation of a complete and environmentally sound Waste Management System.</w:t>
            </w:r>
          </w:p>
          <w:p w:rsidR="00DF0546" w:rsidRPr="000C7D92" w:rsidRDefault="00DF0546" w:rsidP="008C590B">
            <w:pPr>
              <w:rPr>
                <w:rFonts w:ascii="Arial Narrow" w:hAnsi="Arial Narrow" w:cs="Myanmar Text"/>
              </w:rPr>
            </w:pPr>
            <w:r w:rsidRPr="000C7D92">
              <w:rPr>
                <w:rFonts w:ascii="Arial Narrow" w:hAnsi="Arial Narrow" w:cs="Myanmar Text"/>
              </w:rPr>
              <w:t>The ideal waste management system should have the following attributes as minimum:</w:t>
            </w:r>
          </w:p>
          <w:p w:rsidR="00DF0546" w:rsidRPr="000C7D92" w:rsidRDefault="00DF0546" w:rsidP="00B94098">
            <w:pPr>
              <w:pStyle w:val="ListParagraph"/>
              <w:numPr>
                <w:ilvl w:val="0"/>
                <w:numId w:val="32"/>
              </w:numPr>
              <w:contextualSpacing/>
              <w:rPr>
                <w:rFonts w:ascii="Arial Narrow" w:hAnsi="Arial Narrow" w:cs="Myanmar Text"/>
              </w:rPr>
            </w:pPr>
            <w:r w:rsidRPr="000C7D92">
              <w:rPr>
                <w:rFonts w:ascii="Arial Narrow" w:hAnsi="Arial Narrow" w:cs="Myanmar Text"/>
              </w:rPr>
              <w:t>Monitor NICD’s waste generation by providing regular (monthly) reports,</w:t>
            </w:r>
          </w:p>
          <w:p w:rsidR="00DF0546" w:rsidRPr="000C7D92" w:rsidRDefault="00DF0546" w:rsidP="00B94098">
            <w:pPr>
              <w:pStyle w:val="ListParagraph"/>
              <w:numPr>
                <w:ilvl w:val="0"/>
                <w:numId w:val="32"/>
              </w:numPr>
              <w:contextualSpacing/>
              <w:rPr>
                <w:rFonts w:ascii="Arial Narrow" w:hAnsi="Arial Narrow" w:cs="Myanmar Text"/>
              </w:rPr>
            </w:pPr>
            <w:r w:rsidRPr="000C7D92">
              <w:rPr>
                <w:rFonts w:ascii="Arial Narrow" w:hAnsi="Arial Narrow" w:cs="Myanmar Text"/>
              </w:rPr>
              <w:t>Use industry best practices to provide waste sorting, collection, treatment, transportation and disposal services as necessary and advise the NICD Facilities Management Team on best practices,</w:t>
            </w:r>
          </w:p>
          <w:p w:rsidR="00DF0546" w:rsidRPr="000C7D92" w:rsidRDefault="00DF0546" w:rsidP="00B94098">
            <w:pPr>
              <w:pStyle w:val="ListParagraph"/>
              <w:numPr>
                <w:ilvl w:val="0"/>
                <w:numId w:val="32"/>
              </w:numPr>
              <w:contextualSpacing/>
              <w:rPr>
                <w:rFonts w:ascii="Arial Narrow" w:hAnsi="Arial Narrow" w:cs="Myanmar Text"/>
              </w:rPr>
            </w:pPr>
            <w:r w:rsidRPr="000C7D92">
              <w:rPr>
                <w:rFonts w:ascii="Arial Narrow" w:hAnsi="Arial Narrow" w:cs="Myanmar Text"/>
              </w:rPr>
              <w:t>Provide such technology, personnel with skills, knowhow and competence as well as adequate resources for the complete, holistic and timely management of general waste as generated by NICD,</w:t>
            </w:r>
          </w:p>
          <w:p w:rsidR="00DF0546" w:rsidRPr="000C7D92" w:rsidRDefault="00DF0546" w:rsidP="00B94098">
            <w:pPr>
              <w:pStyle w:val="ListParagraph"/>
              <w:numPr>
                <w:ilvl w:val="0"/>
                <w:numId w:val="32"/>
              </w:numPr>
              <w:contextualSpacing/>
              <w:rPr>
                <w:rFonts w:ascii="Arial Narrow" w:hAnsi="Arial Narrow" w:cs="Myanmar Text"/>
              </w:rPr>
            </w:pPr>
            <w:r w:rsidRPr="000C7D92">
              <w:rPr>
                <w:rFonts w:ascii="Arial Narrow" w:hAnsi="Arial Narrow" w:cs="Myanmar Text"/>
              </w:rPr>
              <w:t xml:space="preserve">Provide waste disposal certificates after each removal of hazardous waste </w:t>
            </w:r>
          </w:p>
          <w:p w:rsidR="00DF0546" w:rsidRPr="000C7D92" w:rsidRDefault="00DF0546" w:rsidP="00B94098">
            <w:pPr>
              <w:pStyle w:val="ListParagraph"/>
              <w:numPr>
                <w:ilvl w:val="0"/>
                <w:numId w:val="32"/>
              </w:numPr>
              <w:contextualSpacing/>
              <w:rPr>
                <w:rFonts w:ascii="Arial Narrow" w:hAnsi="Arial Narrow" w:cs="Myanmar Text"/>
              </w:rPr>
            </w:pPr>
            <w:r w:rsidRPr="000C7D92">
              <w:rPr>
                <w:rFonts w:ascii="Arial Narrow" w:hAnsi="Arial Narrow" w:cs="Myanmar Text"/>
              </w:rPr>
              <w:t>Create a workflow from discarder, to collector, disposing, sorting, treatment, collection, recycling etc. as necessary,</w:t>
            </w:r>
          </w:p>
          <w:p w:rsidR="00DF0546" w:rsidRPr="000C7D92" w:rsidRDefault="00DF0546" w:rsidP="00B94098">
            <w:pPr>
              <w:pStyle w:val="ListParagraph"/>
              <w:numPr>
                <w:ilvl w:val="0"/>
                <w:numId w:val="32"/>
              </w:numPr>
              <w:contextualSpacing/>
              <w:rPr>
                <w:rFonts w:ascii="Arial Narrow" w:hAnsi="Arial Narrow" w:cs="Myanmar Text"/>
              </w:rPr>
            </w:pPr>
            <w:r w:rsidRPr="000C7D92">
              <w:rPr>
                <w:rFonts w:ascii="Arial Narrow" w:hAnsi="Arial Narrow" w:cs="Myanmar Text"/>
              </w:rPr>
              <w:t>Maintain the NICD waste repository in a clean and sanitary state always by providing and using the cleaning, disinfecting materials, control agents that should include but are not limited to odor, animal insects, flies etc. as necessary</w:t>
            </w:r>
          </w:p>
          <w:p w:rsidR="00DF0546" w:rsidRPr="000C7D92" w:rsidRDefault="00DF0546" w:rsidP="00B94098">
            <w:pPr>
              <w:pStyle w:val="ListParagraph"/>
              <w:numPr>
                <w:ilvl w:val="0"/>
                <w:numId w:val="32"/>
              </w:numPr>
              <w:contextualSpacing/>
              <w:rPr>
                <w:rFonts w:ascii="Arial Narrow" w:hAnsi="Arial Narrow" w:cs="Myanmar Text"/>
              </w:rPr>
            </w:pPr>
            <w:r w:rsidRPr="000C7D92">
              <w:rPr>
                <w:rFonts w:ascii="Arial Narrow" w:hAnsi="Arial Narrow" w:cs="Myanmar Text"/>
              </w:rPr>
              <w:t>Align all NICD Waste Management Practices to (NEM:WA) or National Environmental Management : Waste Act ( Act 59 of 2008) and any other related as necessary to improve and/or promote sustainability around waste management within the organization,</w:t>
            </w:r>
          </w:p>
          <w:p w:rsidR="00DF0546" w:rsidRPr="000C7D92" w:rsidRDefault="00DF0546" w:rsidP="00B94098">
            <w:pPr>
              <w:pStyle w:val="ListParagraph"/>
              <w:numPr>
                <w:ilvl w:val="0"/>
                <w:numId w:val="32"/>
              </w:numPr>
              <w:contextualSpacing/>
              <w:rPr>
                <w:rFonts w:ascii="Arial Narrow" w:hAnsi="Arial Narrow" w:cs="Myanmar Text"/>
              </w:rPr>
            </w:pPr>
            <w:r w:rsidRPr="000C7D92">
              <w:rPr>
                <w:rFonts w:ascii="Arial Narrow" w:hAnsi="Arial Narrow" w:cs="Myanmar Text"/>
              </w:rPr>
              <w:t>Provide suitable bins/waste receptors in strategic areas and the maintenance of such as necessary,</w:t>
            </w:r>
          </w:p>
          <w:p w:rsidR="00DF0546" w:rsidRPr="000C7D92" w:rsidRDefault="00DF0546" w:rsidP="00B94098">
            <w:pPr>
              <w:pStyle w:val="ListParagraph"/>
              <w:numPr>
                <w:ilvl w:val="0"/>
                <w:numId w:val="32"/>
              </w:numPr>
              <w:contextualSpacing/>
              <w:rPr>
                <w:rFonts w:ascii="Arial Narrow" w:hAnsi="Arial Narrow" w:cs="Myanmar Text"/>
              </w:rPr>
            </w:pPr>
            <w:r w:rsidRPr="000C7D92">
              <w:rPr>
                <w:rFonts w:ascii="Arial Narrow" w:hAnsi="Arial Narrow" w:cs="Myanmar Text"/>
              </w:rPr>
              <w:t>Service Provider should focus on driving waste producers to apply the hierarchy of waste management by focusing attention on waste avoidance and minimization rather that disposal,</w:t>
            </w:r>
          </w:p>
          <w:p w:rsidR="00DF0546" w:rsidRPr="000C7D92" w:rsidRDefault="00DF0546" w:rsidP="00B94098">
            <w:pPr>
              <w:pStyle w:val="ListParagraph"/>
              <w:numPr>
                <w:ilvl w:val="0"/>
                <w:numId w:val="32"/>
              </w:numPr>
              <w:contextualSpacing/>
              <w:rPr>
                <w:rFonts w:ascii="Arial Narrow" w:hAnsi="Arial Narrow" w:cs="Myanmar Text"/>
              </w:rPr>
            </w:pPr>
            <w:r w:rsidRPr="000C7D92">
              <w:rPr>
                <w:rFonts w:ascii="Arial Narrow" w:hAnsi="Arial Narrow" w:cs="Myanmar Text"/>
              </w:rPr>
              <w:t>Implement waste management programs such as NICD Waste Week Awareness, Generate and roll out necessary awareness media including emails, posters and/or equivalent as necessary,</w:t>
            </w:r>
          </w:p>
          <w:p w:rsidR="00DF0546" w:rsidRPr="000C7D92" w:rsidRDefault="00DF0546" w:rsidP="00B94098">
            <w:pPr>
              <w:pStyle w:val="ListParagraph"/>
              <w:numPr>
                <w:ilvl w:val="0"/>
                <w:numId w:val="32"/>
              </w:numPr>
              <w:contextualSpacing/>
              <w:rPr>
                <w:rFonts w:ascii="Arial Narrow" w:hAnsi="Arial Narrow" w:cs="Myanmar Text"/>
              </w:rPr>
            </w:pPr>
            <w:r w:rsidRPr="000C7D92">
              <w:rPr>
                <w:rFonts w:ascii="Arial Narrow" w:hAnsi="Arial Narrow" w:cs="Myanmar Text"/>
              </w:rPr>
              <w:t>Provide training to create awareness to key staff,</w:t>
            </w:r>
          </w:p>
          <w:p w:rsidR="00DF0546" w:rsidRPr="000C7D92" w:rsidRDefault="00DF0546" w:rsidP="00B94098">
            <w:pPr>
              <w:pStyle w:val="ListParagraph"/>
              <w:numPr>
                <w:ilvl w:val="0"/>
                <w:numId w:val="32"/>
              </w:numPr>
              <w:contextualSpacing/>
              <w:rPr>
                <w:rFonts w:ascii="Arial Narrow" w:hAnsi="Arial Narrow" w:cs="Myanmar Text"/>
              </w:rPr>
            </w:pPr>
            <w:r w:rsidRPr="000C7D92">
              <w:rPr>
                <w:rFonts w:ascii="Arial Narrow" w:hAnsi="Arial Narrow" w:cs="Myanmar Text"/>
              </w:rPr>
              <w:lastRenderedPageBreak/>
              <w:t>Contribute to and/or advise NICD Facilities management on incentives and opportunities for behavioral change in the successful implementation of the waste management hierarchy,</w:t>
            </w:r>
          </w:p>
          <w:p w:rsidR="00DF0546" w:rsidRPr="000C7D92" w:rsidRDefault="00DF0546" w:rsidP="00B94098">
            <w:pPr>
              <w:pStyle w:val="ListParagraph"/>
              <w:numPr>
                <w:ilvl w:val="0"/>
                <w:numId w:val="32"/>
              </w:numPr>
              <w:contextualSpacing/>
              <w:rPr>
                <w:rFonts w:ascii="Arial Narrow" w:hAnsi="Arial Narrow" w:cs="Myanmar Text"/>
              </w:rPr>
            </w:pPr>
            <w:r w:rsidRPr="000C7D92">
              <w:rPr>
                <w:rFonts w:ascii="Arial Narrow" w:hAnsi="Arial Narrow" w:cs="Myanmar Text"/>
              </w:rPr>
              <w:t>Pilot all programs and initiatives related to the above,</w:t>
            </w:r>
          </w:p>
          <w:p w:rsidR="00DF0546" w:rsidRPr="00B87C72" w:rsidRDefault="00DF0546" w:rsidP="00B87C72">
            <w:pPr>
              <w:pStyle w:val="ListParagraph"/>
              <w:ind w:left="360"/>
              <w:rPr>
                <w:rFonts w:ascii="Arial Narrow" w:hAnsi="Arial Narrow" w:cs="Myanmar Text"/>
                <w:color w:val="FF0000"/>
              </w:rPr>
            </w:pPr>
            <w:r w:rsidRPr="000C7D92">
              <w:rPr>
                <w:rFonts w:ascii="Arial Narrow" w:hAnsi="Arial Narrow" w:cs="Myanmar Text"/>
                <w:color w:val="FF0000"/>
              </w:rPr>
              <w:t xml:space="preserve">NB: General waste shall include hazardous and non-hazardous waste or as categorized and defined in the </w:t>
            </w:r>
            <w:r w:rsidRPr="000C7D92">
              <w:rPr>
                <w:rFonts w:ascii="Arial Narrow" w:hAnsi="Arial Narrow" w:cs="Myanmar Text"/>
                <w:i/>
                <w:color w:val="FF0000"/>
              </w:rPr>
              <w:t>Waste Classifications of NEM: Waste Amendment Act, 2014.</w:t>
            </w:r>
          </w:p>
        </w:tc>
        <w:tc>
          <w:tcPr>
            <w:tcW w:w="974" w:type="dxa"/>
          </w:tcPr>
          <w:p w:rsidR="00DF0546" w:rsidRPr="000C7D92" w:rsidRDefault="00DF0546" w:rsidP="008C590B">
            <w:pPr>
              <w:jc w:val="center"/>
              <w:rPr>
                <w:rFonts w:ascii="Arial Narrow" w:eastAsia="Arial Unicode MS" w:hAnsi="Arial Narrow" w:cs="Myanmar Text"/>
              </w:rPr>
            </w:pPr>
            <w:r w:rsidRPr="000C7D92">
              <w:rPr>
                <w:rFonts w:ascii="Arial Narrow" w:eastAsia="Arial Unicode MS" w:hAnsi="Arial Narrow" w:cs="Myanmar Text"/>
              </w:rPr>
              <w:lastRenderedPageBreak/>
              <w:t>Monthly</w:t>
            </w:r>
          </w:p>
        </w:tc>
        <w:tc>
          <w:tcPr>
            <w:tcW w:w="784" w:type="dxa"/>
          </w:tcPr>
          <w:p w:rsidR="00DF0546" w:rsidRPr="000C7D92" w:rsidRDefault="00DF0546" w:rsidP="008C590B">
            <w:pPr>
              <w:jc w:val="center"/>
              <w:rPr>
                <w:rFonts w:ascii="Arial Narrow" w:eastAsia="Arial Unicode MS" w:hAnsi="Arial Narrow" w:cs="Myanmar Text"/>
              </w:rPr>
            </w:pPr>
            <w:r w:rsidRPr="000C7D92">
              <w:rPr>
                <w:rFonts w:ascii="Arial Narrow" w:eastAsia="Arial Unicode MS" w:hAnsi="Arial Narrow" w:cs="Myanmar Text"/>
              </w:rPr>
              <w:t>12</w:t>
            </w:r>
          </w:p>
        </w:tc>
        <w:tc>
          <w:tcPr>
            <w:tcW w:w="1488" w:type="dxa"/>
          </w:tcPr>
          <w:p w:rsidR="00DF0546" w:rsidRPr="000C7D92" w:rsidRDefault="00DF0546" w:rsidP="008C590B">
            <w:pPr>
              <w:rPr>
                <w:rFonts w:ascii="Arial Narrow" w:eastAsia="Arial Unicode MS" w:hAnsi="Arial Narrow" w:cs="Myanmar Text"/>
              </w:rPr>
            </w:pPr>
          </w:p>
        </w:tc>
        <w:tc>
          <w:tcPr>
            <w:tcW w:w="1623" w:type="dxa"/>
          </w:tcPr>
          <w:p w:rsidR="00DF0546" w:rsidRPr="000C7D92" w:rsidRDefault="00DF0546" w:rsidP="008C590B">
            <w:pPr>
              <w:rPr>
                <w:rFonts w:ascii="Arial Narrow" w:eastAsia="Arial Unicode MS" w:hAnsi="Arial Narrow" w:cs="Myanmar Text"/>
              </w:rPr>
            </w:pPr>
          </w:p>
        </w:tc>
      </w:tr>
      <w:tr w:rsidR="00DF0546" w:rsidRPr="000C7D92" w:rsidTr="00482DAF">
        <w:trPr>
          <w:trHeight w:val="260"/>
        </w:trPr>
        <w:tc>
          <w:tcPr>
            <w:tcW w:w="644" w:type="dxa"/>
          </w:tcPr>
          <w:p w:rsidR="00DF0546" w:rsidRPr="000C7D92" w:rsidRDefault="00DF0546" w:rsidP="008C590B">
            <w:pPr>
              <w:rPr>
                <w:rFonts w:ascii="Arial Narrow" w:eastAsia="Arial Unicode MS" w:hAnsi="Arial Narrow" w:cs="Myanmar Text"/>
              </w:rPr>
            </w:pPr>
            <w:r w:rsidRPr="000C7D92">
              <w:rPr>
                <w:rFonts w:ascii="Arial Narrow" w:eastAsia="Arial Unicode MS" w:hAnsi="Arial Narrow" w:cs="Myanmar Text"/>
              </w:rPr>
              <w:t>2</w:t>
            </w:r>
          </w:p>
        </w:tc>
        <w:tc>
          <w:tcPr>
            <w:tcW w:w="5548" w:type="dxa"/>
          </w:tcPr>
          <w:p w:rsidR="00DF0546" w:rsidRPr="000C7D92" w:rsidRDefault="00DF0546" w:rsidP="008C590B">
            <w:pPr>
              <w:rPr>
                <w:rFonts w:ascii="Arial Narrow" w:hAnsi="Arial Narrow" w:cs="Myanmar Text"/>
              </w:rPr>
            </w:pPr>
            <w:r w:rsidRPr="000C7D92">
              <w:rPr>
                <w:rFonts w:ascii="Arial Narrow" w:hAnsi="Arial Narrow" w:cs="Myanmar Text"/>
              </w:rPr>
              <w:t>Supply and install the following:</w:t>
            </w:r>
          </w:p>
          <w:p w:rsidR="00DF0546" w:rsidRPr="000C7D92" w:rsidRDefault="00DF0546" w:rsidP="00B94098">
            <w:pPr>
              <w:pStyle w:val="ListParagraph"/>
              <w:numPr>
                <w:ilvl w:val="0"/>
                <w:numId w:val="33"/>
              </w:numPr>
              <w:contextualSpacing/>
              <w:rPr>
                <w:rFonts w:ascii="Arial Narrow" w:hAnsi="Arial Narrow" w:cs="Myanmar Text"/>
              </w:rPr>
            </w:pPr>
            <w:r w:rsidRPr="000C7D92">
              <w:rPr>
                <w:rFonts w:ascii="Arial Narrow" w:hAnsi="Arial Narrow" w:cs="Myanmar Text"/>
              </w:rPr>
              <w:t>Modus 900 Large Bins precast units</w:t>
            </w:r>
          </w:p>
          <w:p w:rsidR="00DF0546" w:rsidRPr="000C7D92" w:rsidRDefault="00DF0546" w:rsidP="00B94098">
            <w:pPr>
              <w:pStyle w:val="ListParagraph"/>
              <w:numPr>
                <w:ilvl w:val="0"/>
                <w:numId w:val="33"/>
              </w:numPr>
              <w:contextualSpacing/>
              <w:rPr>
                <w:rFonts w:ascii="Arial Narrow" w:hAnsi="Arial Narrow" w:cs="Myanmar Text"/>
              </w:rPr>
            </w:pPr>
            <w:r w:rsidRPr="000C7D92">
              <w:rPr>
                <w:rFonts w:ascii="Arial Narrow" w:hAnsi="Arial Narrow" w:cs="Myanmar Text"/>
              </w:rPr>
              <w:t>Smooth off shutter concrete finish</w:t>
            </w:r>
          </w:p>
          <w:p w:rsidR="00DF0546" w:rsidRPr="000C7D92" w:rsidRDefault="00DF0546" w:rsidP="00B94098">
            <w:pPr>
              <w:pStyle w:val="ListParagraph"/>
              <w:numPr>
                <w:ilvl w:val="0"/>
                <w:numId w:val="33"/>
              </w:numPr>
              <w:contextualSpacing/>
              <w:rPr>
                <w:rFonts w:ascii="Arial Narrow" w:hAnsi="Arial Narrow" w:cs="Myanmar Text"/>
              </w:rPr>
            </w:pPr>
            <w:r w:rsidRPr="000C7D92">
              <w:rPr>
                <w:rFonts w:ascii="Arial Narrow" w:hAnsi="Arial Narrow" w:cs="Myanmar Text"/>
              </w:rPr>
              <w:t>600x600x900mm (square</w:t>
            </w:r>
            <w:r w:rsidRPr="000C7D92">
              <w:rPr>
                <w:rFonts w:ascii="Arial Narrow" w:hAnsi="Arial Narrow" w:cs="Myanmar Text"/>
                <w:i/>
              </w:rPr>
              <w:t xml:space="preserve"> opening x height</w:t>
            </w:r>
            <w:r w:rsidRPr="000C7D92">
              <w:rPr>
                <w:rFonts w:ascii="Arial Narrow" w:hAnsi="Arial Narrow" w:cs="Myanmar Text"/>
              </w:rPr>
              <w:t>)</w:t>
            </w:r>
          </w:p>
          <w:p w:rsidR="00DF0546" w:rsidRPr="000C7D92" w:rsidRDefault="00DF0546" w:rsidP="00B94098">
            <w:pPr>
              <w:pStyle w:val="ListParagraph"/>
              <w:numPr>
                <w:ilvl w:val="0"/>
                <w:numId w:val="33"/>
              </w:numPr>
              <w:contextualSpacing/>
              <w:rPr>
                <w:rFonts w:ascii="Arial Narrow" w:hAnsi="Arial Narrow" w:cs="Myanmar Text"/>
              </w:rPr>
            </w:pPr>
            <w:r w:rsidRPr="000C7D92">
              <w:rPr>
                <w:rFonts w:ascii="Arial Narrow" w:hAnsi="Arial Narrow" w:cs="Myanmar Text"/>
              </w:rPr>
              <w:t>Rounded edges</w:t>
            </w:r>
          </w:p>
          <w:p w:rsidR="00DF0546" w:rsidRPr="00B87C72" w:rsidRDefault="00DF0546" w:rsidP="00B94098">
            <w:pPr>
              <w:pStyle w:val="ListParagraph"/>
              <w:numPr>
                <w:ilvl w:val="0"/>
                <w:numId w:val="33"/>
              </w:numPr>
              <w:contextualSpacing/>
              <w:rPr>
                <w:rFonts w:ascii="Arial Narrow" w:hAnsi="Arial Narrow" w:cs="Myanmar Text"/>
              </w:rPr>
            </w:pPr>
            <w:r w:rsidRPr="000C7D92">
              <w:rPr>
                <w:rFonts w:ascii="Arial Narrow" w:hAnsi="Arial Narrow" w:cs="Myanmar Text"/>
              </w:rPr>
              <w:t>4x NICD Logo with “FACILITIES MANGEMENT” Inscription achieved during casting</w:t>
            </w:r>
          </w:p>
          <w:p w:rsidR="00DF0546" w:rsidRPr="000C7D92" w:rsidRDefault="00DF0546" w:rsidP="008C590B">
            <w:pPr>
              <w:rPr>
                <w:rFonts w:ascii="Arial Narrow" w:hAnsi="Arial Narrow" w:cs="Myanmar Text"/>
              </w:rPr>
            </w:pPr>
            <w:r w:rsidRPr="000C7D92">
              <w:rPr>
                <w:rFonts w:ascii="Arial Narrow" w:hAnsi="Arial Narrow" w:cs="Myanmar Text"/>
                <w:color w:val="FF0000"/>
              </w:rPr>
              <w:t>Details of the design are to be coordinated and approved by NICD PM.</w:t>
            </w:r>
          </w:p>
        </w:tc>
        <w:tc>
          <w:tcPr>
            <w:tcW w:w="974" w:type="dxa"/>
          </w:tcPr>
          <w:p w:rsidR="00DF0546" w:rsidRPr="000C7D92" w:rsidRDefault="00DF0546" w:rsidP="008C590B">
            <w:pPr>
              <w:jc w:val="center"/>
              <w:rPr>
                <w:rFonts w:ascii="Arial Narrow" w:eastAsia="Arial Unicode MS" w:hAnsi="Arial Narrow" w:cs="Myanmar Text"/>
              </w:rPr>
            </w:pPr>
            <w:r w:rsidRPr="000C7D92">
              <w:rPr>
                <w:rFonts w:ascii="Arial Narrow" w:eastAsia="Arial Unicode MS" w:hAnsi="Arial Narrow" w:cs="Myanmar Text"/>
              </w:rPr>
              <w:t>No.</w:t>
            </w:r>
          </w:p>
        </w:tc>
        <w:tc>
          <w:tcPr>
            <w:tcW w:w="784" w:type="dxa"/>
          </w:tcPr>
          <w:p w:rsidR="00DF0546" w:rsidRPr="000C7D92" w:rsidRDefault="00DF0546" w:rsidP="008C590B">
            <w:pPr>
              <w:jc w:val="center"/>
              <w:rPr>
                <w:rFonts w:ascii="Arial Narrow" w:eastAsia="Arial Unicode MS" w:hAnsi="Arial Narrow" w:cs="Myanmar Text"/>
              </w:rPr>
            </w:pPr>
            <w:r w:rsidRPr="000C7D92">
              <w:rPr>
                <w:rFonts w:ascii="Arial Narrow" w:eastAsia="Arial Unicode MS" w:hAnsi="Arial Narrow" w:cs="Myanmar Text"/>
              </w:rPr>
              <w:t>30</w:t>
            </w:r>
          </w:p>
        </w:tc>
        <w:tc>
          <w:tcPr>
            <w:tcW w:w="1488" w:type="dxa"/>
          </w:tcPr>
          <w:p w:rsidR="00DF0546" w:rsidRPr="000C7D92" w:rsidRDefault="00DF0546" w:rsidP="008C590B">
            <w:pPr>
              <w:rPr>
                <w:rFonts w:ascii="Arial Narrow" w:eastAsia="Arial Unicode MS" w:hAnsi="Arial Narrow" w:cs="Myanmar Text"/>
              </w:rPr>
            </w:pPr>
          </w:p>
        </w:tc>
        <w:tc>
          <w:tcPr>
            <w:tcW w:w="1623" w:type="dxa"/>
          </w:tcPr>
          <w:p w:rsidR="00DF0546" w:rsidRPr="000C7D92" w:rsidRDefault="00DF0546" w:rsidP="008C590B">
            <w:pPr>
              <w:rPr>
                <w:rFonts w:ascii="Arial Narrow" w:eastAsia="Arial Unicode MS" w:hAnsi="Arial Narrow" w:cs="Myanmar Text"/>
              </w:rPr>
            </w:pPr>
          </w:p>
        </w:tc>
      </w:tr>
      <w:tr w:rsidR="00DF0546" w:rsidRPr="000C7D92" w:rsidTr="00482DAF">
        <w:trPr>
          <w:trHeight w:val="260"/>
        </w:trPr>
        <w:tc>
          <w:tcPr>
            <w:tcW w:w="644" w:type="dxa"/>
          </w:tcPr>
          <w:p w:rsidR="00DF0546" w:rsidRPr="000C7D92" w:rsidRDefault="00DF0546" w:rsidP="008C590B">
            <w:pPr>
              <w:rPr>
                <w:rFonts w:ascii="Arial Narrow" w:eastAsia="Arial Unicode MS" w:hAnsi="Arial Narrow" w:cs="Myanmar Text"/>
              </w:rPr>
            </w:pPr>
            <w:r w:rsidRPr="000C7D92">
              <w:rPr>
                <w:rFonts w:ascii="Arial Narrow" w:eastAsia="Arial Unicode MS" w:hAnsi="Arial Narrow" w:cs="Myanmar Text"/>
              </w:rPr>
              <w:t>3</w:t>
            </w:r>
          </w:p>
        </w:tc>
        <w:tc>
          <w:tcPr>
            <w:tcW w:w="5548" w:type="dxa"/>
          </w:tcPr>
          <w:p w:rsidR="00DF0546" w:rsidRPr="000C7D92" w:rsidRDefault="00DF0546" w:rsidP="008C590B">
            <w:pPr>
              <w:rPr>
                <w:rFonts w:ascii="Arial Narrow" w:hAnsi="Arial Narrow" w:cs="Myanmar Text"/>
              </w:rPr>
            </w:pPr>
            <w:r w:rsidRPr="000C7D92">
              <w:rPr>
                <w:rFonts w:ascii="Arial Narrow" w:hAnsi="Arial Narrow" w:cs="Myanmar Text"/>
              </w:rPr>
              <w:t>Design, manufacture and supply signage with the following properties and to be permanently placed through a concreted foundation next to the bins:</w:t>
            </w:r>
          </w:p>
          <w:p w:rsidR="00DF0546" w:rsidRPr="000C7D92" w:rsidRDefault="00DF0546" w:rsidP="00B94098">
            <w:pPr>
              <w:pStyle w:val="ListParagraph"/>
              <w:numPr>
                <w:ilvl w:val="0"/>
                <w:numId w:val="34"/>
              </w:numPr>
              <w:contextualSpacing/>
              <w:rPr>
                <w:rFonts w:ascii="Arial Narrow" w:hAnsi="Arial Narrow" w:cs="Myanmar Text"/>
              </w:rPr>
            </w:pPr>
            <w:r w:rsidRPr="000C7D92">
              <w:rPr>
                <w:rFonts w:ascii="Arial Narrow" w:hAnsi="Arial Narrow" w:cs="Myanmar Text"/>
              </w:rPr>
              <w:t>32mm square tubing, treated with 2 coats or red oxide corrosion protection and finished off with 2 coats Dulux quick dry enamel, Color – Space Grey</w:t>
            </w:r>
          </w:p>
          <w:p w:rsidR="00DF0546" w:rsidRPr="00B87C72" w:rsidRDefault="00DF0546" w:rsidP="00B94098">
            <w:pPr>
              <w:pStyle w:val="ListParagraph"/>
              <w:numPr>
                <w:ilvl w:val="0"/>
                <w:numId w:val="34"/>
              </w:numPr>
              <w:contextualSpacing/>
              <w:rPr>
                <w:rFonts w:ascii="Arial Narrow" w:hAnsi="Arial Narrow" w:cs="Myanmar Text"/>
              </w:rPr>
            </w:pPr>
            <w:r w:rsidRPr="000C7D92">
              <w:rPr>
                <w:rFonts w:ascii="Arial Narrow" w:hAnsi="Arial Narrow" w:cs="Myanmar Text"/>
              </w:rPr>
              <w:t xml:space="preserve">Placard to </w:t>
            </w:r>
            <w:proofErr w:type="gramStart"/>
            <w:r w:rsidRPr="000C7D92">
              <w:rPr>
                <w:rFonts w:ascii="Arial Narrow" w:hAnsi="Arial Narrow" w:cs="Myanmar Text"/>
              </w:rPr>
              <w:t>be placed</w:t>
            </w:r>
            <w:proofErr w:type="gramEnd"/>
            <w:r w:rsidRPr="000C7D92">
              <w:rPr>
                <w:rFonts w:ascii="Arial Narrow" w:hAnsi="Arial Narrow" w:cs="Myanmar Text"/>
              </w:rPr>
              <w:t xml:space="preserve"> at 1.3m from the NGL should read ‘Please keep our Campus Clean. Use this Bin’. With a small NICD Logo and Facilities Management inscribed.</w:t>
            </w:r>
          </w:p>
          <w:p w:rsidR="00DF0546" w:rsidRPr="000C7D92" w:rsidRDefault="00DF0546" w:rsidP="008C590B">
            <w:pPr>
              <w:pStyle w:val="ListParagraph"/>
              <w:ind w:left="0"/>
              <w:rPr>
                <w:rFonts w:ascii="Arial Narrow" w:hAnsi="Arial Narrow" w:cs="Myanmar Text"/>
              </w:rPr>
            </w:pPr>
            <w:r w:rsidRPr="000C7D92">
              <w:rPr>
                <w:rFonts w:ascii="Arial Narrow" w:hAnsi="Arial Narrow" w:cs="Myanmar Text"/>
                <w:color w:val="FF0000"/>
              </w:rPr>
              <w:t>Details of the design are to be coordinated and approved by NICD PM.</w:t>
            </w:r>
          </w:p>
        </w:tc>
        <w:tc>
          <w:tcPr>
            <w:tcW w:w="974" w:type="dxa"/>
          </w:tcPr>
          <w:p w:rsidR="00DF0546" w:rsidRPr="000C7D92" w:rsidRDefault="00DF0546" w:rsidP="008C590B">
            <w:pPr>
              <w:jc w:val="center"/>
              <w:rPr>
                <w:rFonts w:ascii="Arial Narrow" w:eastAsia="Arial Unicode MS" w:hAnsi="Arial Narrow" w:cs="Myanmar Text"/>
              </w:rPr>
            </w:pPr>
            <w:r w:rsidRPr="000C7D92">
              <w:rPr>
                <w:rFonts w:ascii="Arial Narrow" w:eastAsia="Arial Unicode MS" w:hAnsi="Arial Narrow" w:cs="Myanmar Text"/>
              </w:rPr>
              <w:t>No.</w:t>
            </w:r>
          </w:p>
        </w:tc>
        <w:tc>
          <w:tcPr>
            <w:tcW w:w="784" w:type="dxa"/>
          </w:tcPr>
          <w:p w:rsidR="00DF0546" w:rsidRPr="000C7D92" w:rsidRDefault="00DF0546" w:rsidP="008C590B">
            <w:pPr>
              <w:jc w:val="center"/>
              <w:rPr>
                <w:rFonts w:ascii="Arial Narrow" w:eastAsia="Arial Unicode MS" w:hAnsi="Arial Narrow" w:cs="Myanmar Text"/>
              </w:rPr>
            </w:pPr>
            <w:r w:rsidRPr="000C7D92">
              <w:rPr>
                <w:rFonts w:ascii="Arial Narrow" w:eastAsia="Arial Unicode MS" w:hAnsi="Arial Narrow" w:cs="Myanmar Text"/>
              </w:rPr>
              <w:t>30</w:t>
            </w:r>
          </w:p>
        </w:tc>
        <w:tc>
          <w:tcPr>
            <w:tcW w:w="1488" w:type="dxa"/>
          </w:tcPr>
          <w:p w:rsidR="00DF0546" w:rsidRPr="000C7D92" w:rsidRDefault="00DF0546" w:rsidP="008C590B">
            <w:pPr>
              <w:rPr>
                <w:rFonts w:ascii="Arial Narrow" w:eastAsia="Arial Unicode MS" w:hAnsi="Arial Narrow" w:cs="Myanmar Text"/>
              </w:rPr>
            </w:pPr>
          </w:p>
        </w:tc>
        <w:tc>
          <w:tcPr>
            <w:tcW w:w="1623" w:type="dxa"/>
          </w:tcPr>
          <w:p w:rsidR="00DF0546" w:rsidRPr="000C7D92" w:rsidRDefault="00DF0546" w:rsidP="008C590B">
            <w:pPr>
              <w:rPr>
                <w:rFonts w:ascii="Arial Narrow" w:eastAsia="Arial Unicode MS" w:hAnsi="Arial Narrow" w:cs="Myanmar Text"/>
              </w:rPr>
            </w:pPr>
          </w:p>
        </w:tc>
      </w:tr>
      <w:tr w:rsidR="00DF0546" w:rsidRPr="000C7D92" w:rsidTr="00482DAF">
        <w:trPr>
          <w:trHeight w:val="260"/>
        </w:trPr>
        <w:tc>
          <w:tcPr>
            <w:tcW w:w="644" w:type="dxa"/>
          </w:tcPr>
          <w:p w:rsidR="00DF0546" w:rsidRPr="000C7D92" w:rsidRDefault="00DF0546" w:rsidP="008C590B">
            <w:pPr>
              <w:rPr>
                <w:rFonts w:ascii="Arial Narrow" w:eastAsia="Arial Unicode MS" w:hAnsi="Arial Narrow" w:cs="Myanmar Text"/>
              </w:rPr>
            </w:pPr>
            <w:r w:rsidRPr="000C7D92">
              <w:rPr>
                <w:rFonts w:ascii="Arial Narrow" w:eastAsia="Arial Unicode MS" w:hAnsi="Arial Narrow" w:cs="Myanmar Text"/>
              </w:rPr>
              <w:t>4</w:t>
            </w:r>
          </w:p>
        </w:tc>
        <w:tc>
          <w:tcPr>
            <w:tcW w:w="5548" w:type="dxa"/>
          </w:tcPr>
          <w:p w:rsidR="00DF0546" w:rsidRPr="000C7D92" w:rsidRDefault="00DF0546" w:rsidP="008C590B">
            <w:pPr>
              <w:rPr>
                <w:rFonts w:ascii="Arial Narrow" w:eastAsia="Arial Unicode MS" w:hAnsi="Arial Narrow" w:cs="Myanmar Text"/>
              </w:rPr>
            </w:pPr>
            <w:r w:rsidRPr="000C7D92">
              <w:rPr>
                <w:rFonts w:ascii="Arial Narrow" w:hAnsi="Arial Narrow" w:cs="Myanmar Text"/>
              </w:rPr>
              <w:t xml:space="preserve">Provide a Safety File with a list of all Artisan Competences (Qualifications and where applicable, Affiliations with relevant Regulatory bodies), Legal Appointments, Training and SOPs/Method Statements for the Various Trades.  </w:t>
            </w:r>
            <w:proofErr w:type="gramStart"/>
            <w:r w:rsidRPr="000C7D92">
              <w:rPr>
                <w:rFonts w:ascii="Arial Narrow" w:hAnsi="Arial Narrow" w:cs="Myanmar Text"/>
              </w:rPr>
              <w:t>Include the Site Safety Management Plan (HSE Plan with relevant and full time 16.1; 16.2; 8.1; 8.2; and 8.6 Appointees) as contemplated in the Construction Regulations 2014 as well as a Schedule with Applicable Milestones, Critical Paths, Site Handover and Official Project Close Outs or Completion Declaration, Proof of Material Delivery Agreements with respective Suppliers and Lead Times for Material Delivery.</w:t>
            </w:r>
            <w:proofErr w:type="gramEnd"/>
            <w:r w:rsidRPr="000C7D92">
              <w:rPr>
                <w:rFonts w:ascii="Arial Narrow" w:hAnsi="Arial Narrow" w:cs="Myanmar Text"/>
              </w:rPr>
              <w:t xml:space="preserve"> Products should have the relevant SANS Accreditation and Presented with Applicable Warranties and Guarantees </w:t>
            </w:r>
            <w:r w:rsidRPr="000C7D92">
              <w:rPr>
                <w:rFonts w:ascii="Arial Narrow" w:hAnsi="Arial Narrow" w:cs="Myanmar Text"/>
                <w:b/>
              </w:rPr>
              <w:t>(NICD will insist on a minimum of 12 months on both  Guarantees and Warranties for all good supplied and installed</w:t>
            </w:r>
            <w:r w:rsidRPr="000C7D92">
              <w:rPr>
                <w:rFonts w:ascii="Arial Narrow" w:hAnsi="Arial Narrow" w:cs="Myanmar Text"/>
              </w:rPr>
              <w:t xml:space="preserve">)  </w:t>
            </w:r>
          </w:p>
        </w:tc>
        <w:tc>
          <w:tcPr>
            <w:tcW w:w="974" w:type="dxa"/>
          </w:tcPr>
          <w:p w:rsidR="00DF0546" w:rsidRPr="000C7D92" w:rsidRDefault="00DF0546" w:rsidP="008C590B">
            <w:pPr>
              <w:jc w:val="center"/>
              <w:rPr>
                <w:rFonts w:ascii="Arial Narrow" w:eastAsia="Arial Unicode MS" w:hAnsi="Arial Narrow" w:cs="Myanmar Text"/>
              </w:rPr>
            </w:pPr>
            <w:r w:rsidRPr="000C7D92">
              <w:rPr>
                <w:rFonts w:ascii="Arial Narrow" w:eastAsia="Arial Unicode MS" w:hAnsi="Arial Narrow" w:cs="Myanmar Text"/>
              </w:rPr>
              <w:t>No</w:t>
            </w:r>
          </w:p>
        </w:tc>
        <w:tc>
          <w:tcPr>
            <w:tcW w:w="784" w:type="dxa"/>
          </w:tcPr>
          <w:p w:rsidR="00DF0546" w:rsidRPr="000C7D92" w:rsidRDefault="00DF0546" w:rsidP="008C590B">
            <w:pPr>
              <w:jc w:val="center"/>
              <w:rPr>
                <w:rFonts w:ascii="Arial Narrow" w:eastAsia="Arial Unicode MS" w:hAnsi="Arial Narrow" w:cs="Myanmar Text"/>
              </w:rPr>
            </w:pPr>
            <w:r w:rsidRPr="000C7D92">
              <w:rPr>
                <w:rFonts w:ascii="Arial Narrow" w:eastAsia="Arial Unicode MS" w:hAnsi="Arial Narrow" w:cs="Myanmar Text"/>
              </w:rPr>
              <w:t>1</w:t>
            </w:r>
          </w:p>
        </w:tc>
        <w:tc>
          <w:tcPr>
            <w:tcW w:w="1488" w:type="dxa"/>
          </w:tcPr>
          <w:p w:rsidR="00DF0546" w:rsidRPr="000C7D92" w:rsidRDefault="00DF0546" w:rsidP="008C590B">
            <w:pPr>
              <w:rPr>
                <w:rFonts w:ascii="Arial Narrow" w:eastAsia="Arial Unicode MS" w:hAnsi="Arial Narrow" w:cs="Myanmar Text"/>
              </w:rPr>
            </w:pPr>
          </w:p>
        </w:tc>
        <w:tc>
          <w:tcPr>
            <w:tcW w:w="1623" w:type="dxa"/>
          </w:tcPr>
          <w:p w:rsidR="00DF0546" w:rsidRPr="000C7D92" w:rsidRDefault="00DF0546" w:rsidP="008C590B">
            <w:pPr>
              <w:rPr>
                <w:rFonts w:ascii="Arial Narrow" w:eastAsia="Arial Unicode MS" w:hAnsi="Arial Narrow" w:cs="Myanmar Text"/>
              </w:rPr>
            </w:pPr>
          </w:p>
        </w:tc>
      </w:tr>
      <w:tr w:rsidR="00DF0546" w:rsidRPr="000C7D92" w:rsidTr="00482DAF">
        <w:trPr>
          <w:trHeight w:val="260"/>
        </w:trPr>
        <w:tc>
          <w:tcPr>
            <w:tcW w:w="644" w:type="dxa"/>
          </w:tcPr>
          <w:p w:rsidR="00DF0546" w:rsidRPr="000C7D92" w:rsidRDefault="00DF0546" w:rsidP="008C590B">
            <w:pPr>
              <w:rPr>
                <w:rFonts w:ascii="Arial Narrow" w:eastAsia="Arial Unicode MS" w:hAnsi="Arial Narrow" w:cs="Myanmar Text"/>
              </w:rPr>
            </w:pPr>
            <w:r w:rsidRPr="000C7D92">
              <w:rPr>
                <w:rFonts w:ascii="Arial Narrow" w:eastAsia="Arial Unicode MS" w:hAnsi="Arial Narrow" w:cs="Myanmar Text"/>
              </w:rPr>
              <w:lastRenderedPageBreak/>
              <w:t>5</w:t>
            </w:r>
          </w:p>
        </w:tc>
        <w:tc>
          <w:tcPr>
            <w:tcW w:w="5548" w:type="dxa"/>
          </w:tcPr>
          <w:p w:rsidR="00DF0546" w:rsidRPr="000C7D92" w:rsidRDefault="00DF0546" w:rsidP="008C590B">
            <w:pPr>
              <w:rPr>
                <w:rFonts w:ascii="Arial Narrow" w:eastAsia="Arial Unicode MS" w:hAnsi="Arial Narrow" w:cs="Myanmar Text"/>
                <w:b/>
              </w:rPr>
            </w:pPr>
            <w:r w:rsidRPr="000C7D92">
              <w:rPr>
                <w:rFonts w:ascii="Arial Narrow" w:eastAsia="Arial Unicode MS" w:hAnsi="Arial Narrow" w:cs="Myanmar Text"/>
              </w:rPr>
              <w:t>Allow the amount of R 40 000-00 (Forty Thousand Rand as Contingency to be used at the discretion of the Principal Agent and deducted in whole or in part if not required.</w:t>
            </w:r>
          </w:p>
        </w:tc>
        <w:tc>
          <w:tcPr>
            <w:tcW w:w="974" w:type="dxa"/>
          </w:tcPr>
          <w:p w:rsidR="00DF0546" w:rsidRPr="000C7D92" w:rsidRDefault="00DF0546" w:rsidP="008C590B">
            <w:pPr>
              <w:jc w:val="center"/>
              <w:rPr>
                <w:rFonts w:ascii="Arial Narrow" w:eastAsia="Arial Unicode MS" w:hAnsi="Arial Narrow" w:cs="Myanmar Text"/>
              </w:rPr>
            </w:pPr>
            <w:r w:rsidRPr="000C7D92">
              <w:rPr>
                <w:rFonts w:ascii="Arial Narrow" w:eastAsia="Arial Unicode MS" w:hAnsi="Arial Narrow" w:cs="Myanmar Text"/>
              </w:rPr>
              <w:t>SUM</w:t>
            </w:r>
          </w:p>
        </w:tc>
        <w:tc>
          <w:tcPr>
            <w:tcW w:w="784" w:type="dxa"/>
          </w:tcPr>
          <w:p w:rsidR="00DF0546" w:rsidRPr="000C7D92" w:rsidRDefault="00DF0546" w:rsidP="008C590B">
            <w:pPr>
              <w:jc w:val="center"/>
              <w:rPr>
                <w:rFonts w:ascii="Arial Narrow" w:eastAsia="Arial Unicode MS" w:hAnsi="Arial Narrow" w:cs="Myanmar Text"/>
              </w:rPr>
            </w:pPr>
            <w:r w:rsidRPr="000C7D92">
              <w:rPr>
                <w:rFonts w:ascii="Arial Narrow" w:eastAsia="Arial Unicode MS" w:hAnsi="Arial Narrow" w:cs="Myanmar Text"/>
              </w:rPr>
              <w:t>1</w:t>
            </w:r>
          </w:p>
        </w:tc>
        <w:tc>
          <w:tcPr>
            <w:tcW w:w="1488" w:type="dxa"/>
          </w:tcPr>
          <w:p w:rsidR="00DF0546" w:rsidRPr="000C7D92" w:rsidRDefault="00DF0546" w:rsidP="008C590B">
            <w:pPr>
              <w:rPr>
                <w:rFonts w:ascii="Arial Narrow" w:eastAsia="Arial Unicode MS" w:hAnsi="Arial Narrow" w:cs="Myanmar Text"/>
              </w:rPr>
            </w:pPr>
          </w:p>
        </w:tc>
        <w:tc>
          <w:tcPr>
            <w:tcW w:w="1623" w:type="dxa"/>
          </w:tcPr>
          <w:p w:rsidR="00DF0546" w:rsidRPr="000C7D92" w:rsidRDefault="00DF0546" w:rsidP="008C590B">
            <w:pPr>
              <w:rPr>
                <w:rFonts w:ascii="Arial Narrow" w:eastAsia="Arial Unicode MS" w:hAnsi="Arial Narrow" w:cs="Myanmar Text"/>
              </w:rPr>
            </w:pPr>
            <w:r w:rsidRPr="000C7D92">
              <w:rPr>
                <w:rFonts w:ascii="Arial Narrow" w:eastAsia="Arial Unicode MS" w:hAnsi="Arial Narrow" w:cs="Myanmar Text"/>
              </w:rPr>
              <w:t>R40,000.00</w:t>
            </w:r>
          </w:p>
        </w:tc>
      </w:tr>
      <w:tr w:rsidR="00DF0546" w:rsidRPr="000C7D92" w:rsidTr="00482DAF">
        <w:trPr>
          <w:trHeight w:val="260"/>
        </w:trPr>
        <w:tc>
          <w:tcPr>
            <w:tcW w:w="644" w:type="dxa"/>
          </w:tcPr>
          <w:p w:rsidR="00DF0546" w:rsidRPr="000C7D92" w:rsidRDefault="00DF0546" w:rsidP="008C590B">
            <w:pPr>
              <w:rPr>
                <w:rFonts w:ascii="Arial Narrow" w:eastAsia="Arial Unicode MS" w:hAnsi="Arial Narrow" w:cs="Myanmar Text"/>
              </w:rPr>
            </w:pPr>
          </w:p>
        </w:tc>
        <w:tc>
          <w:tcPr>
            <w:tcW w:w="5548" w:type="dxa"/>
          </w:tcPr>
          <w:p w:rsidR="00DF0546" w:rsidRPr="000C7D92" w:rsidRDefault="00DF0546" w:rsidP="008C590B">
            <w:pPr>
              <w:rPr>
                <w:rFonts w:ascii="Arial Narrow" w:eastAsia="Arial Unicode MS" w:hAnsi="Arial Narrow" w:cs="Myanmar Text"/>
              </w:rPr>
            </w:pPr>
          </w:p>
        </w:tc>
        <w:tc>
          <w:tcPr>
            <w:tcW w:w="974" w:type="dxa"/>
          </w:tcPr>
          <w:p w:rsidR="00DF0546" w:rsidRPr="000C7D92" w:rsidRDefault="00DF0546" w:rsidP="008C590B">
            <w:pPr>
              <w:jc w:val="center"/>
              <w:rPr>
                <w:rFonts w:ascii="Arial Narrow" w:eastAsia="Arial Unicode MS" w:hAnsi="Arial Narrow" w:cs="Myanmar Text"/>
              </w:rPr>
            </w:pPr>
          </w:p>
        </w:tc>
        <w:tc>
          <w:tcPr>
            <w:tcW w:w="784" w:type="dxa"/>
          </w:tcPr>
          <w:p w:rsidR="00DF0546" w:rsidRPr="000C7D92" w:rsidRDefault="00DF0546" w:rsidP="008C590B">
            <w:pPr>
              <w:jc w:val="center"/>
              <w:rPr>
                <w:rFonts w:ascii="Arial Narrow" w:eastAsia="Arial Unicode MS" w:hAnsi="Arial Narrow" w:cs="Myanmar Text"/>
              </w:rPr>
            </w:pPr>
          </w:p>
        </w:tc>
        <w:tc>
          <w:tcPr>
            <w:tcW w:w="1488" w:type="dxa"/>
          </w:tcPr>
          <w:p w:rsidR="00DF0546" w:rsidRPr="000C7D92" w:rsidRDefault="00DF0546" w:rsidP="008C590B">
            <w:pPr>
              <w:rPr>
                <w:rFonts w:ascii="Arial Narrow" w:eastAsia="Arial Unicode MS" w:hAnsi="Arial Narrow" w:cs="Myanmar Text"/>
              </w:rPr>
            </w:pPr>
          </w:p>
        </w:tc>
        <w:tc>
          <w:tcPr>
            <w:tcW w:w="1623" w:type="dxa"/>
          </w:tcPr>
          <w:p w:rsidR="00DF0546" w:rsidRPr="000C7D92" w:rsidRDefault="00DF0546" w:rsidP="008C590B">
            <w:pPr>
              <w:rPr>
                <w:rFonts w:ascii="Arial Narrow" w:eastAsia="Arial Unicode MS" w:hAnsi="Arial Narrow" w:cs="Myanmar Text"/>
              </w:rPr>
            </w:pPr>
          </w:p>
        </w:tc>
      </w:tr>
      <w:tr w:rsidR="00DF0546" w:rsidRPr="000C7D92" w:rsidTr="00482DAF">
        <w:trPr>
          <w:trHeight w:val="260"/>
        </w:trPr>
        <w:tc>
          <w:tcPr>
            <w:tcW w:w="644" w:type="dxa"/>
          </w:tcPr>
          <w:p w:rsidR="00DF0546" w:rsidRPr="000C7D92" w:rsidRDefault="00DF0546" w:rsidP="008C590B">
            <w:pPr>
              <w:rPr>
                <w:rFonts w:ascii="Arial Narrow" w:eastAsia="Arial Unicode MS" w:hAnsi="Arial Narrow" w:cs="Myanmar Text"/>
              </w:rPr>
            </w:pPr>
          </w:p>
        </w:tc>
        <w:tc>
          <w:tcPr>
            <w:tcW w:w="5548" w:type="dxa"/>
          </w:tcPr>
          <w:p w:rsidR="00DF0546" w:rsidRPr="000C7D92" w:rsidRDefault="00DF0546" w:rsidP="008C590B">
            <w:pPr>
              <w:rPr>
                <w:rFonts w:ascii="Arial Narrow" w:eastAsia="Arial Unicode MS" w:hAnsi="Arial Narrow" w:cs="Myanmar Text"/>
                <w:b/>
              </w:rPr>
            </w:pPr>
            <w:r w:rsidRPr="000C7D92">
              <w:rPr>
                <w:rFonts w:ascii="Arial Narrow" w:eastAsia="Arial Unicode MS" w:hAnsi="Arial Narrow" w:cs="Myanmar Text"/>
              </w:rPr>
              <w:t>TOTAL</w:t>
            </w:r>
          </w:p>
        </w:tc>
        <w:tc>
          <w:tcPr>
            <w:tcW w:w="974" w:type="dxa"/>
          </w:tcPr>
          <w:p w:rsidR="00DF0546" w:rsidRPr="000C7D92" w:rsidRDefault="00DF0546" w:rsidP="008C590B">
            <w:pPr>
              <w:jc w:val="center"/>
              <w:rPr>
                <w:rFonts w:ascii="Arial Narrow" w:eastAsia="Arial Unicode MS" w:hAnsi="Arial Narrow" w:cs="Myanmar Text"/>
              </w:rPr>
            </w:pPr>
          </w:p>
        </w:tc>
        <w:tc>
          <w:tcPr>
            <w:tcW w:w="784" w:type="dxa"/>
          </w:tcPr>
          <w:p w:rsidR="00DF0546" w:rsidRPr="000C7D92" w:rsidRDefault="00DF0546" w:rsidP="008C590B">
            <w:pPr>
              <w:jc w:val="center"/>
              <w:rPr>
                <w:rFonts w:ascii="Arial Narrow" w:eastAsia="Arial Unicode MS" w:hAnsi="Arial Narrow" w:cs="Myanmar Text"/>
              </w:rPr>
            </w:pPr>
          </w:p>
        </w:tc>
        <w:tc>
          <w:tcPr>
            <w:tcW w:w="1488" w:type="dxa"/>
          </w:tcPr>
          <w:p w:rsidR="00DF0546" w:rsidRPr="000C7D92" w:rsidRDefault="00DF0546" w:rsidP="008C590B">
            <w:pPr>
              <w:rPr>
                <w:rFonts w:ascii="Arial Narrow" w:eastAsia="Arial Unicode MS" w:hAnsi="Arial Narrow" w:cs="Myanmar Text"/>
              </w:rPr>
            </w:pPr>
          </w:p>
        </w:tc>
        <w:tc>
          <w:tcPr>
            <w:tcW w:w="1623" w:type="dxa"/>
          </w:tcPr>
          <w:p w:rsidR="00DF0546" w:rsidRPr="000C7D92" w:rsidRDefault="00DF0546" w:rsidP="008C590B">
            <w:pPr>
              <w:rPr>
                <w:rFonts w:ascii="Arial Narrow" w:eastAsia="Arial Unicode MS" w:hAnsi="Arial Narrow" w:cs="Myanmar Text"/>
              </w:rPr>
            </w:pPr>
          </w:p>
        </w:tc>
      </w:tr>
      <w:tr w:rsidR="00DF0546" w:rsidRPr="000C7D92" w:rsidTr="00482DAF">
        <w:trPr>
          <w:trHeight w:val="260"/>
        </w:trPr>
        <w:tc>
          <w:tcPr>
            <w:tcW w:w="644" w:type="dxa"/>
          </w:tcPr>
          <w:p w:rsidR="00DF0546" w:rsidRPr="000C7D92" w:rsidRDefault="00DF0546" w:rsidP="008C590B">
            <w:pPr>
              <w:rPr>
                <w:rFonts w:ascii="Arial Narrow" w:eastAsia="Arial Unicode MS" w:hAnsi="Arial Narrow" w:cs="Myanmar Text"/>
              </w:rPr>
            </w:pPr>
          </w:p>
        </w:tc>
        <w:tc>
          <w:tcPr>
            <w:tcW w:w="5548" w:type="dxa"/>
          </w:tcPr>
          <w:p w:rsidR="00DF0546" w:rsidRPr="000C7D92" w:rsidRDefault="00DF0546" w:rsidP="008C590B">
            <w:pPr>
              <w:rPr>
                <w:rFonts w:ascii="Arial Narrow" w:eastAsia="Arial Unicode MS" w:hAnsi="Arial Narrow" w:cs="Myanmar Text"/>
                <w:b/>
              </w:rPr>
            </w:pPr>
            <w:r w:rsidRPr="000C7D92">
              <w:rPr>
                <w:rFonts w:ascii="Arial Narrow" w:eastAsia="Arial Unicode MS" w:hAnsi="Arial Narrow" w:cs="Myanmar Text"/>
              </w:rPr>
              <w:t>PLUS 15% VAT</w:t>
            </w:r>
          </w:p>
        </w:tc>
        <w:tc>
          <w:tcPr>
            <w:tcW w:w="974" w:type="dxa"/>
          </w:tcPr>
          <w:p w:rsidR="00DF0546" w:rsidRPr="000C7D92" w:rsidRDefault="00DF0546" w:rsidP="008C590B">
            <w:pPr>
              <w:jc w:val="center"/>
              <w:rPr>
                <w:rFonts w:ascii="Arial Narrow" w:eastAsia="Arial Unicode MS" w:hAnsi="Arial Narrow" w:cs="Myanmar Text"/>
              </w:rPr>
            </w:pPr>
          </w:p>
        </w:tc>
        <w:tc>
          <w:tcPr>
            <w:tcW w:w="784" w:type="dxa"/>
          </w:tcPr>
          <w:p w:rsidR="00DF0546" w:rsidRPr="000C7D92" w:rsidRDefault="00DF0546" w:rsidP="008C590B">
            <w:pPr>
              <w:jc w:val="center"/>
              <w:rPr>
                <w:rFonts w:ascii="Arial Narrow" w:eastAsia="Arial Unicode MS" w:hAnsi="Arial Narrow" w:cs="Myanmar Text"/>
              </w:rPr>
            </w:pPr>
          </w:p>
        </w:tc>
        <w:tc>
          <w:tcPr>
            <w:tcW w:w="1488" w:type="dxa"/>
          </w:tcPr>
          <w:p w:rsidR="00DF0546" w:rsidRPr="000C7D92" w:rsidRDefault="00DF0546" w:rsidP="008C590B">
            <w:pPr>
              <w:rPr>
                <w:rFonts w:ascii="Arial Narrow" w:eastAsia="Arial Unicode MS" w:hAnsi="Arial Narrow" w:cs="Myanmar Text"/>
              </w:rPr>
            </w:pPr>
          </w:p>
        </w:tc>
        <w:tc>
          <w:tcPr>
            <w:tcW w:w="1623" w:type="dxa"/>
          </w:tcPr>
          <w:p w:rsidR="00DF0546" w:rsidRPr="000C7D92" w:rsidRDefault="00DF0546" w:rsidP="008C590B">
            <w:pPr>
              <w:rPr>
                <w:rFonts w:ascii="Arial Narrow" w:eastAsia="Arial Unicode MS" w:hAnsi="Arial Narrow" w:cs="Myanmar Text"/>
              </w:rPr>
            </w:pPr>
          </w:p>
        </w:tc>
      </w:tr>
      <w:tr w:rsidR="00DF0546" w:rsidRPr="000C7D92" w:rsidTr="00482DAF">
        <w:trPr>
          <w:trHeight w:val="260"/>
        </w:trPr>
        <w:tc>
          <w:tcPr>
            <w:tcW w:w="644" w:type="dxa"/>
          </w:tcPr>
          <w:p w:rsidR="00DF0546" w:rsidRPr="000C7D92" w:rsidRDefault="00DF0546" w:rsidP="008C590B">
            <w:pPr>
              <w:rPr>
                <w:rFonts w:ascii="Arial Narrow" w:eastAsia="Arial Unicode MS" w:hAnsi="Arial Narrow" w:cs="Myanmar Text"/>
              </w:rPr>
            </w:pPr>
          </w:p>
        </w:tc>
        <w:tc>
          <w:tcPr>
            <w:tcW w:w="5548" w:type="dxa"/>
          </w:tcPr>
          <w:p w:rsidR="00DF0546" w:rsidRPr="000C7D92" w:rsidRDefault="00DF0546" w:rsidP="008C590B">
            <w:pPr>
              <w:rPr>
                <w:rFonts w:ascii="Arial Narrow" w:eastAsia="Arial Unicode MS" w:hAnsi="Arial Narrow" w:cs="Myanmar Text"/>
                <w:b/>
              </w:rPr>
            </w:pPr>
            <w:r w:rsidRPr="000C7D92">
              <w:rPr>
                <w:rFonts w:ascii="Arial Narrow" w:eastAsia="Arial Unicode MS" w:hAnsi="Arial Narrow" w:cs="Myanmar Text"/>
              </w:rPr>
              <w:t>GRAND TOTAL</w:t>
            </w:r>
          </w:p>
        </w:tc>
        <w:tc>
          <w:tcPr>
            <w:tcW w:w="974" w:type="dxa"/>
          </w:tcPr>
          <w:p w:rsidR="00DF0546" w:rsidRPr="000C7D92" w:rsidRDefault="00DF0546" w:rsidP="008C590B">
            <w:pPr>
              <w:jc w:val="center"/>
              <w:rPr>
                <w:rFonts w:ascii="Arial Narrow" w:eastAsia="Arial Unicode MS" w:hAnsi="Arial Narrow" w:cs="Myanmar Text"/>
              </w:rPr>
            </w:pPr>
          </w:p>
        </w:tc>
        <w:tc>
          <w:tcPr>
            <w:tcW w:w="784" w:type="dxa"/>
          </w:tcPr>
          <w:p w:rsidR="00DF0546" w:rsidRPr="000C7D92" w:rsidRDefault="00DF0546" w:rsidP="008C590B">
            <w:pPr>
              <w:jc w:val="center"/>
              <w:rPr>
                <w:rFonts w:ascii="Arial Narrow" w:eastAsia="Arial Unicode MS" w:hAnsi="Arial Narrow" w:cs="Myanmar Text"/>
              </w:rPr>
            </w:pPr>
          </w:p>
        </w:tc>
        <w:tc>
          <w:tcPr>
            <w:tcW w:w="1488" w:type="dxa"/>
          </w:tcPr>
          <w:p w:rsidR="00DF0546" w:rsidRPr="000C7D92" w:rsidRDefault="00DF0546" w:rsidP="008C590B">
            <w:pPr>
              <w:rPr>
                <w:rFonts w:ascii="Arial Narrow" w:eastAsia="Arial Unicode MS" w:hAnsi="Arial Narrow" w:cs="Myanmar Text"/>
              </w:rPr>
            </w:pPr>
          </w:p>
        </w:tc>
        <w:tc>
          <w:tcPr>
            <w:tcW w:w="1623" w:type="dxa"/>
          </w:tcPr>
          <w:p w:rsidR="00DF0546" w:rsidRPr="000C7D92" w:rsidRDefault="00DF0546" w:rsidP="008C590B">
            <w:pPr>
              <w:rPr>
                <w:rFonts w:ascii="Arial Narrow" w:eastAsia="Arial Unicode MS" w:hAnsi="Arial Narrow" w:cs="Myanmar Text"/>
              </w:rPr>
            </w:pPr>
          </w:p>
        </w:tc>
      </w:tr>
      <w:tr w:rsidR="00DF0546" w:rsidRPr="000C7D92" w:rsidTr="00482DAF">
        <w:trPr>
          <w:trHeight w:val="260"/>
        </w:trPr>
        <w:tc>
          <w:tcPr>
            <w:tcW w:w="644" w:type="dxa"/>
          </w:tcPr>
          <w:p w:rsidR="00DF0546" w:rsidRPr="000C7D92" w:rsidRDefault="00DF0546" w:rsidP="008C590B">
            <w:pPr>
              <w:rPr>
                <w:rFonts w:ascii="Arial Narrow" w:eastAsia="Arial Unicode MS" w:hAnsi="Arial Narrow" w:cs="Myanmar Text"/>
              </w:rPr>
            </w:pPr>
          </w:p>
        </w:tc>
        <w:tc>
          <w:tcPr>
            <w:tcW w:w="5548" w:type="dxa"/>
          </w:tcPr>
          <w:p w:rsidR="00DF0546" w:rsidRPr="000C7D92" w:rsidRDefault="00DF0546" w:rsidP="008C590B">
            <w:pPr>
              <w:rPr>
                <w:rFonts w:ascii="Arial Narrow" w:eastAsia="Arial Unicode MS" w:hAnsi="Arial Narrow" w:cs="Myanmar Text"/>
              </w:rPr>
            </w:pPr>
            <w:r w:rsidRPr="000C7D92">
              <w:rPr>
                <w:rFonts w:ascii="Arial Narrow" w:eastAsia="Arial Unicode MS" w:hAnsi="Arial Narrow" w:cs="Myanmar Text"/>
              </w:rPr>
              <w:t>Estimated time in Days to complete work above</w:t>
            </w:r>
          </w:p>
        </w:tc>
        <w:tc>
          <w:tcPr>
            <w:tcW w:w="4871" w:type="dxa"/>
            <w:gridSpan w:val="4"/>
          </w:tcPr>
          <w:p w:rsidR="00DF0546" w:rsidRPr="000C7D92" w:rsidRDefault="00DF0546" w:rsidP="008C590B">
            <w:pPr>
              <w:jc w:val="center"/>
              <w:rPr>
                <w:rFonts w:ascii="Arial Narrow" w:eastAsia="Arial Unicode MS" w:hAnsi="Arial Narrow" w:cs="Myanmar Text"/>
              </w:rPr>
            </w:pPr>
            <w:r w:rsidRPr="000C7D92">
              <w:rPr>
                <w:rFonts w:ascii="Arial Narrow" w:eastAsia="Arial Unicode MS" w:hAnsi="Arial Narrow" w:cs="Myanmar Text"/>
              </w:rPr>
              <w:t>N/A</w:t>
            </w:r>
          </w:p>
        </w:tc>
      </w:tr>
    </w:tbl>
    <w:p w:rsidR="00DF0546" w:rsidRPr="000C7D92" w:rsidRDefault="00DF0546" w:rsidP="007E66CE">
      <w:pPr>
        <w:rPr>
          <w:rFonts w:ascii="Arial Narrow" w:eastAsia="Arial Unicode MS" w:hAnsi="Arial Narrow" w:cs="Myanmar Text"/>
          <w:b/>
          <w:u w:val="single"/>
        </w:rPr>
      </w:pPr>
    </w:p>
    <w:p w:rsidR="00DF0546" w:rsidRPr="000C7D92" w:rsidRDefault="00DF0546" w:rsidP="007E66CE">
      <w:pPr>
        <w:rPr>
          <w:rFonts w:ascii="Arial Narrow" w:hAnsi="Arial Narrow"/>
        </w:rPr>
      </w:pPr>
    </w:p>
    <w:p w:rsidR="00DF0546" w:rsidRDefault="00DF0546" w:rsidP="007E66CE">
      <w:pPr>
        <w:rPr>
          <w:rFonts w:ascii="Arial Narrow" w:hAnsi="Arial Narrow"/>
          <w:sz w:val="22"/>
          <w:szCs w:val="22"/>
        </w:rPr>
      </w:pPr>
    </w:p>
    <w:p w:rsidR="00DF0546" w:rsidRDefault="00DF0546" w:rsidP="007E66CE">
      <w:pPr>
        <w:rPr>
          <w:rFonts w:ascii="Arial Narrow" w:hAnsi="Arial Narrow"/>
          <w:sz w:val="22"/>
          <w:szCs w:val="22"/>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0C7D92" w:rsidRDefault="000C7D92"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0C7D92" w:rsidRDefault="000C7D92"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0C7D92" w:rsidRDefault="000C7D92"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0C7D92" w:rsidRDefault="000C7D92"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0C7D92" w:rsidRDefault="000C7D92"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0C7D92" w:rsidRDefault="000C7D92"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0C7D92" w:rsidRDefault="000C7D92"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0C7D92" w:rsidRDefault="000C7D92"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0C7D92" w:rsidRDefault="000C7D92"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0C7D92" w:rsidRDefault="000C7D92"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0C7D92" w:rsidRDefault="000C7D92"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0C7D92" w:rsidRDefault="000C7D92"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0C7D92" w:rsidRDefault="000C7D92"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0C7D92" w:rsidRDefault="000C7D92"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0C7D92" w:rsidRDefault="000C7D92"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0C7D92" w:rsidRDefault="000C7D92"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0C7D92" w:rsidRDefault="000C7D92"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0C7D92" w:rsidRDefault="000C7D92"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0C7D92" w:rsidRDefault="000C7D92"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0C7D92" w:rsidRDefault="000C7D92"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0C7D92" w:rsidRDefault="000C7D92"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0C7D92" w:rsidRDefault="000C7D92"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0C7D92" w:rsidRDefault="000C7D92"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0C7D92" w:rsidRDefault="000C7D92"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Pr>
          <w:rFonts w:ascii="Arial Narrow" w:hAnsi="Arial Narrow" w:cs="Arial Narrow"/>
          <w:b/>
          <w:lang w:val="en-GB"/>
        </w:rPr>
        <w:t>.</w:t>
      </w:r>
    </w:p>
    <w:p w:rsidR="000C7D92" w:rsidRDefault="000C7D92"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0C7D92" w:rsidRDefault="000C7D92"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B33693">
      <w:pPr>
        <w:tabs>
          <w:tab w:val="left" w:pos="-963"/>
          <w:tab w:val="left" w:pos="-720"/>
          <w:tab w:val="left" w:pos="900"/>
          <w:tab w:val="left" w:pos="2250"/>
          <w:tab w:val="left" w:pos="7363"/>
        </w:tabs>
        <w:jc w:val="both"/>
        <w:rPr>
          <w:rFonts w:ascii="Arial Narrow" w:hAnsi="Arial Narrow" w:cs="Arial Narrow"/>
          <w:b/>
          <w:lang w:val="en-GB"/>
        </w:rPr>
      </w:pPr>
    </w:p>
    <w:p w:rsidR="00140ED0" w:rsidRDefault="00140ED0"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140ED0" w:rsidRPr="00140ED0" w:rsidRDefault="0064763C" w:rsidP="00140ED0">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p>
    <w:p w:rsidR="00140ED0" w:rsidRDefault="00140ED0" w:rsidP="00001F5E">
      <w:pPr>
        <w:tabs>
          <w:tab w:val="left" w:pos="1080"/>
          <w:tab w:val="left" w:pos="6480"/>
          <w:tab w:val="left" w:pos="7920"/>
          <w:tab w:val="left" w:pos="9270"/>
        </w:tabs>
        <w:jc w:val="both"/>
        <w:rPr>
          <w:rFonts w:ascii="Arial Narrow" w:hAnsi="Arial Narrow"/>
          <w:color w:val="000000" w:themeColor="text1"/>
          <w:sz w:val="20"/>
          <w:szCs w:val="20"/>
        </w:rPr>
      </w:pPr>
    </w:p>
    <w:p w:rsidR="00140ED0" w:rsidRDefault="00140ED0" w:rsidP="00001F5E">
      <w:pPr>
        <w:tabs>
          <w:tab w:val="left" w:pos="1080"/>
          <w:tab w:val="left" w:pos="6480"/>
          <w:tab w:val="left" w:pos="7920"/>
          <w:tab w:val="left" w:pos="9270"/>
        </w:tabs>
        <w:jc w:val="both"/>
        <w:rPr>
          <w:rFonts w:ascii="Arial Narrow" w:hAnsi="Arial Narrow"/>
          <w:color w:val="000000" w:themeColor="text1"/>
          <w:sz w:val="20"/>
          <w:szCs w:val="20"/>
        </w:rPr>
      </w:pPr>
    </w:p>
    <w:p w:rsidR="00140ED0" w:rsidRDefault="00140ED0" w:rsidP="00001F5E">
      <w:pPr>
        <w:tabs>
          <w:tab w:val="left" w:pos="1080"/>
          <w:tab w:val="left" w:pos="6480"/>
          <w:tab w:val="left" w:pos="7920"/>
          <w:tab w:val="left" w:pos="9270"/>
        </w:tabs>
        <w:jc w:val="both"/>
        <w:rPr>
          <w:rFonts w:ascii="Arial Narrow" w:hAnsi="Arial Narrow"/>
          <w:color w:val="000000" w:themeColor="text1"/>
          <w:sz w:val="20"/>
          <w:szCs w:val="20"/>
        </w:rPr>
      </w:pPr>
    </w:p>
    <w:p w:rsidR="00140ED0" w:rsidRDefault="00140ED0" w:rsidP="00001F5E">
      <w:pPr>
        <w:tabs>
          <w:tab w:val="left" w:pos="1080"/>
          <w:tab w:val="left" w:pos="6480"/>
          <w:tab w:val="left" w:pos="7920"/>
          <w:tab w:val="left" w:pos="9270"/>
        </w:tabs>
        <w:jc w:val="both"/>
        <w:rPr>
          <w:rFonts w:ascii="Arial Narrow" w:hAnsi="Arial Narrow"/>
          <w:color w:val="000000" w:themeColor="text1"/>
          <w:sz w:val="20"/>
          <w:szCs w:val="20"/>
        </w:rPr>
      </w:pPr>
    </w:p>
    <w:p w:rsidR="00140ED0" w:rsidRDefault="00140ED0" w:rsidP="00001F5E">
      <w:pPr>
        <w:tabs>
          <w:tab w:val="left" w:pos="1080"/>
          <w:tab w:val="left" w:pos="6480"/>
          <w:tab w:val="left" w:pos="7920"/>
          <w:tab w:val="left" w:pos="9270"/>
        </w:tabs>
        <w:jc w:val="both"/>
        <w:rPr>
          <w:rFonts w:ascii="Arial Narrow" w:hAnsi="Arial Narrow"/>
          <w:color w:val="000000" w:themeColor="text1"/>
          <w:sz w:val="20"/>
          <w:szCs w:val="20"/>
        </w:rPr>
      </w:pPr>
    </w:p>
    <w:p w:rsidR="000C7D92" w:rsidRDefault="000C7D92" w:rsidP="00001F5E">
      <w:pPr>
        <w:tabs>
          <w:tab w:val="left" w:pos="1080"/>
          <w:tab w:val="left" w:pos="6480"/>
          <w:tab w:val="left" w:pos="7920"/>
          <w:tab w:val="left" w:pos="9270"/>
        </w:tabs>
        <w:jc w:val="both"/>
        <w:rPr>
          <w:rFonts w:ascii="Arial Narrow" w:hAnsi="Arial Narrow"/>
          <w:color w:val="000000" w:themeColor="text1"/>
          <w:sz w:val="20"/>
          <w:szCs w:val="20"/>
        </w:rPr>
      </w:pPr>
    </w:p>
    <w:p w:rsidR="000C7D92" w:rsidRDefault="000C7D92" w:rsidP="00001F5E">
      <w:pPr>
        <w:tabs>
          <w:tab w:val="left" w:pos="1080"/>
          <w:tab w:val="left" w:pos="6480"/>
          <w:tab w:val="left" w:pos="7920"/>
          <w:tab w:val="left" w:pos="9270"/>
        </w:tabs>
        <w:jc w:val="both"/>
        <w:rPr>
          <w:rFonts w:ascii="Arial Narrow" w:hAnsi="Arial Narrow"/>
          <w:color w:val="000000" w:themeColor="text1"/>
          <w:sz w:val="20"/>
          <w:szCs w:val="20"/>
        </w:rPr>
      </w:pPr>
    </w:p>
    <w:p w:rsidR="000C7D92" w:rsidRDefault="000C7D92" w:rsidP="00001F5E">
      <w:pPr>
        <w:tabs>
          <w:tab w:val="left" w:pos="1080"/>
          <w:tab w:val="left" w:pos="6480"/>
          <w:tab w:val="left" w:pos="7920"/>
          <w:tab w:val="left" w:pos="9270"/>
        </w:tabs>
        <w:jc w:val="both"/>
        <w:rPr>
          <w:rFonts w:ascii="Arial Narrow" w:hAnsi="Arial Narrow"/>
          <w:color w:val="000000" w:themeColor="text1"/>
          <w:sz w:val="20"/>
          <w:szCs w:val="20"/>
        </w:rPr>
      </w:pPr>
    </w:p>
    <w:p w:rsidR="000C7D92" w:rsidRDefault="000C7D92" w:rsidP="00001F5E">
      <w:pPr>
        <w:tabs>
          <w:tab w:val="left" w:pos="1080"/>
          <w:tab w:val="left" w:pos="6480"/>
          <w:tab w:val="left" w:pos="7920"/>
          <w:tab w:val="left" w:pos="9270"/>
        </w:tabs>
        <w:jc w:val="both"/>
        <w:rPr>
          <w:rFonts w:ascii="Arial Narrow" w:hAnsi="Arial Narrow"/>
          <w:color w:val="000000" w:themeColor="text1"/>
          <w:sz w:val="20"/>
          <w:szCs w:val="20"/>
        </w:rPr>
      </w:pPr>
    </w:p>
    <w:p w:rsidR="000C7D92" w:rsidRDefault="000C7D92" w:rsidP="00001F5E">
      <w:pPr>
        <w:tabs>
          <w:tab w:val="left" w:pos="1080"/>
          <w:tab w:val="left" w:pos="6480"/>
          <w:tab w:val="left" w:pos="7920"/>
          <w:tab w:val="left" w:pos="9270"/>
        </w:tabs>
        <w:jc w:val="both"/>
        <w:rPr>
          <w:rFonts w:ascii="Arial Narrow" w:hAnsi="Arial Narrow"/>
          <w:color w:val="000000" w:themeColor="text1"/>
          <w:sz w:val="20"/>
          <w:szCs w:val="20"/>
        </w:rPr>
      </w:pPr>
    </w:p>
    <w:p w:rsidR="000C7D92" w:rsidRDefault="000C7D92" w:rsidP="00001F5E">
      <w:pPr>
        <w:tabs>
          <w:tab w:val="left" w:pos="1080"/>
          <w:tab w:val="left" w:pos="6480"/>
          <w:tab w:val="left" w:pos="7920"/>
          <w:tab w:val="left" w:pos="9270"/>
        </w:tabs>
        <w:jc w:val="both"/>
        <w:rPr>
          <w:rFonts w:ascii="Arial Narrow" w:hAnsi="Arial Narrow"/>
          <w:color w:val="000000" w:themeColor="text1"/>
          <w:sz w:val="20"/>
          <w:szCs w:val="20"/>
        </w:rPr>
      </w:pPr>
    </w:p>
    <w:p w:rsidR="000C7D92" w:rsidRDefault="000C7D92" w:rsidP="00001F5E">
      <w:pPr>
        <w:tabs>
          <w:tab w:val="left" w:pos="1080"/>
          <w:tab w:val="left" w:pos="6480"/>
          <w:tab w:val="left" w:pos="7920"/>
          <w:tab w:val="left" w:pos="9270"/>
        </w:tabs>
        <w:jc w:val="both"/>
        <w:rPr>
          <w:rFonts w:ascii="Arial Narrow" w:hAnsi="Arial Narrow"/>
          <w:color w:val="000000" w:themeColor="text1"/>
          <w:sz w:val="20"/>
          <w:szCs w:val="20"/>
        </w:rPr>
      </w:pPr>
    </w:p>
    <w:p w:rsidR="000C7D92" w:rsidRDefault="000C7D92" w:rsidP="00001F5E">
      <w:pPr>
        <w:tabs>
          <w:tab w:val="left" w:pos="1080"/>
          <w:tab w:val="left" w:pos="6480"/>
          <w:tab w:val="left" w:pos="7920"/>
          <w:tab w:val="left" w:pos="9270"/>
        </w:tabs>
        <w:jc w:val="both"/>
        <w:rPr>
          <w:rFonts w:ascii="Arial Narrow" w:hAnsi="Arial Narrow"/>
          <w:color w:val="000000" w:themeColor="text1"/>
          <w:sz w:val="20"/>
          <w:szCs w:val="20"/>
        </w:rPr>
      </w:pPr>
    </w:p>
    <w:p w:rsidR="000C7D92" w:rsidRDefault="000C7D92" w:rsidP="00001F5E">
      <w:pPr>
        <w:tabs>
          <w:tab w:val="left" w:pos="1080"/>
          <w:tab w:val="left" w:pos="6480"/>
          <w:tab w:val="left" w:pos="7920"/>
          <w:tab w:val="left" w:pos="9270"/>
        </w:tabs>
        <w:jc w:val="both"/>
        <w:rPr>
          <w:rFonts w:ascii="Arial Narrow" w:hAnsi="Arial Narrow"/>
          <w:color w:val="000000" w:themeColor="text1"/>
          <w:sz w:val="20"/>
          <w:szCs w:val="20"/>
        </w:rPr>
      </w:pPr>
    </w:p>
    <w:p w:rsidR="000C7D92" w:rsidRDefault="000C7D92" w:rsidP="00001F5E">
      <w:pPr>
        <w:tabs>
          <w:tab w:val="left" w:pos="1080"/>
          <w:tab w:val="left" w:pos="6480"/>
          <w:tab w:val="left" w:pos="7920"/>
          <w:tab w:val="left" w:pos="9270"/>
        </w:tabs>
        <w:jc w:val="both"/>
        <w:rPr>
          <w:rFonts w:ascii="Arial Narrow" w:hAnsi="Arial Narrow"/>
          <w:color w:val="000000" w:themeColor="text1"/>
          <w:sz w:val="20"/>
          <w:szCs w:val="20"/>
        </w:rPr>
      </w:pPr>
    </w:p>
    <w:p w:rsidR="000C7D92" w:rsidRDefault="000C7D92" w:rsidP="00001F5E">
      <w:pPr>
        <w:tabs>
          <w:tab w:val="left" w:pos="1080"/>
          <w:tab w:val="left" w:pos="6480"/>
          <w:tab w:val="left" w:pos="7920"/>
          <w:tab w:val="left" w:pos="9270"/>
        </w:tabs>
        <w:jc w:val="both"/>
        <w:rPr>
          <w:rFonts w:ascii="Arial Narrow" w:hAnsi="Arial Narrow"/>
          <w:color w:val="000000" w:themeColor="text1"/>
          <w:sz w:val="20"/>
          <w:szCs w:val="20"/>
        </w:rPr>
      </w:pPr>
    </w:p>
    <w:p w:rsidR="000C7D92" w:rsidRDefault="000C7D92" w:rsidP="00001F5E">
      <w:pPr>
        <w:tabs>
          <w:tab w:val="left" w:pos="1080"/>
          <w:tab w:val="left" w:pos="6480"/>
          <w:tab w:val="left" w:pos="7920"/>
          <w:tab w:val="left" w:pos="9270"/>
        </w:tabs>
        <w:jc w:val="both"/>
        <w:rPr>
          <w:rFonts w:ascii="Arial Narrow" w:hAnsi="Arial Narrow"/>
          <w:color w:val="000000" w:themeColor="text1"/>
          <w:sz w:val="20"/>
          <w:szCs w:val="20"/>
        </w:rPr>
      </w:pPr>
    </w:p>
    <w:p w:rsidR="000C7D92" w:rsidRDefault="000C7D92" w:rsidP="00001F5E">
      <w:pPr>
        <w:tabs>
          <w:tab w:val="left" w:pos="1080"/>
          <w:tab w:val="left" w:pos="6480"/>
          <w:tab w:val="left" w:pos="7920"/>
          <w:tab w:val="left" w:pos="9270"/>
        </w:tabs>
        <w:jc w:val="both"/>
        <w:rPr>
          <w:rFonts w:ascii="Arial Narrow" w:hAnsi="Arial Narrow"/>
          <w:color w:val="000000" w:themeColor="text1"/>
          <w:sz w:val="20"/>
          <w:szCs w:val="20"/>
        </w:rPr>
      </w:pPr>
    </w:p>
    <w:p w:rsidR="000C7D92" w:rsidRDefault="000C7D92" w:rsidP="00001F5E">
      <w:pPr>
        <w:tabs>
          <w:tab w:val="left" w:pos="1080"/>
          <w:tab w:val="left" w:pos="6480"/>
          <w:tab w:val="left" w:pos="7920"/>
          <w:tab w:val="left" w:pos="9270"/>
        </w:tabs>
        <w:jc w:val="both"/>
        <w:rPr>
          <w:rFonts w:ascii="Arial Narrow" w:hAnsi="Arial Narrow"/>
          <w:color w:val="000000" w:themeColor="text1"/>
          <w:sz w:val="20"/>
          <w:szCs w:val="20"/>
        </w:rPr>
      </w:pPr>
    </w:p>
    <w:p w:rsidR="000C7D92" w:rsidRDefault="000C7D92" w:rsidP="00001F5E">
      <w:pPr>
        <w:tabs>
          <w:tab w:val="left" w:pos="1080"/>
          <w:tab w:val="left" w:pos="6480"/>
          <w:tab w:val="left" w:pos="7920"/>
          <w:tab w:val="left" w:pos="9270"/>
        </w:tabs>
        <w:jc w:val="both"/>
        <w:rPr>
          <w:rFonts w:ascii="Arial Narrow" w:hAnsi="Arial Narrow"/>
          <w:color w:val="000000" w:themeColor="text1"/>
          <w:sz w:val="20"/>
          <w:szCs w:val="20"/>
        </w:rPr>
      </w:pPr>
    </w:p>
    <w:p w:rsidR="00140ED0" w:rsidRDefault="00140ED0"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B94098">
      <w:pPr>
        <w:widowControl w:val="0"/>
        <w:numPr>
          <w:ilvl w:val="0"/>
          <w:numId w:val="18"/>
        </w:numPr>
        <w:snapToGrid w:val="0"/>
        <w:jc w:val="both"/>
        <w:rPr>
          <w:rFonts w:ascii="Arial Narrow" w:hAnsi="Arial Narrow" w:cs="Arial"/>
          <w:b/>
          <w:lang w:val="en-GB"/>
        </w:rPr>
      </w:pPr>
      <w:r w:rsidRPr="003B72E5">
        <w:rPr>
          <w:rFonts w:ascii="Arial Narrow" w:hAnsi="Arial Narrow" w:cs="Arial"/>
          <w:b/>
          <w:lang w:val="en-GB"/>
        </w:rPr>
        <w:lastRenderedPageBreak/>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B94098">
      <w:pPr>
        <w:widowControl w:val="0"/>
        <w:numPr>
          <w:ilvl w:val="0"/>
          <w:numId w:val="18"/>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lastRenderedPageBreak/>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B94098">
      <w:pPr>
        <w:widowControl w:val="0"/>
        <w:numPr>
          <w:ilvl w:val="2"/>
          <w:numId w:val="19"/>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jc w:val="both"/>
        <w:rPr>
          <w:rFonts w:ascii="Arial Narrow" w:hAnsi="Arial Narrow" w:cs="Arial"/>
        </w:rPr>
      </w:pPr>
    </w:p>
    <w:p w:rsidR="003B72E5" w:rsidRPr="003B72E5" w:rsidRDefault="003B72E5" w:rsidP="00B94098">
      <w:pPr>
        <w:widowControl w:val="0"/>
        <w:numPr>
          <w:ilvl w:val="0"/>
          <w:numId w:val="19"/>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B94098">
      <w:pPr>
        <w:widowControl w:val="0"/>
        <w:numPr>
          <w:ilvl w:val="1"/>
          <w:numId w:val="20"/>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424A68" w:rsidRDefault="00424A68"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B00375">
      <w:pPr>
        <w:tabs>
          <w:tab w:val="left" w:pos="1080"/>
          <w:tab w:val="left" w:pos="5760"/>
          <w:tab w:val="left" w:pos="7020"/>
          <w:tab w:val="right" w:pos="9752"/>
        </w:tabs>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lastRenderedPageBreak/>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F03E1F">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2127F6" w:rsidRDefault="002127F6"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B9409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B9409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B9409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lastRenderedPageBreak/>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B9409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B94098">
      <w:pPr>
        <w:widowControl w:val="0"/>
        <w:numPr>
          <w:ilvl w:val="0"/>
          <w:numId w:val="12"/>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B9409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B9409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B9409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B9409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B9409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B9409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B94098">
      <w:pPr>
        <w:pStyle w:val="ListParagraph"/>
        <w:widowControl w:val="0"/>
        <w:numPr>
          <w:ilvl w:val="0"/>
          <w:numId w:val="12"/>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D81E22" w:rsidRDefault="0097324C" w:rsidP="00B94098">
      <w:pPr>
        <w:widowControl w:val="0"/>
        <w:numPr>
          <w:ilvl w:val="0"/>
          <w:numId w:val="12"/>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D81E22" w:rsidRDefault="00D81E22" w:rsidP="00D81E22">
      <w:pPr>
        <w:pStyle w:val="ListParagraph"/>
        <w:rPr>
          <w:rFonts w:ascii="Arial" w:hAnsi="Arial" w:cs="Arial"/>
          <w:i/>
          <w:sz w:val="22"/>
          <w:szCs w:val="22"/>
        </w:rPr>
      </w:pPr>
    </w:p>
    <w:p w:rsidR="0097324C" w:rsidRDefault="0097324C" w:rsidP="00F03E1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3.75pt" o:ole="" fillcolor="window">
            <v:imagedata r:id="rId10" o:title=""/>
          </v:shape>
          <o:OLEObject Type="Embed" ProgID="Equation.3" ShapeID="_x0000_i1025" DrawAspect="Content" ObjectID="_1722078935" r:id="rId11"/>
        </w:object>
      </w:r>
      <w:r w:rsidRPr="00E44F1F">
        <w:rPr>
          <w:rFonts w:ascii="Arial" w:hAnsi="Arial" w:cs="Arial"/>
          <w:b/>
          <w:sz w:val="22"/>
          <w:szCs w:val="22"/>
          <w:lang w:val="en-GB"/>
        </w:rPr>
        <w:tab/>
      </w:r>
      <w:proofErr w:type="gramStart"/>
      <w:r w:rsidRPr="00E44F1F">
        <w:rPr>
          <w:rFonts w:ascii="Arial" w:hAnsi="Arial" w:cs="Arial"/>
          <w:sz w:val="22"/>
          <w:szCs w:val="22"/>
          <w:lang w:val="en-GB"/>
        </w:rPr>
        <w:t>or</w:t>
      </w:r>
      <w:proofErr w:type="gramEnd"/>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25pt;height:33.75pt" o:ole="" fillcolor="window">
            <v:imagedata r:id="rId12" o:title=""/>
          </v:shape>
          <o:OLEObject Type="Embed" ProgID="Equation.3" ShapeID="_x0000_i1026" DrawAspect="Content" ObjectID="_1722078936" r:id="rId13"/>
        </w:object>
      </w:r>
    </w:p>
    <w:p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B71C20" w:rsidRPr="00077295" w:rsidRDefault="00B71C20" w:rsidP="00B71C20">
      <w:pPr>
        <w:widowControl w:val="0"/>
        <w:tabs>
          <w:tab w:val="left" w:pos="2880"/>
          <w:tab w:val="left" w:pos="5760"/>
          <w:tab w:val="left" w:pos="7920"/>
        </w:tabs>
        <w:spacing w:after="120"/>
        <w:ind w:left="720"/>
        <w:jc w:val="both"/>
        <w:rPr>
          <w:rFonts w:ascii="Arial" w:hAnsi="Arial" w:cs="Arial"/>
          <w:b/>
          <w:sz w:val="22"/>
          <w:szCs w:val="22"/>
          <w:lang w:val="en-GB"/>
        </w:rPr>
      </w:pPr>
    </w:p>
    <w:p w:rsidR="0097324C" w:rsidRPr="00B71C20" w:rsidRDefault="0097324C" w:rsidP="00F03E1F">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lastRenderedPageBreak/>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B71C20" w:rsidRPr="00E44F1F" w:rsidRDefault="00B71C20"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B71C20" w:rsidRDefault="00B71C20" w:rsidP="00061E34">
      <w:pPr>
        <w:spacing w:after="120"/>
        <w:jc w:val="both"/>
        <w:rPr>
          <w:rFonts w:ascii="Arial" w:hAnsi="Arial" w:cs="Arial"/>
          <w:sz w:val="22"/>
          <w:szCs w:val="22"/>
        </w:rPr>
      </w:pPr>
    </w:p>
    <w:p w:rsidR="00B71C20" w:rsidRPr="00E44F1F" w:rsidRDefault="00B71C20" w:rsidP="0097324C">
      <w:pPr>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B71C20" w:rsidRPr="00E44F1F" w:rsidRDefault="00B71C20" w:rsidP="00B71C20">
      <w:pPr>
        <w:spacing w:after="120"/>
        <w:ind w:left="907"/>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00571757">
        <w:rPr>
          <w:rFonts w:ascii="Arial" w:hAnsi="Arial" w:cs="Arial"/>
          <w:sz w:val="22"/>
          <w:szCs w:val="22"/>
          <w:lang w:val="en-GB"/>
        </w:rPr>
        <w:t xml:space="preserve">  ……….    </w:t>
      </w:r>
      <w:r w:rsidRPr="00077295">
        <w:rPr>
          <w:rFonts w:ascii="Arial" w:hAnsi="Arial" w:cs="Arial"/>
          <w:sz w:val="22"/>
          <w:szCs w:val="22"/>
          <w:lang w:val="en-GB"/>
        </w:rPr>
        <w:t>=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F03E1F">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F03E1F">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B9409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B9409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B9409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B94098">
      <w:pPr>
        <w:widowControl w:val="0"/>
        <w:numPr>
          <w:ilvl w:val="0"/>
          <w:numId w:val="8"/>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lastRenderedPageBreak/>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B94098">
      <w:pPr>
        <w:pStyle w:val="BodyText"/>
        <w:widowControl w:val="0"/>
        <w:numPr>
          <w:ilvl w:val="0"/>
          <w:numId w:val="8"/>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D02167"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6D2DD2" w:rsidRPr="00E44F1F" w:rsidRDefault="006D2DD2" w:rsidP="006D2DD2">
      <w:pPr>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sidRPr="00E44F1F">
        <w:rPr>
          <w:rFonts w:ascii="Arial" w:hAnsi="Arial" w:cs="Arial"/>
          <w:sz w:val="22"/>
          <w:szCs w:val="22"/>
          <w:lang w:val="en-GB"/>
        </w:rPr>
        <w:lastRenderedPageBreak/>
        <w:t>………………………………………………………………</w:t>
      </w:r>
      <w:r w:rsidR="00D02167">
        <w:rPr>
          <w:rFonts w:ascii="Arial" w:hAnsi="Arial" w:cs="Arial"/>
          <w:sz w:val="22"/>
          <w:szCs w:val="22"/>
          <w:lang w:val="en-GB"/>
        </w:rPr>
        <w:t>……………………………………………………………………………………………………………………………………………………………….</w:t>
      </w:r>
      <w:r w:rsidRPr="00E44F1F">
        <w:rPr>
          <w:rFonts w:ascii="Arial" w:hAnsi="Arial" w:cs="Arial"/>
          <w:sz w:val="22"/>
          <w:szCs w:val="22"/>
          <w:lang w:val="en-GB"/>
        </w:rPr>
        <w:t>…..</w:t>
      </w:r>
    </w:p>
    <w:p w:rsidR="006D2DD2" w:rsidRDefault="006D2DD2" w:rsidP="00B00375">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97324C" w:rsidRPr="00E44F1F" w:rsidRDefault="0097324C" w:rsidP="00F03E1F">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B9409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B9409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Default="0097324C" w:rsidP="00B9409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B9409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B9409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B9409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B9409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B94098">
      <w:pPr>
        <w:widowControl w:val="0"/>
        <w:numPr>
          <w:ilvl w:val="1"/>
          <w:numId w:val="10"/>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7324C" w:rsidRPr="006D2DD2" w:rsidRDefault="0097324C" w:rsidP="00B94098">
      <w:pPr>
        <w:widowControl w:val="0"/>
        <w:numPr>
          <w:ilvl w:val="1"/>
          <w:numId w:val="10"/>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6D2DD2" w:rsidRPr="00AF18C7" w:rsidRDefault="006D2DD2" w:rsidP="006D2DD2">
      <w:pPr>
        <w:widowControl w:val="0"/>
        <w:tabs>
          <w:tab w:val="left" w:pos="1980"/>
        </w:tabs>
        <w:spacing w:after="120"/>
        <w:ind w:left="1987" w:right="745"/>
        <w:jc w:val="both"/>
        <w:rPr>
          <w:rFonts w:ascii="Arial" w:hAnsi="Arial" w:cs="Arial"/>
          <w:b/>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EF3EC5" w:rsidRDefault="00EF3EC5" w:rsidP="0097324C"/>
                          <w:p w:rsidR="00EF3EC5" w:rsidRDefault="00EF3EC5" w:rsidP="0097324C"/>
                          <w:p w:rsidR="00EF3EC5" w:rsidRPr="00585866" w:rsidRDefault="00EF3EC5"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EF3EC5" w:rsidRPr="00585866" w:rsidRDefault="00EF3EC5" w:rsidP="0097324C">
                            <w:pPr>
                              <w:jc w:val="center"/>
                              <w:rPr>
                                <w:rFonts w:ascii="Arial" w:hAnsi="Arial" w:cs="Arial"/>
                                <w:sz w:val="18"/>
                                <w:szCs w:val="18"/>
                              </w:rPr>
                            </w:pPr>
                            <w:r w:rsidRPr="00585866">
                              <w:rPr>
                                <w:rFonts w:ascii="Arial" w:hAnsi="Arial" w:cs="Arial"/>
                                <w:sz w:val="18"/>
                                <w:szCs w:val="18"/>
                              </w:rPr>
                              <w:t>SIGNATURE(S) OF BIDDERS(S)</w:t>
                            </w:r>
                          </w:p>
                          <w:p w:rsidR="00EF3EC5" w:rsidRPr="00585866" w:rsidRDefault="00EF3EC5" w:rsidP="0097324C">
                            <w:pPr>
                              <w:rPr>
                                <w:rFonts w:ascii="Arial" w:hAnsi="Arial" w:cs="Arial"/>
                                <w:sz w:val="18"/>
                                <w:szCs w:val="18"/>
                              </w:rPr>
                            </w:pPr>
                          </w:p>
                          <w:p w:rsidR="00EF3EC5" w:rsidRPr="00585866" w:rsidRDefault="00EF3EC5" w:rsidP="0097324C">
                            <w:pPr>
                              <w:spacing w:after="120"/>
                              <w:rPr>
                                <w:rFonts w:ascii="Arial" w:hAnsi="Arial" w:cs="Arial"/>
                                <w:sz w:val="18"/>
                                <w:szCs w:val="18"/>
                              </w:rPr>
                            </w:pPr>
                            <w:r w:rsidRPr="00585866">
                              <w:rPr>
                                <w:rFonts w:ascii="Arial" w:hAnsi="Arial" w:cs="Arial"/>
                                <w:sz w:val="18"/>
                                <w:szCs w:val="18"/>
                              </w:rPr>
                              <w:t>DATE</w:t>
                            </w:r>
                            <w:proofErr w:type="gramStart"/>
                            <w:r w:rsidRPr="00585866">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End"/>
                          </w:p>
                          <w:p w:rsidR="00EF3EC5" w:rsidRPr="00585866" w:rsidRDefault="00EF3EC5"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F3EC5" w:rsidRPr="00585866" w:rsidRDefault="00EF3EC5"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F3EC5" w:rsidRPr="00585866" w:rsidRDefault="00EF3EC5"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F3EC5" w:rsidRDefault="00EF3EC5"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EF3EC5" w:rsidRDefault="00EF3EC5" w:rsidP="0097324C"/>
                    <w:p w:rsidR="00EF3EC5" w:rsidRDefault="00EF3EC5" w:rsidP="0097324C"/>
                    <w:p w:rsidR="00EF3EC5" w:rsidRPr="00585866" w:rsidRDefault="00EF3EC5"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EF3EC5" w:rsidRPr="00585866" w:rsidRDefault="00EF3EC5" w:rsidP="0097324C">
                      <w:pPr>
                        <w:jc w:val="center"/>
                        <w:rPr>
                          <w:rFonts w:ascii="Arial" w:hAnsi="Arial" w:cs="Arial"/>
                          <w:sz w:val="18"/>
                          <w:szCs w:val="18"/>
                        </w:rPr>
                      </w:pPr>
                      <w:r w:rsidRPr="00585866">
                        <w:rPr>
                          <w:rFonts w:ascii="Arial" w:hAnsi="Arial" w:cs="Arial"/>
                          <w:sz w:val="18"/>
                          <w:szCs w:val="18"/>
                        </w:rPr>
                        <w:t>SIGNATURE(S) OF BIDDERS(S)</w:t>
                      </w:r>
                    </w:p>
                    <w:p w:rsidR="00EF3EC5" w:rsidRPr="00585866" w:rsidRDefault="00EF3EC5" w:rsidP="0097324C">
                      <w:pPr>
                        <w:rPr>
                          <w:rFonts w:ascii="Arial" w:hAnsi="Arial" w:cs="Arial"/>
                          <w:sz w:val="18"/>
                          <w:szCs w:val="18"/>
                        </w:rPr>
                      </w:pPr>
                    </w:p>
                    <w:p w:rsidR="00EF3EC5" w:rsidRPr="00585866" w:rsidRDefault="00EF3EC5" w:rsidP="0097324C">
                      <w:pPr>
                        <w:spacing w:after="120"/>
                        <w:rPr>
                          <w:rFonts w:ascii="Arial" w:hAnsi="Arial" w:cs="Arial"/>
                          <w:sz w:val="18"/>
                          <w:szCs w:val="18"/>
                        </w:rPr>
                      </w:pPr>
                      <w:r w:rsidRPr="00585866">
                        <w:rPr>
                          <w:rFonts w:ascii="Arial" w:hAnsi="Arial" w:cs="Arial"/>
                          <w:sz w:val="18"/>
                          <w:szCs w:val="18"/>
                        </w:rPr>
                        <w:t>DATE</w:t>
                      </w:r>
                      <w:proofErr w:type="gramStart"/>
                      <w:r w:rsidRPr="00585866">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End"/>
                    </w:p>
                    <w:p w:rsidR="00EF3EC5" w:rsidRPr="00585866" w:rsidRDefault="00EF3EC5"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F3EC5" w:rsidRPr="00585866" w:rsidRDefault="00EF3EC5"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F3EC5" w:rsidRPr="00585866" w:rsidRDefault="00EF3EC5"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F3EC5" w:rsidRDefault="00EF3EC5" w:rsidP="0097324C">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EF3EC5" w:rsidRDefault="00EF3EC5" w:rsidP="0097324C"/>
                          <w:p w:rsidR="00EF3EC5" w:rsidRPr="00585866" w:rsidRDefault="00EF3EC5" w:rsidP="0097324C">
                            <w:pPr>
                              <w:rPr>
                                <w:rFonts w:ascii="Arial" w:hAnsi="Arial" w:cs="Arial"/>
                                <w:sz w:val="18"/>
                                <w:szCs w:val="18"/>
                              </w:rPr>
                            </w:pPr>
                            <w:r w:rsidRPr="00585866">
                              <w:rPr>
                                <w:rFonts w:ascii="Arial" w:hAnsi="Arial" w:cs="Arial"/>
                                <w:sz w:val="18"/>
                                <w:szCs w:val="18"/>
                              </w:rPr>
                              <w:t>WITNESSES</w:t>
                            </w:r>
                          </w:p>
                          <w:p w:rsidR="00EF3EC5" w:rsidRPr="00585866" w:rsidRDefault="00EF3EC5" w:rsidP="0097324C">
                            <w:pPr>
                              <w:rPr>
                                <w:rFonts w:ascii="Arial" w:hAnsi="Arial" w:cs="Arial"/>
                                <w:sz w:val="18"/>
                                <w:szCs w:val="18"/>
                              </w:rPr>
                            </w:pPr>
                          </w:p>
                          <w:p w:rsidR="00EF3EC5" w:rsidRPr="00585866" w:rsidRDefault="00EF3EC5" w:rsidP="00B94098">
                            <w:pPr>
                              <w:widowControl w:val="0"/>
                              <w:numPr>
                                <w:ilvl w:val="0"/>
                                <w:numId w:val="11"/>
                              </w:numPr>
                              <w:tabs>
                                <w:tab w:val="left" w:pos="360"/>
                              </w:tabs>
                              <w:spacing w:after="360"/>
                              <w:ind w:left="360"/>
                              <w:rPr>
                                <w:rFonts w:ascii="Arial" w:hAnsi="Arial" w:cs="Arial"/>
                                <w:sz w:val="18"/>
                                <w:szCs w:val="18"/>
                              </w:rPr>
                            </w:pPr>
                            <w:r w:rsidRPr="00585866">
                              <w:rPr>
                                <w:rFonts w:ascii="Arial" w:hAnsi="Arial" w:cs="Arial"/>
                                <w:sz w:val="18"/>
                                <w:szCs w:val="18"/>
                              </w:rPr>
                              <w:t>……………………………………..</w:t>
                            </w:r>
                          </w:p>
                          <w:p w:rsidR="00EF3EC5" w:rsidRPr="00585866" w:rsidRDefault="00EF3EC5" w:rsidP="00B94098">
                            <w:pPr>
                              <w:widowControl w:val="0"/>
                              <w:numPr>
                                <w:ilvl w:val="0"/>
                                <w:numId w:val="11"/>
                              </w:numPr>
                              <w:tabs>
                                <w:tab w:val="left" w:pos="360"/>
                              </w:tabs>
                              <w:ind w:left="360"/>
                              <w:rPr>
                                <w:rFonts w:ascii="Arial" w:hAnsi="Arial" w:cs="Arial"/>
                                <w:sz w:val="18"/>
                                <w:szCs w:val="18"/>
                              </w:rPr>
                            </w:pPr>
                            <w:r w:rsidRPr="00585866">
                              <w:rPr>
                                <w:rFonts w:ascii="Arial" w:hAnsi="Arial" w:cs="Arial"/>
                                <w:sz w:val="18"/>
                                <w:szCs w:val="18"/>
                              </w:rPr>
                              <w:t>…………………………………….</w:t>
                            </w:r>
                          </w:p>
                          <w:p w:rsidR="00EF3EC5" w:rsidRDefault="00EF3EC5"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EF3EC5" w:rsidRDefault="00EF3EC5" w:rsidP="0097324C"/>
                    <w:p w:rsidR="00EF3EC5" w:rsidRPr="00585866" w:rsidRDefault="00EF3EC5" w:rsidP="0097324C">
                      <w:pPr>
                        <w:rPr>
                          <w:rFonts w:ascii="Arial" w:hAnsi="Arial" w:cs="Arial"/>
                          <w:sz w:val="18"/>
                          <w:szCs w:val="18"/>
                        </w:rPr>
                      </w:pPr>
                      <w:r w:rsidRPr="00585866">
                        <w:rPr>
                          <w:rFonts w:ascii="Arial" w:hAnsi="Arial" w:cs="Arial"/>
                          <w:sz w:val="18"/>
                          <w:szCs w:val="18"/>
                        </w:rPr>
                        <w:t>WITNESSES</w:t>
                      </w:r>
                    </w:p>
                    <w:p w:rsidR="00EF3EC5" w:rsidRPr="00585866" w:rsidRDefault="00EF3EC5" w:rsidP="0097324C">
                      <w:pPr>
                        <w:rPr>
                          <w:rFonts w:ascii="Arial" w:hAnsi="Arial" w:cs="Arial"/>
                          <w:sz w:val="18"/>
                          <w:szCs w:val="18"/>
                        </w:rPr>
                      </w:pPr>
                    </w:p>
                    <w:p w:rsidR="00EF3EC5" w:rsidRPr="00585866" w:rsidRDefault="00EF3EC5" w:rsidP="00B94098">
                      <w:pPr>
                        <w:widowControl w:val="0"/>
                        <w:numPr>
                          <w:ilvl w:val="0"/>
                          <w:numId w:val="11"/>
                        </w:numPr>
                        <w:tabs>
                          <w:tab w:val="left" w:pos="360"/>
                        </w:tabs>
                        <w:spacing w:after="360"/>
                        <w:ind w:left="360"/>
                        <w:rPr>
                          <w:rFonts w:ascii="Arial" w:hAnsi="Arial" w:cs="Arial"/>
                          <w:sz w:val="18"/>
                          <w:szCs w:val="18"/>
                        </w:rPr>
                      </w:pPr>
                      <w:r w:rsidRPr="00585866">
                        <w:rPr>
                          <w:rFonts w:ascii="Arial" w:hAnsi="Arial" w:cs="Arial"/>
                          <w:sz w:val="18"/>
                          <w:szCs w:val="18"/>
                        </w:rPr>
                        <w:t>……………………………………..</w:t>
                      </w:r>
                    </w:p>
                    <w:p w:rsidR="00EF3EC5" w:rsidRPr="00585866" w:rsidRDefault="00EF3EC5" w:rsidP="00B94098">
                      <w:pPr>
                        <w:widowControl w:val="0"/>
                        <w:numPr>
                          <w:ilvl w:val="0"/>
                          <w:numId w:val="11"/>
                        </w:numPr>
                        <w:tabs>
                          <w:tab w:val="left" w:pos="360"/>
                        </w:tabs>
                        <w:ind w:left="360"/>
                        <w:rPr>
                          <w:rFonts w:ascii="Arial" w:hAnsi="Arial" w:cs="Arial"/>
                          <w:sz w:val="18"/>
                          <w:szCs w:val="18"/>
                        </w:rPr>
                      </w:pPr>
                      <w:r w:rsidRPr="00585866">
                        <w:rPr>
                          <w:rFonts w:ascii="Arial" w:hAnsi="Arial" w:cs="Arial"/>
                          <w:sz w:val="18"/>
                          <w:szCs w:val="18"/>
                        </w:rPr>
                        <w:t>…………………………………….</w:t>
                      </w:r>
                    </w:p>
                    <w:p w:rsidR="00EF3EC5" w:rsidRDefault="00EF3EC5"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6D2DD2" w:rsidRDefault="006D2DD2" w:rsidP="00B342CE"/>
    <w:p w:rsidR="006D2DD2" w:rsidRDefault="006D2DD2" w:rsidP="00B342CE"/>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7" w:name="_Toc109116964"/>
      <w:r>
        <w:rPr>
          <w:rFonts w:ascii="Arial" w:hAnsi="Arial" w:cs="Arial"/>
          <w:sz w:val="24"/>
          <w:szCs w:val="24"/>
        </w:rPr>
        <w:t>CERTIFICATE OF QCQUITANCE WITH RFQ TERMS AND CONDITIONS AND APPLICABLE DOCUMENTS</w:t>
      </w:r>
      <w:bookmarkEnd w:id="7"/>
    </w:p>
    <w:p w:rsidR="00430220" w:rsidRDefault="00430220" w:rsidP="00430220"/>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8" w:name="_Toc109116965"/>
      <w:r>
        <w:rPr>
          <w:rFonts w:ascii="Arial" w:hAnsi="Arial" w:cs="Arial"/>
          <w:sz w:val="24"/>
          <w:szCs w:val="24"/>
        </w:rPr>
        <w:t>AUTHORITY FOR SIGNATORY</w:t>
      </w:r>
      <w:bookmarkEnd w:id="8"/>
    </w:p>
    <w:p w:rsidR="00430220" w:rsidRDefault="00430220" w:rsidP="00430220"/>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430220" w:rsidRPr="00B134AC" w:rsidRDefault="00430220" w:rsidP="0065714E">
            <w:pPr>
              <w:tabs>
                <w:tab w:val="left" w:pos="3600"/>
                <w:tab w:val="left" w:leader="dot" w:pos="10980"/>
              </w:tabs>
              <w:rPr>
                <w:rFonts w:ascii="Arial" w:hAnsi="Arial" w:cs="Arial"/>
                <w:sz w:val="20"/>
                <w:szCs w:val="20"/>
              </w:rPr>
            </w:pPr>
          </w:p>
        </w:tc>
      </w:tr>
    </w:tbl>
    <w:p w:rsidR="00424A68" w:rsidRDefault="00424A68" w:rsidP="00424A68">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bookmarkStart w:id="9" w:name="_Toc348900852"/>
      <w:bookmarkStart w:id="10" w:name="_Toc353985920"/>
    </w:p>
    <w:p w:rsidR="00482DAF" w:rsidRDefault="00482DAF" w:rsidP="00424A68">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82DAF" w:rsidRDefault="00482DAF" w:rsidP="00424A68">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82DAF" w:rsidRDefault="00482DAF" w:rsidP="00424A68">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24A68" w:rsidRPr="00B87C72" w:rsidRDefault="00762C2E" w:rsidP="00B87C72">
      <w:pPr>
        <w:rPr>
          <w:rFonts w:ascii="Arial Narrow" w:hAnsi="Arial Narrow"/>
          <w:color w:val="FF0000"/>
        </w:rPr>
      </w:pPr>
      <w:r w:rsidRPr="00425B87">
        <w:rPr>
          <w:rFonts w:ascii="Arial Narrow" w:hAnsi="Arial Narrow"/>
          <w:b/>
          <w:bCs/>
          <w:color w:val="FF0000"/>
        </w:rPr>
        <w:t>Mandatory Requirements (</w:t>
      </w:r>
      <w:r w:rsidRPr="00425B87">
        <w:rPr>
          <w:rFonts w:ascii="Arial Narrow" w:hAnsi="Arial Narrow"/>
          <w:color w:val="FF0000"/>
        </w:rPr>
        <w:t>If the bidder does not meet any of the below mentioned requirements will be disqualified)</w:t>
      </w:r>
    </w:p>
    <w:p w:rsidR="00430220" w:rsidRPr="00B87C72"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424A68">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lastRenderedPageBreak/>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B94098">
            <w:pPr>
              <w:pStyle w:val="ListParagraph"/>
              <w:numPr>
                <w:ilvl w:val="0"/>
                <w:numId w:val="15"/>
              </w:numPr>
              <w:spacing w:line="360" w:lineRule="auto"/>
              <w:rPr>
                <w:rFonts w:ascii="Arial Narrow" w:hAnsi="Arial Narrow" w:cs="Calibri"/>
                <w:lang w:val="en-ZA"/>
              </w:rPr>
            </w:pPr>
            <w:r w:rsidRPr="00437EB2">
              <w:rPr>
                <w:rFonts w:ascii="Arial Narrow" w:hAnsi="Arial Narrow" w:cs="Calibri"/>
                <w:lang w:val="en-ZA"/>
              </w:rPr>
              <w:t>CIPC - Company Registration Number</w:t>
            </w:r>
          </w:p>
          <w:p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tbl>
      <w:tblPr>
        <w:tblStyle w:val="TableGrid1"/>
        <w:tblW w:w="9540" w:type="dxa"/>
        <w:tblInd w:w="-5" w:type="dxa"/>
        <w:tblLook w:val="04A0" w:firstRow="1" w:lastRow="0" w:firstColumn="1" w:lastColumn="0" w:noHBand="0" w:noVBand="1"/>
      </w:tblPr>
      <w:tblGrid>
        <w:gridCol w:w="9540"/>
      </w:tblGrid>
      <w:tr w:rsidR="00424A68" w:rsidRPr="00424A68" w:rsidTr="00B33693">
        <w:tc>
          <w:tcPr>
            <w:tcW w:w="9540" w:type="dxa"/>
            <w:tcBorders>
              <w:top w:val="single" w:sz="4" w:space="0" w:color="auto"/>
              <w:left w:val="single" w:sz="4" w:space="0" w:color="auto"/>
              <w:bottom w:val="single" w:sz="4" w:space="0" w:color="auto"/>
              <w:right w:val="single" w:sz="4" w:space="0" w:color="auto"/>
            </w:tcBorders>
          </w:tcPr>
          <w:p w:rsidR="00424A68" w:rsidRPr="00424A68" w:rsidRDefault="00424A68" w:rsidP="00F02E80">
            <w:pPr>
              <w:widowControl w:val="0"/>
              <w:autoSpaceDE w:val="0"/>
              <w:autoSpaceDN w:val="0"/>
              <w:adjustRightInd w:val="0"/>
              <w:spacing w:before="29" w:line="360" w:lineRule="auto"/>
              <w:jc w:val="both"/>
              <w:rPr>
                <w:rFonts w:ascii="Arial Narrow" w:eastAsia="Calibri" w:hAnsi="Arial Narrow" w:cstheme="minorHAnsi"/>
                <w:lang w:val="en-ZA" w:eastAsia="en-ZA"/>
              </w:rPr>
            </w:pPr>
          </w:p>
        </w:tc>
      </w:tr>
    </w:tbl>
    <w:p w:rsidR="00525843" w:rsidRDefault="00525843" w:rsidP="00424A68">
      <w:pPr>
        <w:spacing w:after="3" w:line="360" w:lineRule="auto"/>
        <w:ind w:right="895"/>
        <w:jc w:val="both"/>
        <w:rPr>
          <w:rFonts w:ascii="Arial Narrow" w:hAnsi="Arial Narrow" w:cstheme="minorHAnsi"/>
          <w:b/>
        </w:rPr>
      </w:pPr>
    </w:p>
    <w:p w:rsidR="00525843" w:rsidRPr="00525843" w:rsidRDefault="00525843" w:rsidP="00525843">
      <w:pPr>
        <w:widowControl w:val="0"/>
        <w:autoSpaceDE w:val="0"/>
        <w:autoSpaceDN w:val="0"/>
        <w:adjustRightInd w:val="0"/>
        <w:spacing w:before="29" w:line="360" w:lineRule="auto"/>
        <w:jc w:val="both"/>
        <w:rPr>
          <w:rFonts w:ascii="Arial Narrow" w:hAnsi="Arial Narrow"/>
          <w:b/>
          <w:lang w:val="en-ZA"/>
        </w:rPr>
      </w:pPr>
      <w:r w:rsidRPr="00525843">
        <w:rPr>
          <w:rFonts w:ascii="Arial Narrow" w:hAnsi="Arial Narrow"/>
          <w:b/>
          <w:lang w:val="en-ZA"/>
        </w:rPr>
        <w:t>Mand</w:t>
      </w:r>
      <w:r w:rsidR="00162035">
        <w:rPr>
          <w:rFonts w:ascii="Arial Narrow" w:hAnsi="Arial Narrow"/>
          <w:b/>
          <w:lang w:val="en-ZA"/>
        </w:rPr>
        <w:t xml:space="preserve">atory </w:t>
      </w:r>
    </w:p>
    <w:tbl>
      <w:tblPr>
        <w:tblStyle w:val="TableGrid1"/>
        <w:tblW w:w="10170" w:type="dxa"/>
        <w:tblInd w:w="-5" w:type="dxa"/>
        <w:tblLook w:val="04A0" w:firstRow="1" w:lastRow="0" w:firstColumn="1" w:lastColumn="0" w:noHBand="0" w:noVBand="1"/>
      </w:tblPr>
      <w:tblGrid>
        <w:gridCol w:w="6521"/>
        <w:gridCol w:w="1043"/>
        <w:gridCol w:w="2606"/>
      </w:tblGrid>
      <w:tr w:rsidR="00525843" w:rsidRPr="00525843" w:rsidTr="00162035">
        <w:tc>
          <w:tcPr>
            <w:tcW w:w="6521" w:type="dxa"/>
            <w:vMerge w:val="restart"/>
            <w:tcBorders>
              <w:top w:val="single" w:sz="4" w:space="0" w:color="auto"/>
              <w:left w:val="single" w:sz="4" w:space="0" w:color="auto"/>
              <w:bottom w:val="single" w:sz="4" w:space="0" w:color="auto"/>
              <w:right w:val="single" w:sz="4" w:space="0" w:color="auto"/>
            </w:tcBorders>
          </w:tcPr>
          <w:p w:rsidR="00525843" w:rsidRPr="00525843" w:rsidRDefault="00525843" w:rsidP="00EF3EC5">
            <w:pPr>
              <w:rPr>
                <w:rFonts w:ascii="Arial Narrow" w:eastAsia="Calibri" w:hAnsi="Arial Narrow"/>
                <w:b/>
                <w:bCs/>
                <w:lang w:val="en-ZA" w:eastAsia="en-ZA"/>
              </w:rPr>
            </w:pPr>
            <w:r>
              <w:rPr>
                <w:rFonts w:ascii="Arial Narrow" w:hAnsi="Arial Narrow"/>
                <w:b/>
                <w:bCs/>
                <w:lang w:val="en-ZA" w:eastAsia="en-ZA"/>
              </w:rPr>
              <w:t>4.</w:t>
            </w:r>
            <w:r w:rsidR="000C7D92">
              <w:rPr>
                <w:rFonts w:ascii="Arial Narrow" w:hAnsi="Arial Narrow"/>
                <w:b/>
              </w:rPr>
              <w:t xml:space="preserve"> </w:t>
            </w:r>
            <w:r w:rsidR="000C7D92">
              <w:rPr>
                <w:rFonts w:ascii="Arial Narrow" w:hAnsi="Arial Narrow"/>
                <w:b/>
              </w:rPr>
              <w:t>CIDB Grading</w:t>
            </w:r>
          </w:p>
          <w:p w:rsidR="00525843" w:rsidRPr="00525843" w:rsidRDefault="00525843" w:rsidP="00EF3EC5">
            <w:pPr>
              <w:rPr>
                <w:rFonts w:ascii="Arial Narrow" w:eastAsia="Calibri" w:hAnsi="Arial Narrow"/>
                <w:b/>
                <w:bCs/>
                <w:lang w:val="en-ZA" w:eastAsia="en-ZA"/>
              </w:rPr>
            </w:pPr>
          </w:p>
          <w:p w:rsidR="00525843" w:rsidRPr="00525843" w:rsidRDefault="000C7D92" w:rsidP="00EF3EC5">
            <w:pPr>
              <w:spacing w:line="360" w:lineRule="auto"/>
              <w:rPr>
                <w:rFonts w:ascii="Arial Narrow" w:hAnsi="Arial Narrow"/>
                <w:lang w:val="en-ZA" w:eastAsia="en-ZA"/>
              </w:rPr>
            </w:pPr>
            <w:r>
              <w:rPr>
                <w:rFonts w:ascii="Arial Narrow" w:hAnsi="Arial Narrow"/>
              </w:rPr>
              <w:t>Provide proof of grading level 1GB</w:t>
            </w:r>
          </w:p>
        </w:tc>
        <w:tc>
          <w:tcPr>
            <w:tcW w:w="10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25843" w:rsidRPr="00525843" w:rsidRDefault="00525843" w:rsidP="00EF3EC5">
            <w:pPr>
              <w:widowControl w:val="0"/>
              <w:autoSpaceDE w:val="0"/>
              <w:autoSpaceDN w:val="0"/>
              <w:adjustRightInd w:val="0"/>
              <w:spacing w:before="19" w:line="360" w:lineRule="auto"/>
              <w:jc w:val="both"/>
              <w:rPr>
                <w:rFonts w:ascii="Arial Narrow" w:hAnsi="Arial Narrow"/>
                <w:b/>
                <w:lang w:val="en-ZA" w:eastAsia="en-ZA"/>
              </w:rPr>
            </w:pPr>
            <w:r w:rsidRPr="00525843">
              <w:rPr>
                <w:rFonts w:ascii="Arial Narrow" w:hAnsi="Arial Narrow"/>
                <w:b/>
                <w:lang w:val="en-ZA" w:eastAsia="en-ZA"/>
              </w:rPr>
              <w:t>Comply</w:t>
            </w:r>
          </w:p>
        </w:tc>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25843" w:rsidRPr="00525843" w:rsidRDefault="00525843" w:rsidP="00EF3EC5">
            <w:pPr>
              <w:widowControl w:val="0"/>
              <w:autoSpaceDE w:val="0"/>
              <w:autoSpaceDN w:val="0"/>
              <w:adjustRightInd w:val="0"/>
              <w:spacing w:before="19" w:line="360" w:lineRule="auto"/>
              <w:jc w:val="both"/>
              <w:rPr>
                <w:rFonts w:ascii="Arial Narrow" w:hAnsi="Arial Narrow"/>
                <w:b/>
                <w:lang w:val="en-ZA" w:eastAsia="en-ZA"/>
              </w:rPr>
            </w:pPr>
            <w:r w:rsidRPr="00525843">
              <w:rPr>
                <w:rFonts w:ascii="Arial Narrow" w:hAnsi="Arial Narrow"/>
                <w:b/>
                <w:lang w:val="en-ZA" w:eastAsia="en-ZA"/>
              </w:rPr>
              <w:t>Do Not Comply</w:t>
            </w:r>
          </w:p>
        </w:tc>
      </w:tr>
      <w:tr w:rsidR="00525843" w:rsidRPr="00525843" w:rsidTr="00162035">
        <w:tc>
          <w:tcPr>
            <w:tcW w:w="0" w:type="auto"/>
            <w:vMerge/>
            <w:tcBorders>
              <w:top w:val="single" w:sz="4" w:space="0" w:color="auto"/>
              <w:left w:val="single" w:sz="4" w:space="0" w:color="auto"/>
              <w:bottom w:val="single" w:sz="4" w:space="0" w:color="auto"/>
              <w:right w:val="single" w:sz="4" w:space="0" w:color="auto"/>
            </w:tcBorders>
            <w:vAlign w:val="center"/>
            <w:hideMark/>
          </w:tcPr>
          <w:p w:rsidR="00525843" w:rsidRPr="00525843" w:rsidRDefault="00525843" w:rsidP="00EF3EC5">
            <w:pPr>
              <w:rPr>
                <w:rFonts w:ascii="Arial Narrow" w:eastAsia="Calibri" w:hAnsi="Arial Narrow"/>
                <w:lang w:val="en-ZA" w:eastAsia="en-ZA"/>
              </w:rPr>
            </w:pPr>
          </w:p>
        </w:tc>
        <w:tc>
          <w:tcPr>
            <w:tcW w:w="1043" w:type="dxa"/>
            <w:tcBorders>
              <w:top w:val="single" w:sz="4" w:space="0" w:color="auto"/>
              <w:left w:val="single" w:sz="4" w:space="0" w:color="auto"/>
              <w:bottom w:val="single" w:sz="4" w:space="0" w:color="auto"/>
              <w:right w:val="single" w:sz="4" w:space="0" w:color="auto"/>
            </w:tcBorders>
          </w:tcPr>
          <w:p w:rsidR="00525843" w:rsidRPr="00525843" w:rsidRDefault="00525843" w:rsidP="00EF3EC5">
            <w:pPr>
              <w:widowControl w:val="0"/>
              <w:autoSpaceDE w:val="0"/>
              <w:autoSpaceDN w:val="0"/>
              <w:adjustRightInd w:val="0"/>
              <w:spacing w:before="19" w:line="360" w:lineRule="auto"/>
              <w:jc w:val="both"/>
              <w:rPr>
                <w:rFonts w:ascii="Arial Narrow" w:eastAsia="Calibri" w:hAnsi="Arial Narrow"/>
                <w:b/>
                <w:lang w:val="en-ZA" w:eastAsia="en-ZA"/>
              </w:rPr>
            </w:pPr>
          </w:p>
        </w:tc>
        <w:tc>
          <w:tcPr>
            <w:tcW w:w="2606" w:type="dxa"/>
            <w:tcBorders>
              <w:top w:val="single" w:sz="4" w:space="0" w:color="auto"/>
              <w:left w:val="single" w:sz="4" w:space="0" w:color="auto"/>
              <w:bottom w:val="single" w:sz="4" w:space="0" w:color="auto"/>
              <w:right w:val="single" w:sz="4" w:space="0" w:color="auto"/>
            </w:tcBorders>
          </w:tcPr>
          <w:p w:rsidR="00525843" w:rsidRPr="00525843" w:rsidRDefault="00525843" w:rsidP="00EF3EC5">
            <w:pPr>
              <w:widowControl w:val="0"/>
              <w:autoSpaceDE w:val="0"/>
              <w:autoSpaceDN w:val="0"/>
              <w:adjustRightInd w:val="0"/>
              <w:spacing w:before="19" w:line="360" w:lineRule="auto"/>
              <w:jc w:val="both"/>
              <w:rPr>
                <w:rFonts w:ascii="Arial Narrow" w:hAnsi="Arial Narrow"/>
                <w:b/>
                <w:lang w:val="en-ZA" w:eastAsia="en-ZA"/>
              </w:rPr>
            </w:pPr>
          </w:p>
        </w:tc>
      </w:tr>
      <w:tr w:rsidR="00525843" w:rsidRPr="00525843" w:rsidTr="00162035">
        <w:tc>
          <w:tcPr>
            <w:tcW w:w="10170" w:type="dxa"/>
            <w:gridSpan w:val="3"/>
            <w:tcBorders>
              <w:top w:val="single" w:sz="4" w:space="0" w:color="auto"/>
              <w:left w:val="single" w:sz="4" w:space="0" w:color="auto"/>
              <w:bottom w:val="single" w:sz="4" w:space="0" w:color="auto"/>
              <w:right w:val="single" w:sz="4" w:space="0" w:color="auto"/>
            </w:tcBorders>
            <w:hideMark/>
          </w:tcPr>
          <w:p w:rsidR="00525843" w:rsidRPr="00525843" w:rsidRDefault="00525843" w:rsidP="00EF3EC5">
            <w:pPr>
              <w:widowControl w:val="0"/>
              <w:autoSpaceDE w:val="0"/>
              <w:autoSpaceDN w:val="0"/>
              <w:adjustRightInd w:val="0"/>
              <w:spacing w:before="19" w:line="360" w:lineRule="auto"/>
              <w:jc w:val="both"/>
              <w:rPr>
                <w:rFonts w:ascii="Arial Narrow" w:eastAsia="Calibri" w:hAnsi="Arial Narrow"/>
                <w:lang w:val="en-ZA" w:eastAsia="en-ZA"/>
              </w:rPr>
            </w:pPr>
            <w:r w:rsidRPr="00525843">
              <w:rPr>
                <w:rFonts w:ascii="Arial Narrow" w:hAnsi="Arial Narrow"/>
                <w:b/>
              </w:rPr>
              <w:t xml:space="preserve">Substantiate: The bidder must provide </w:t>
            </w:r>
            <w:r w:rsidR="000C7D92">
              <w:rPr>
                <w:rFonts w:ascii="Arial Narrow" w:hAnsi="Arial Narrow"/>
                <w:b/>
              </w:rPr>
              <w:t>and attach copy of a valid CIDB Grading in term of the CIDB Act of 2000.</w:t>
            </w:r>
            <w:r w:rsidRPr="00525843">
              <w:rPr>
                <w:rFonts w:ascii="Arial Narrow" w:hAnsi="Arial Narrow"/>
                <w:b/>
              </w:rPr>
              <w:t xml:space="preserve"> </w:t>
            </w:r>
            <w:r w:rsidR="00B87C72" w:rsidRPr="00525843">
              <w:rPr>
                <w:rFonts w:ascii="Arial Narrow" w:hAnsi="Arial Narrow"/>
                <w:b/>
              </w:rPr>
              <w:t>Registration</w:t>
            </w:r>
            <w:r w:rsidRPr="00525843">
              <w:rPr>
                <w:rFonts w:ascii="Arial Narrow" w:hAnsi="Arial Narrow"/>
                <w:b/>
              </w:rPr>
              <w:t xml:space="preserve"> certificate from the Individuals. Failure to provide information will lead to disqualification</w:t>
            </w:r>
          </w:p>
        </w:tc>
      </w:tr>
    </w:tbl>
    <w:p w:rsidR="00525843" w:rsidRDefault="00525843" w:rsidP="00525843">
      <w:pPr>
        <w:autoSpaceDE w:val="0"/>
        <w:autoSpaceDN w:val="0"/>
        <w:adjustRightInd w:val="0"/>
        <w:rPr>
          <w:rFonts w:eastAsia="Calibri"/>
          <w:lang w:val="en-ZA"/>
        </w:rPr>
      </w:pPr>
    </w:p>
    <w:p w:rsidR="00424A68" w:rsidRDefault="00424A68" w:rsidP="00424A68">
      <w:pPr>
        <w:spacing w:after="3" w:line="360" w:lineRule="auto"/>
        <w:ind w:right="895"/>
        <w:jc w:val="both"/>
        <w:rPr>
          <w:rFonts w:ascii="Arial Narrow" w:hAnsi="Arial Narrow" w:cstheme="minorHAnsi"/>
          <w:b/>
        </w:rPr>
      </w:pPr>
    </w:p>
    <w:p w:rsidR="00525843" w:rsidRDefault="00525843" w:rsidP="00424A68">
      <w:pPr>
        <w:spacing w:after="3" w:line="360" w:lineRule="auto"/>
        <w:ind w:right="895"/>
        <w:jc w:val="both"/>
        <w:rPr>
          <w:rFonts w:ascii="Arial Narrow" w:hAnsi="Arial Narrow" w:cstheme="minorHAnsi"/>
          <w:b/>
        </w:rPr>
      </w:pPr>
    </w:p>
    <w:p w:rsidR="00B33693" w:rsidRDefault="00B33693"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1" w:name="_Toc109116969"/>
      <w:r>
        <w:rPr>
          <w:rFonts w:ascii="Arial" w:hAnsi="Arial" w:cs="Arial"/>
          <w:sz w:val="24"/>
          <w:szCs w:val="24"/>
        </w:rPr>
        <w:lastRenderedPageBreak/>
        <w:t>SCHEDULE OF WORK CARRIED OUT BY THE BIDDER</w:t>
      </w:r>
      <w:bookmarkEnd w:id="9"/>
      <w:bookmarkEnd w:id="10"/>
      <w:bookmarkEnd w:id="11"/>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00762C2E">
        <w:rPr>
          <w:rFonts w:ascii="Arial Narrow" w:hAnsi="Arial Narrow" w:cs="Arial"/>
        </w:rPr>
        <w:t>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Pr="00B00375" w:rsidRDefault="00430220" w:rsidP="00B00375">
      <w:pPr>
        <w:pStyle w:val="Heading1"/>
        <w:spacing w:before="0" w:after="0"/>
        <w:ind w:left="709" w:hanging="709"/>
        <w:rPr>
          <w:rFonts w:ascii="Arial" w:hAnsi="Arial" w:cs="Arial"/>
          <w:sz w:val="24"/>
          <w:szCs w:val="24"/>
        </w:rPr>
      </w:pPr>
      <w:bookmarkStart w:id="12" w:name="_Toc109116970"/>
      <w:r w:rsidRPr="00AD4BE6">
        <w:rPr>
          <w:rFonts w:ascii="Arial" w:hAnsi="Arial" w:cs="Arial"/>
          <w:sz w:val="24"/>
          <w:szCs w:val="24"/>
        </w:rPr>
        <w:t>BID DOCUMENT CHECKLIST</w:t>
      </w:r>
      <w:bookmarkEnd w:id="12"/>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425B87">
        <w:tc>
          <w:tcPr>
            <w:tcW w:w="1678"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766"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25"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425B87">
        <w:tc>
          <w:tcPr>
            <w:tcW w:w="1678"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766"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25"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425B87">
        <w:tc>
          <w:tcPr>
            <w:tcW w:w="1678"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766"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25"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425B87">
        <w:tc>
          <w:tcPr>
            <w:tcW w:w="1678"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766" w:type="dxa"/>
          </w:tcPr>
          <w:p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25"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425B87">
        <w:tc>
          <w:tcPr>
            <w:tcW w:w="1678" w:type="dxa"/>
          </w:tcPr>
          <w:p w:rsidR="00430220" w:rsidRPr="00AA191F" w:rsidRDefault="005760B1" w:rsidP="0065714E">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Schedule 4</w:t>
            </w:r>
          </w:p>
        </w:tc>
        <w:tc>
          <w:tcPr>
            <w:tcW w:w="6766"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25"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425B87">
        <w:tc>
          <w:tcPr>
            <w:tcW w:w="1678" w:type="dxa"/>
          </w:tcPr>
          <w:p w:rsidR="00430220" w:rsidRPr="00AA191F" w:rsidRDefault="005760B1" w:rsidP="0065714E">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Schedule 5</w:t>
            </w:r>
          </w:p>
        </w:tc>
        <w:tc>
          <w:tcPr>
            <w:tcW w:w="6766"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25"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bl>
    <w:p w:rsidR="005760B1" w:rsidRDefault="005760B1" w:rsidP="0009538B">
      <w:pPr>
        <w:spacing w:line="276" w:lineRule="auto"/>
        <w:jc w:val="both"/>
        <w:rPr>
          <w:rFonts w:ascii="Arial" w:hAnsi="Arial" w:cs="Arial"/>
          <w:b/>
          <w:sz w:val="20"/>
          <w:szCs w:val="20"/>
          <w:u w:val="single"/>
        </w:rPr>
      </w:pPr>
    </w:p>
    <w:p w:rsidR="0009538B" w:rsidRPr="00A073BE" w:rsidRDefault="0009538B" w:rsidP="0009538B">
      <w:pPr>
        <w:spacing w:line="276" w:lineRule="auto"/>
        <w:jc w:val="both"/>
        <w:rPr>
          <w:rFonts w:ascii="Arial" w:hAnsi="Arial" w:cs="Arial"/>
          <w:b/>
          <w:sz w:val="20"/>
          <w:szCs w:val="20"/>
          <w:u w:val="single"/>
        </w:rPr>
      </w:pPr>
      <w:r w:rsidRPr="00A073BE">
        <w:rPr>
          <w:rFonts w:ascii="Arial" w:hAnsi="Arial" w:cs="Arial"/>
          <w:b/>
          <w:sz w:val="20"/>
          <w:szCs w:val="20"/>
          <w:u w:val="single"/>
        </w:rPr>
        <w:t>GUARANTEE, MAINTENANCE, PENALTY AND RETENTION PERIOD</w:t>
      </w:r>
    </w:p>
    <w:p w:rsidR="0009538B" w:rsidRPr="00A073BE" w:rsidRDefault="0009538B" w:rsidP="0009538B">
      <w:pPr>
        <w:spacing w:line="276" w:lineRule="auto"/>
        <w:jc w:val="both"/>
        <w:rPr>
          <w:rFonts w:ascii="Arial" w:hAnsi="Arial" w:cs="Arial"/>
          <w:sz w:val="20"/>
          <w:szCs w:val="20"/>
        </w:rPr>
      </w:pPr>
    </w:p>
    <w:p w:rsidR="0009538B" w:rsidRPr="00A073BE" w:rsidRDefault="0009538B" w:rsidP="0009538B">
      <w:pPr>
        <w:spacing w:line="276" w:lineRule="auto"/>
        <w:jc w:val="both"/>
        <w:rPr>
          <w:rFonts w:ascii="Arial" w:hAnsi="Arial" w:cs="Arial"/>
          <w:b/>
          <w:sz w:val="20"/>
          <w:szCs w:val="20"/>
        </w:rPr>
      </w:pPr>
      <w:r w:rsidRPr="00A073BE">
        <w:rPr>
          <w:rFonts w:ascii="Arial" w:hAnsi="Arial" w:cs="Arial"/>
          <w:sz w:val="20"/>
          <w:szCs w:val="20"/>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A073BE">
        <w:rPr>
          <w:rFonts w:ascii="Arial" w:hAnsi="Arial" w:cs="Arial"/>
          <w:b/>
          <w:sz w:val="20"/>
          <w:szCs w:val="20"/>
        </w:rPr>
        <w:t>5% retention of the contract price will be held back for a period of 3 months after date of Practical completion and acceptance of the installation</w:t>
      </w:r>
    </w:p>
    <w:p w:rsidR="0009538B" w:rsidRPr="00A073BE" w:rsidRDefault="0009538B" w:rsidP="0009538B">
      <w:pPr>
        <w:spacing w:line="276" w:lineRule="auto"/>
        <w:jc w:val="both"/>
        <w:rPr>
          <w:rFonts w:ascii="Arial" w:hAnsi="Arial" w:cs="Arial"/>
          <w:sz w:val="20"/>
          <w:szCs w:val="20"/>
        </w:rPr>
      </w:pP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The fact that the Installation will be used and occupied by the Employer during the guarantee period shall in no way exempt the Contractor from his responsibility under this clause</w:t>
      </w:r>
    </w:p>
    <w:p w:rsidR="0009538B" w:rsidRPr="00A073BE" w:rsidRDefault="0009538B" w:rsidP="0009538B">
      <w:pPr>
        <w:spacing w:line="276" w:lineRule="auto"/>
        <w:jc w:val="both"/>
        <w:rPr>
          <w:rFonts w:ascii="Arial" w:hAnsi="Arial" w:cs="Arial"/>
          <w:sz w:val="20"/>
          <w:szCs w:val="20"/>
        </w:rPr>
      </w:pP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Should a non-urgent fault occur during the guarantee period the Contractor will be advised and he shall repair the fault in good time</w:t>
      </w:r>
    </w:p>
    <w:p w:rsidR="0009538B" w:rsidRPr="00A073BE" w:rsidRDefault="0009538B" w:rsidP="0009538B">
      <w:pPr>
        <w:spacing w:line="276" w:lineRule="auto"/>
        <w:jc w:val="both"/>
        <w:rPr>
          <w:rFonts w:ascii="Arial" w:hAnsi="Arial" w:cs="Arial"/>
          <w:sz w:val="20"/>
          <w:szCs w:val="20"/>
        </w:rPr>
      </w:pP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Should a fault occur during the guarantee period, that is in the opinion of the Project Manager of an urgent nature, then the Contractor will be advised and shall proceed immediately to rectify the fault</w:t>
      </w:r>
    </w:p>
    <w:p w:rsidR="0009538B" w:rsidRPr="00A073BE" w:rsidRDefault="0009538B" w:rsidP="0009538B">
      <w:pPr>
        <w:spacing w:line="276" w:lineRule="auto"/>
        <w:jc w:val="both"/>
        <w:rPr>
          <w:rFonts w:ascii="Arial" w:hAnsi="Arial" w:cs="Arial"/>
          <w:sz w:val="20"/>
          <w:szCs w:val="20"/>
        </w:rPr>
      </w:pP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09538B" w:rsidRPr="00A073BE" w:rsidRDefault="0009538B" w:rsidP="0009538B">
      <w:pPr>
        <w:spacing w:line="276" w:lineRule="auto"/>
        <w:jc w:val="both"/>
        <w:rPr>
          <w:rFonts w:ascii="Arial" w:hAnsi="Arial" w:cs="Arial"/>
          <w:sz w:val="20"/>
          <w:szCs w:val="20"/>
        </w:rPr>
      </w:pP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 xml:space="preserve"> </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09538B" w:rsidRPr="00A073BE" w:rsidRDefault="0009538B" w:rsidP="0009538B">
      <w:pPr>
        <w:spacing w:line="276" w:lineRule="auto"/>
        <w:jc w:val="both"/>
        <w:rPr>
          <w:rFonts w:ascii="Arial" w:hAnsi="Arial" w:cs="Arial"/>
          <w:b/>
          <w:u w:val="single"/>
        </w:rPr>
      </w:pPr>
    </w:p>
    <w:p w:rsidR="0009538B" w:rsidRPr="00A073BE" w:rsidRDefault="0009538B" w:rsidP="0009538B">
      <w:pPr>
        <w:spacing w:line="276" w:lineRule="auto"/>
        <w:jc w:val="both"/>
        <w:rPr>
          <w:rFonts w:ascii="Arial" w:hAnsi="Arial" w:cs="Arial"/>
        </w:rPr>
      </w:pPr>
      <w:r w:rsidRPr="00A073BE">
        <w:rPr>
          <w:rFonts w:ascii="Arial" w:hAnsi="Arial" w:cs="Arial"/>
          <w:b/>
          <w:sz w:val="20"/>
          <w:szCs w:val="20"/>
          <w:u w:val="single"/>
        </w:rPr>
        <w:t>PRELIMINARIES</w:t>
      </w:r>
    </w:p>
    <w:p w:rsidR="0009538B" w:rsidRPr="00A073BE" w:rsidRDefault="0009538B" w:rsidP="0009538B">
      <w:pPr>
        <w:spacing w:line="276" w:lineRule="auto"/>
        <w:jc w:val="both"/>
        <w:rPr>
          <w:rFonts w:ascii="Arial" w:hAnsi="Arial" w:cs="Arial"/>
          <w:b/>
        </w:rPr>
      </w:pP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09538B" w:rsidRPr="00A073BE" w:rsidRDefault="0009538B" w:rsidP="0009538B"/>
    <w:p w:rsidR="0009538B" w:rsidRPr="00A073BE" w:rsidRDefault="0009538B" w:rsidP="0009538B">
      <w:pPr>
        <w:rPr>
          <w:b/>
          <w:i/>
          <w:sz w:val="20"/>
          <w:szCs w:val="20"/>
        </w:rPr>
      </w:pPr>
    </w:p>
    <w:p w:rsidR="0009538B" w:rsidRPr="00A073BE" w:rsidRDefault="0009538B" w:rsidP="0009538B">
      <w:pPr>
        <w:rPr>
          <w:b/>
          <w:i/>
          <w:sz w:val="20"/>
          <w:szCs w:val="20"/>
        </w:rPr>
      </w:pPr>
    </w:p>
    <w:p w:rsidR="0009538B" w:rsidRDefault="0009538B" w:rsidP="0009538B">
      <w:pPr>
        <w:rPr>
          <w:b/>
          <w:i/>
          <w:sz w:val="20"/>
          <w:szCs w:val="20"/>
        </w:rPr>
      </w:pPr>
    </w:p>
    <w:p w:rsidR="00FE76F7" w:rsidRDefault="00FE76F7" w:rsidP="0009538B">
      <w:pPr>
        <w:rPr>
          <w:b/>
          <w:i/>
          <w:sz w:val="20"/>
          <w:szCs w:val="20"/>
        </w:rPr>
      </w:pPr>
    </w:p>
    <w:p w:rsidR="00FE76F7" w:rsidRDefault="00FE76F7" w:rsidP="0009538B">
      <w:pPr>
        <w:rPr>
          <w:b/>
          <w:i/>
          <w:sz w:val="20"/>
          <w:szCs w:val="20"/>
        </w:rPr>
      </w:pPr>
    </w:p>
    <w:p w:rsidR="00FE76F7" w:rsidRDefault="00FE76F7" w:rsidP="0009538B">
      <w:pPr>
        <w:rPr>
          <w:b/>
          <w:i/>
          <w:sz w:val="20"/>
          <w:szCs w:val="20"/>
        </w:rPr>
      </w:pPr>
    </w:p>
    <w:p w:rsidR="00FE76F7" w:rsidRDefault="00FE76F7" w:rsidP="0009538B">
      <w:pPr>
        <w:rPr>
          <w:b/>
          <w:i/>
          <w:sz w:val="20"/>
          <w:szCs w:val="20"/>
        </w:rPr>
      </w:pPr>
    </w:p>
    <w:p w:rsidR="00FE76F7" w:rsidRPr="00A073BE" w:rsidRDefault="00FE76F7" w:rsidP="0009538B">
      <w:pPr>
        <w:rPr>
          <w:b/>
          <w:i/>
          <w:sz w:val="20"/>
          <w:szCs w:val="20"/>
        </w:rPr>
      </w:pPr>
    </w:p>
    <w:p w:rsidR="0009538B" w:rsidRPr="00A073BE" w:rsidRDefault="0009538B" w:rsidP="0009538B">
      <w:pPr>
        <w:spacing w:line="276" w:lineRule="auto"/>
        <w:jc w:val="center"/>
        <w:rPr>
          <w:rFonts w:ascii="Arial" w:hAnsi="Arial" w:cs="Arial"/>
        </w:rPr>
      </w:pPr>
      <w:r w:rsidRPr="00A073BE">
        <w:rPr>
          <w:rFonts w:ascii="Arial" w:hAnsi="Arial" w:cs="Arial"/>
          <w:b/>
          <w:sz w:val="20"/>
          <w:szCs w:val="20"/>
        </w:rPr>
        <w:t>TENDERS SHOULD BE BASED ON THE FOLLOWING SPECIFICATIONS</w:t>
      </w:r>
    </w:p>
    <w:p w:rsidR="0009538B" w:rsidRPr="00A073BE" w:rsidRDefault="0009538B" w:rsidP="0009538B">
      <w:pPr>
        <w:spacing w:line="276" w:lineRule="auto"/>
        <w:jc w:val="center"/>
        <w:rPr>
          <w:rFonts w:ascii="Arial" w:hAnsi="Arial" w:cs="Arial"/>
          <w:b/>
          <w:i/>
          <w:sz w:val="20"/>
          <w:szCs w:val="20"/>
        </w:rPr>
      </w:pPr>
    </w:p>
    <w:p w:rsidR="0009538B" w:rsidRPr="00762C2E" w:rsidRDefault="0009538B" w:rsidP="00762C2E">
      <w:pPr>
        <w:spacing w:line="276" w:lineRule="auto"/>
        <w:jc w:val="center"/>
        <w:rPr>
          <w:rFonts w:ascii="Arial" w:hAnsi="Arial" w:cs="Arial"/>
          <w:b/>
          <w:sz w:val="20"/>
          <w:szCs w:val="20"/>
        </w:rPr>
      </w:pPr>
      <w:r w:rsidRPr="00A073BE">
        <w:rPr>
          <w:rFonts w:ascii="Arial" w:hAnsi="Arial" w:cs="Arial"/>
          <w:b/>
          <w:sz w:val="20"/>
          <w:szCs w:val="20"/>
        </w:rPr>
        <w:t>SITE APPLICATION</w:t>
      </w:r>
    </w:p>
    <w:p w:rsidR="0009538B" w:rsidRPr="00A073BE" w:rsidRDefault="0009538B" w:rsidP="0009538B">
      <w:pPr>
        <w:spacing w:line="276" w:lineRule="auto"/>
        <w:jc w:val="both"/>
        <w:rPr>
          <w:rFonts w:ascii="Arial" w:hAnsi="Arial" w:cs="Arial"/>
          <w:b/>
          <w:sz w:val="20"/>
          <w:szCs w:val="20"/>
          <w:u w:val="single"/>
        </w:rPr>
      </w:pPr>
      <w:r w:rsidRPr="00A073BE">
        <w:rPr>
          <w:rFonts w:ascii="Arial" w:hAnsi="Arial" w:cs="Arial"/>
          <w:b/>
          <w:sz w:val="20"/>
          <w:szCs w:val="20"/>
          <w:u w:val="single"/>
        </w:rPr>
        <w:t>Repair to cracks</w:t>
      </w:r>
    </w:p>
    <w:p w:rsidR="0009538B" w:rsidRPr="00A073BE" w:rsidRDefault="0009538B" w:rsidP="0009538B">
      <w:pPr>
        <w:spacing w:line="276" w:lineRule="auto"/>
        <w:jc w:val="both"/>
        <w:rPr>
          <w:rFonts w:ascii="Arial" w:hAnsi="Arial" w:cs="Arial"/>
          <w:sz w:val="20"/>
          <w:szCs w:val="20"/>
          <w:u w:val="single"/>
        </w:rPr>
      </w:pPr>
    </w:p>
    <w:p w:rsidR="0009538B" w:rsidRPr="00A073BE" w:rsidRDefault="0009538B" w:rsidP="0009538B">
      <w:pPr>
        <w:spacing w:line="276" w:lineRule="auto"/>
        <w:jc w:val="both"/>
        <w:rPr>
          <w:rFonts w:ascii="Arial" w:hAnsi="Arial" w:cs="Arial"/>
          <w:sz w:val="20"/>
          <w:szCs w:val="20"/>
          <w:u w:val="single"/>
          <w:vertAlign w:val="superscript"/>
        </w:rPr>
      </w:pPr>
      <w:r w:rsidRPr="00A073BE">
        <w:rPr>
          <w:rFonts w:ascii="Arial" w:hAnsi="Arial" w:cs="Arial"/>
          <w:sz w:val="20"/>
          <w:szCs w:val="20"/>
          <w:u w:val="single"/>
        </w:rPr>
        <w:t>Repairs to cracks 0.2</w:t>
      </w:r>
      <w:r w:rsidRPr="00A073BE">
        <w:rPr>
          <w:rFonts w:ascii="Arial" w:hAnsi="Arial" w:cs="Arial"/>
          <w:sz w:val="20"/>
          <w:szCs w:val="20"/>
          <w:u w:val="single"/>
          <w:vertAlign w:val="superscript"/>
        </w:rPr>
        <w:t>mm</w:t>
      </w:r>
      <w:r w:rsidRPr="00A073BE">
        <w:rPr>
          <w:rFonts w:ascii="Arial" w:hAnsi="Arial" w:cs="Arial"/>
          <w:sz w:val="20"/>
          <w:szCs w:val="20"/>
          <w:u w:val="single"/>
        </w:rPr>
        <w:t xml:space="preserve"> to 2</w:t>
      </w:r>
      <w:r w:rsidRPr="00A073BE">
        <w:rPr>
          <w:rFonts w:ascii="Arial" w:hAnsi="Arial" w:cs="Arial"/>
          <w:sz w:val="20"/>
          <w:szCs w:val="20"/>
          <w:u w:val="single"/>
          <w:vertAlign w:val="superscript"/>
        </w:rPr>
        <w:t>mm</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Rake out with a scraped blade.</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Remove dust and debris.</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Fill with pure acrylic, paintable, flexible crack filler.</w:t>
      </w:r>
    </w:p>
    <w:p w:rsidR="0009538B" w:rsidRPr="00A073BE" w:rsidRDefault="0009538B" w:rsidP="0009538B">
      <w:pPr>
        <w:spacing w:line="276" w:lineRule="auto"/>
        <w:jc w:val="both"/>
        <w:rPr>
          <w:rFonts w:ascii="Arial" w:hAnsi="Arial" w:cs="Arial"/>
          <w:sz w:val="20"/>
          <w:szCs w:val="20"/>
          <w:u w:val="single"/>
        </w:rPr>
      </w:pPr>
    </w:p>
    <w:p w:rsidR="0009538B" w:rsidRPr="00A073BE" w:rsidRDefault="0009538B" w:rsidP="0009538B">
      <w:pPr>
        <w:spacing w:line="276" w:lineRule="auto"/>
        <w:jc w:val="both"/>
        <w:rPr>
          <w:rFonts w:ascii="Arial" w:hAnsi="Arial" w:cs="Arial"/>
          <w:sz w:val="20"/>
          <w:szCs w:val="20"/>
          <w:u w:val="single"/>
          <w:vertAlign w:val="superscript"/>
        </w:rPr>
      </w:pPr>
      <w:r w:rsidRPr="00A073BE">
        <w:rPr>
          <w:rFonts w:ascii="Arial" w:hAnsi="Arial" w:cs="Arial"/>
          <w:sz w:val="20"/>
          <w:szCs w:val="20"/>
          <w:u w:val="single"/>
        </w:rPr>
        <w:t>Cracks over 2</w:t>
      </w:r>
      <w:r w:rsidRPr="00A073BE">
        <w:rPr>
          <w:rFonts w:ascii="Arial" w:hAnsi="Arial" w:cs="Arial"/>
          <w:sz w:val="20"/>
          <w:szCs w:val="20"/>
          <w:u w:val="single"/>
          <w:vertAlign w:val="superscript"/>
        </w:rPr>
        <w:t>mm</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Open out with a carborundum disk into a V shape minimum 3</w:t>
      </w:r>
      <w:r w:rsidRPr="00A073BE">
        <w:rPr>
          <w:rFonts w:ascii="Arial" w:hAnsi="Arial" w:cs="Arial"/>
          <w:sz w:val="20"/>
          <w:szCs w:val="20"/>
          <w:vertAlign w:val="superscript"/>
        </w:rPr>
        <w:t>mm</w:t>
      </w:r>
      <w:r w:rsidRPr="00A073BE">
        <w:rPr>
          <w:rFonts w:ascii="Arial" w:hAnsi="Arial" w:cs="Arial"/>
          <w:sz w:val="20"/>
          <w:szCs w:val="20"/>
        </w:rPr>
        <w:t xml:space="preserve"> wide.</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Remove dust and debris.</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Wet the crack and fill with damp 1:4 cement/sand mortar properly compacted into the cracks.</w:t>
      </w:r>
    </w:p>
    <w:p w:rsidR="0009538B" w:rsidRPr="00A073BE" w:rsidRDefault="0009538B" w:rsidP="0009538B">
      <w:pPr>
        <w:spacing w:line="276" w:lineRule="auto"/>
        <w:jc w:val="both"/>
        <w:rPr>
          <w:rFonts w:ascii="Arial" w:hAnsi="Arial" w:cs="Arial"/>
          <w:sz w:val="20"/>
          <w:szCs w:val="20"/>
          <w:u w:val="single"/>
        </w:rPr>
      </w:pPr>
    </w:p>
    <w:p w:rsidR="0009538B" w:rsidRPr="00A073BE" w:rsidRDefault="0009538B" w:rsidP="0009538B">
      <w:pPr>
        <w:spacing w:line="276" w:lineRule="auto"/>
        <w:jc w:val="both"/>
        <w:rPr>
          <w:rFonts w:ascii="Arial" w:hAnsi="Arial" w:cs="Arial"/>
          <w:b/>
          <w:sz w:val="20"/>
          <w:szCs w:val="20"/>
          <w:u w:val="single"/>
        </w:rPr>
      </w:pPr>
      <w:r w:rsidRPr="00A073BE">
        <w:rPr>
          <w:rFonts w:ascii="Arial" w:hAnsi="Arial" w:cs="Arial"/>
          <w:b/>
          <w:sz w:val="20"/>
          <w:szCs w:val="20"/>
          <w:u w:val="single"/>
        </w:rPr>
        <w:t>Repairs to Mortar Joints</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Scrape out unsound mortar</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Point solidly with 1:3 cement/sand mortar properly compacted into the joints</w:t>
      </w:r>
    </w:p>
    <w:p w:rsidR="0009538B" w:rsidRPr="00A073BE" w:rsidRDefault="0009538B" w:rsidP="0009538B">
      <w:pPr>
        <w:spacing w:line="276" w:lineRule="auto"/>
        <w:jc w:val="both"/>
        <w:rPr>
          <w:rFonts w:ascii="Arial" w:hAnsi="Arial" w:cs="Arial"/>
          <w:sz w:val="20"/>
          <w:szCs w:val="20"/>
          <w:u w:val="single"/>
        </w:rPr>
      </w:pPr>
    </w:p>
    <w:p w:rsidR="0009538B" w:rsidRPr="00A073BE" w:rsidRDefault="0009538B" w:rsidP="0009538B">
      <w:pPr>
        <w:spacing w:line="276" w:lineRule="auto"/>
        <w:jc w:val="both"/>
        <w:rPr>
          <w:rFonts w:ascii="Arial" w:hAnsi="Arial" w:cs="Arial"/>
          <w:b/>
          <w:sz w:val="20"/>
          <w:szCs w:val="20"/>
          <w:u w:val="single"/>
        </w:rPr>
      </w:pPr>
      <w:r w:rsidRPr="00A073BE">
        <w:rPr>
          <w:rFonts w:ascii="Arial" w:hAnsi="Arial" w:cs="Arial"/>
          <w:b/>
          <w:sz w:val="20"/>
          <w:szCs w:val="20"/>
          <w:u w:val="single"/>
        </w:rPr>
        <w:t xml:space="preserve">Repairs to Painted Wall Surface Coating </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Remove loose paint with a sharp paint a scraper or hand-held pneumatic engraving tools fitted with flat chisel heads</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Feather edges of tightly bonded paint with a rough to medium grit paper</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Built up paint covering flush with general surface area</w:t>
      </w:r>
    </w:p>
    <w:p w:rsidR="0009538B" w:rsidRPr="00A073BE" w:rsidRDefault="0009538B" w:rsidP="0009538B">
      <w:pPr>
        <w:spacing w:line="276" w:lineRule="auto"/>
        <w:jc w:val="both"/>
        <w:rPr>
          <w:rFonts w:ascii="Arial" w:hAnsi="Arial" w:cs="Arial"/>
          <w:sz w:val="20"/>
          <w:szCs w:val="20"/>
          <w:u w:val="single"/>
        </w:rPr>
      </w:pPr>
    </w:p>
    <w:p w:rsidR="0009538B" w:rsidRPr="00A073BE" w:rsidRDefault="0009538B" w:rsidP="0009538B">
      <w:pPr>
        <w:spacing w:line="276" w:lineRule="auto"/>
        <w:jc w:val="both"/>
        <w:rPr>
          <w:rFonts w:ascii="Arial" w:hAnsi="Arial" w:cs="Arial"/>
          <w:b/>
          <w:sz w:val="20"/>
          <w:szCs w:val="20"/>
          <w:u w:val="single"/>
        </w:rPr>
      </w:pPr>
      <w:r w:rsidRPr="00A073BE">
        <w:rPr>
          <w:rFonts w:ascii="Arial" w:hAnsi="Arial" w:cs="Arial"/>
          <w:b/>
          <w:sz w:val="20"/>
          <w:szCs w:val="20"/>
          <w:u w:val="single"/>
        </w:rPr>
        <w:t>Preparation - Generally</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Materials used in preparation to be types recommended by their manufacturers and the coating manufacturer for the situation and surfaces being prepared.</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Apply in strict accordance with the manufacturers specification.</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Apply oil based stoppers/fillers after priming. Apply water based stoppers/fillers before priming unless recommended otherwise by manufacturer. Patch prime water based stoppers/fillers when applied after priming.</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Ensure that doors and opening windows, etc, are “eased” as necessary before coating. Prime any resulting bare areas.</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Plastered surfaces and fibre cement boards to be washed down and allowed to dry completely.</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Unfinished concrete surfaces clean with 1:4 solution of spirit of salts: water.</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All floors where painting is to be carried out to be swept clean, walls dusted down and unpainted surfaces protected.</w:t>
      </w:r>
    </w:p>
    <w:p w:rsidR="0009538B" w:rsidRPr="00A073BE" w:rsidRDefault="0009538B" w:rsidP="0009538B">
      <w:pPr>
        <w:spacing w:line="276" w:lineRule="auto"/>
        <w:jc w:val="both"/>
        <w:rPr>
          <w:rFonts w:ascii="Arial" w:hAnsi="Arial" w:cs="Arial"/>
          <w:sz w:val="20"/>
          <w:szCs w:val="20"/>
          <w:u w:val="single"/>
        </w:rPr>
      </w:pPr>
    </w:p>
    <w:p w:rsidR="0009538B" w:rsidRPr="00A073BE" w:rsidRDefault="0009538B" w:rsidP="0009538B">
      <w:pPr>
        <w:spacing w:line="276" w:lineRule="auto"/>
        <w:jc w:val="both"/>
        <w:rPr>
          <w:rFonts w:ascii="Arial" w:hAnsi="Arial" w:cs="Arial"/>
          <w:b/>
          <w:sz w:val="20"/>
          <w:szCs w:val="20"/>
        </w:rPr>
      </w:pPr>
      <w:r w:rsidRPr="00A073BE">
        <w:rPr>
          <w:rFonts w:ascii="Arial" w:hAnsi="Arial" w:cs="Arial"/>
          <w:b/>
          <w:sz w:val="20"/>
          <w:szCs w:val="20"/>
          <w:u w:val="single"/>
        </w:rPr>
        <w:t>Efflorescenc</w:t>
      </w:r>
      <w:r w:rsidRPr="00A073BE">
        <w:rPr>
          <w:rFonts w:ascii="Arial" w:hAnsi="Arial" w:cs="Arial"/>
          <w:b/>
          <w:sz w:val="20"/>
          <w:szCs w:val="20"/>
        </w:rPr>
        <w:t xml:space="preserve">e </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Remove surface salts and other loose material with a stiff brush or coarse dry cloth.</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Leave for 48 hours and repeat process if further efflorescence occurs.</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Sand glossy surfaces to provide a key for finish.</w:t>
      </w:r>
    </w:p>
    <w:p w:rsidR="0009538B" w:rsidRPr="00A073BE" w:rsidRDefault="0009538B" w:rsidP="0009538B">
      <w:pPr>
        <w:rPr>
          <w:sz w:val="20"/>
          <w:szCs w:val="20"/>
        </w:rPr>
      </w:pPr>
    </w:p>
    <w:p w:rsidR="0009538B" w:rsidRPr="00A073BE" w:rsidRDefault="0009538B" w:rsidP="0009538B">
      <w:pPr>
        <w:tabs>
          <w:tab w:val="center" w:pos="4513"/>
          <w:tab w:val="left" w:pos="5568"/>
        </w:tabs>
        <w:rPr>
          <w:b/>
          <w:sz w:val="20"/>
          <w:szCs w:val="20"/>
        </w:rPr>
      </w:pPr>
      <w:r w:rsidRPr="00A073BE">
        <w:rPr>
          <w:rFonts w:ascii="Arial" w:hAnsi="Arial" w:cs="Arial"/>
          <w:b/>
          <w:sz w:val="20"/>
          <w:szCs w:val="20"/>
          <w:u w:val="single"/>
        </w:rPr>
        <w:t>Ironmongery</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Remove from surfaces to be coated and re-fit on completion. Do not remove hinges unless instructed to do so</w:t>
      </w:r>
    </w:p>
    <w:p w:rsidR="0009538B" w:rsidRPr="00A073BE" w:rsidRDefault="0009538B" w:rsidP="0009538B">
      <w:pPr>
        <w:spacing w:line="276" w:lineRule="auto"/>
        <w:jc w:val="both"/>
        <w:rPr>
          <w:rFonts w:ascii="Arial" w:hAnsi="Arial" w:cs="Arial"/>
          <w:sz w:val="20"/>
          <w:szCs w:val="20"/>
          <w:u w:val="single"/>
        </w:rPr>
      </w:pPr>
    </w:p>
    <w:p w:rsidR="0009538B" w:rsidRPr="00A073BE" w:rsidRDefault="0009538B" w:rsidP="0009538B">
      <w:pPr>
        <w:spacing w:line="276" w:lineRule="auto"/>
        <w:jc w:val="both"/>
        <w:rPr>
          <w:rFonts w:ascii="Arial" w:hAnsi="Arial" w:cs="Arial"/>
          <w:b/>
          <w:sz w:val="20"/>
          <w:szCs w:val="20"/>
          <w:u w:val="single"/>
        </w:rPr>
      </w:pPr>
      <w:r w:rsidRPr="00A073BE">
        <w:rPr>
          <w:rFonts w:ascii="Arial" w:hAnsi="Arial" w:cs="Arial"/>
          <w:b/>
          <w:sz w:val="20"/>
          <w:szCs w:val="20"/>
          <w:u w:val="single"/>
        </w:rPr>
        <w:t xml:space="preserve">Previously Uncoated Timber </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Ensure that large and loose knots are removed and made good with sound timber of the same species. Sand down flush</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Ensure that surfaces are clean and remove all oil, grease and excessive natural oils with suitable solvents</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Sand to a smooth, even finish with arrises rounded or eased</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Remove resinous bleeding by heat, apply two coats of knotting to resinous areas and all knots and allow to dry</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lastRenderedPageBreak/>
        <w:t>Ensure that head of fasteners is countersunk sufficiently to hold stopping/filling. Fill nail and screw holes, joints, cracks, holes, depressions, open or coarse grain with matching coloured stopper/filler worked well in and finished off flush with surface. Sand smooth and remove dust</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Sand down to remove all plaster stains pencil marks and other blemishes from timber that is to be oiled or stained</w:t>
      </w:r>
    </w:p>
    <w:p w:rsidR="0009538B" w:rsidRPr="00A073BE" w:rsidRDefault="0009538B" w:rsidP="0009538B">
      <w:pPr>
        <w:spacing w:line="276" w:lineRule="auto"/>
        <w:jc w:val="both"/>
        <w:rPr>
          <w:rFonts w:ascii="Arial" w:hAnsi="Arial" w:cs="Arial"/>
          <w:sz w:val="20"/>
          <w:szCs w:val="20"/>
          <w:u w:val="single"/>
        </w:rPr>
      </w:pPr>
    </w:p>
    <w:p w:rsidR="0009538B" w:rsidRPr="00A073BE" w:rsidRDefault="0009538B" w:rsidP="0009538B">
      <w:pPr>
        <w:spacing w:line="276" w:lineRule="auto"/>
        <w:jc w:val="both"/>
        <w:rPr>
          <w:rFonts w:ascii="Arial" w:hAnsi="Arial" w:cs="Arial"/>
          <w:b/>
          <w:sz w:val="20"/>
          <w:szCs w:val="20"/>
          <w:u w:val="single"/>
        </w:rPr>
      </w:pPr>
      <w:r w:rsidRPr="00A073BE">
        <w:rPr>
          <w:rFonts w:ascii="Arial" w:hAnsi="Arial" w:cs="Arial"/>
          <w:b/>
          <w:sz w:val="20"/>
          <w:szCs w:val="20"/>
          <w:u w:val="single"/>
        </w:rPr>
        <w:t>Previously Coated Timber</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Strip any existing cracked or flaking varnish back to fresh wood</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Sand down any discoloured areas to fresh wood</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Ensure that surfaces are clean and remove all oil, grease and excessive natural oils with suitable solvents</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Sound varnish to be sanded with 360 grit paper</w:t>
      </w:r>
    </w:p>
    <w:p w:rsidR="0009538B" w:rsidRPr="00A073BE" w:rsidRDefault="0009538B" w:rsidP="0009538B">
      <w:pPr>
        <w:spacing w:line="276" w:lineRule="auto"/>
        <w:jc w:val="both"/>
        <w:rPr>
          <w:rFonts w:ascii="Arial" w:hAnsi="Arial" w:cs="Arial"/>
          <w:sz w:val="20"/>
          <w:szCs w:val="20"/>
          <w:u w:val="single"/>
        </w:rPr>
      </w:pPr>
    </w:p>
    <w:p w:rsidR="0009538B" w:rsidRPr="00A073BE" w:rsidRDefault="0009538B" w:rsidP="0009538B">
      <w:pPr>
        <w:spacing w:line="276" w:lineRule="auto"/>
        <w:jc w:val="both"/>
        <w:rPr>
          <w:rFonts w:ascii="Arial" w:hAnsi="Arial" w:cs="Arial"/>
          <w:b/>
          <w:sz w:val="20"/>
          <w:szCs w:val="20"/>
          <w:u w:val="single"/>
        </w:rPr>
      </w:pPr>
      <w:r w:rsidRPr="00A073BE">
        <w:rPr>
          <w:rFonts w:ascii="Arial" w:hAnsi="Arial" w:cs="Arial"/>
          <w:b/>
          <w:sz w:val="20"/>
          <w:szCs w:val="20"/>
          <w:u w:val="single"/>
        </w:rPr>
        <w:t xml:space="preserve">Uncoated Masonry/Render </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Remove dirt, surface deposits, loose and faking material with a stiff brush</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Fill holes and cracks flush with surface, rub down</w:t>
      </w:r>
    </w:p>
    <w:p w:rsidR="0009538B" w:rsidRPr="00A073BE" w:rsidRDefault="0009538B" w:rsidP="0009538B">
      <w:pPr>
        <w:spacing w:line="276" w:lineRule="auto"/>
        <w:jc w:val="both"/>
        <w:rPr>
          <w:rFonts w:ascii="Arial" w:hAnsi="Arial" w:cs="Arial"/>
          <w:sz w:val="20"/>
          <w:szCs w:val="20"/>
          <w:u w:val="single"/>
        </w:rPr>
      </w:pPr>
    </w:p>
    <w:p w:rsidR="0009538B" w:rsidRPr="00A073BE" w:rsidRDefault="0009538B" w:rsidP="0009538B">
      <w:pPr>
        <w:spacing w:line="276" w:lineRule="auto"/>
        <w:jc w:val="both"/>
        <w:rPr>
          <w:rFonts w:ascii="Arial" w:hAnsi="Arial" w:cs="Arial"/>
          <w:b/>
          <w:sz w:val="20"/>
          <w:szCs w:val="20"/>
          <w:u w:val="single"/>
        </w:rPr>
      </w:pPr>
      <w:r w:rsidRPr="00A073BE">
        <w:rPr>
          <w:rFonts w:ascii="Arial" w:hAnsi="Arial" w:cs="Arial"/>
          <w:b/>
          <w:sz w:val="20"/>
          <w:szCs w:val="20"/>
          <w:u w:val="single"/>
        </w:rPr>
        <w:t>Unpainted Plaster</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Remove dirt and surface deposits with a stiff brush</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Rub down to remove nibs, trowel marks and plaster splashes</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Lightly rub over trowelled glossy plaster with worn abrasive paper</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Fill depressions, holes and cracks and lightly rub down flush with surface</w:t>
      </w:r>
    </w:p>
    <w:p w:rsidR="0009538B" w:rsidRPr="00A073BE" w:rsidRDefault="0009538B" w:rsidP="0009538B">
      <w:pPr>
        <w:spacing w:line="276" w:lineRule="auto"/>
        <w:jc w:val="both"/>
        <w:rPr>
          <w:rFonts w:ascii="Arial" w:hAnsi="Arial" w:cs="Arial"/>
          <w:sz w:val="20"/>
          <w:szCs w:val="20"/>
          <w:u w:val="single"/>
        </w:rPr>
      </w:pPr>
    </w:p>
    <w:p w:rsidR="0009538B" w:rsidRPr="00A073BE" w:rsidRDefault="0009538B" w:rsidP="0009538B">
      <w:pPr>
        <w:spacing w:line="276" w:lineRule="auto"/>
        <w:jc w:val="both"/>
        <w:rPr>
          <w:rFonts w:ascii="Arial" w:hAnsi="Arial" w:cs="Arial"/>
          <w:b/>
          <w:sz w:val="20"/>
          <w:szCs w:val="20"/>
          <w:u w:val="single"/>
        </w:rPr>
      </w:pPr>
      <w:r w:rsidRPr="00A073BE">
        <w:rPr>
          <w:rFonts w:ascii="Arial" w:hAnsi="Arial" w:cs="Arial"/>
          <w:b/>
          <w:sz w:val="20"/>
          <w:szCs w:val="20"/>
          <w:u w:val="single"/>
        </w:rPr>
        <w:t>Steel Generally</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Remove all loose and faking paint</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Feather edges of tightly bonding paint</w:t>
      </w:r>
    </w:p>
    <w:p w:rsidR="0009538B" w:rsidRPr="00A073BE" w:rsidRDefault="0009538B" w:rsidP="0009538B">
      <w:pPr>
        <w:spacing w:line="276" w:lineRule="auto"/>
        <w:jc w:val="both"/>
        <w:rPr>
          <w:rFonts w:ascii="Arial" w:hAnsi="Arial" w:cs="Arial"/>
          <w:sz w:val="20"/>
          <w:szCs w:val="20"/>
          <w:u w:val="single"/>
        </w:rPr>
      </w:pPr>
    </w:p>
    <w:p w:rsidR="0009538B" w:rsidRPr="00A073BE" w:rsidRDefault="0009538B" w:rsidP="0009538B">
      <w:pPr>
        <w:spacing w:line="276" w:lineRule="auto"/>
        <w:jc w:val="both"/>
        <w:rPr>
          <w:rFonts w:ascii="Arial" w:hAnsi="Arial" w:cs="Arial"/>
          <w:b/>
          <w:sz w:val="20"/>
          <w:szCs w:val="20"/>
          <w:u w:val="single"/>
        </w:rPr>
      </w:pPr>
      <w:r w:rsidRPr="00A073BE">
        <w:rPr>
          <w:rFonts w:ascii="Arial" w:hAnsi="Arial" w:cs="Arial"/>
          <w:b/>
          <w:sz w:val="20"/>
          <w:szCs w:val="20"/>
          <w:u w:val="single"/>
        </w:rPr>
        <w:t>Rusted Areas</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Clean disk sand and wire brush to remove rust</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Clean bare steel patches with a solvent wash</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Rust convertor only to be used on small areas where hand cleaning is ineffective</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Apply with a stiff brush ensuring penetration into any pitting</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Inspect after two hours and recoat areas showing unconverted red rust</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Prime surfaces as soon as possible after cleaning, and in any case within four hours</w:t>
      </w:r>
    </w:p>
    <w:p w:rsidR="0009538B" w:rsidRPr="00A073BE" w:rsidRDefault="0009538B" w:rsidP="0009538B">
      <w:pPr>
        <w:spacing w:line="276" w:lineRule="auto"/>
        <w:jc w:val="both"/>
        <w:rPr>
          <w:rFonts w:ascii="Arial" w:hAnsi="Arial" w:cs="Arial"/>
          <w:sz w:val="20"/>
          <w:szCs w:val="20"/>
          <w:u w:val="single"/>
        </w:rPr>
      </w:pPr>
    </w:p>
    <w:p w:rsidR="0009538B" w:rsidRPr="00A073BE" w:rsidRDefault="0009538B" w:rsidP="0009538B">
      <w:pPr>
        <w:spacing w:line="276" w:lineRule="auto"/>
        <w:jc w:val="both"/>
        <w:rPr>
          <w:rFonts w:ascii="Arial" w:hAnsi="Arial" w:cs="Arial"/>
          <w:b/>
          <w:sz w:val="20"/>
          <w:szCs w:val="20"/>
          <w:u w:val="single"/>
        </w:rPr>
      </w:pPr>
      <w:r w:rsidRPr="00A073BE">
        <w:rPr>
          <w:rFonts w:ascii="Arial" w:hAnsi="Arial" w:cs="Arial"/>
          <w:b/>
          <w:sz w:val="20"/>
          <w:szCs w:val="20"/>
          <w:u w:val="single"/>
        </w:rPr>
        <w:t>Coating</w:t>
      </w:r>
    </w:p>
    <w:p w:rsidR="0009538B" w:rsidRPr="00A073BE" w:rsidRDefault="0009538B" w:rsidP="0009538B">
      <w:pPr>
        <w:spacing w:line="276" w:lineRule="auto"/>
        <w:jc w:val="both"/>
        <w:rPr>
          <w:rFonts w:ascii="Arial" w:hAnsi="Arial" w:cs="Arial"/>
          <w:b/>
          <w:sz w:val="20"/>
          <w:szCs w:val="20"/>
          <w:u w:val="single"/>
        </w:rPr>
      </w:pPr>
    </w:p>
    <w:p w:rsidR="0009538B" w:rsidRPr="00A073BE" w:rsidRDefault="0009538B" w:rsidP="0009538B">
      <w:pPr>
        <w:spacing w:line="276" w:lineRule="auto"/>
        <w:jc w:val="both"/>
        <w:rPr>
          <w:rFonts w:ascii="Arial" w:hAnsi="Arial" w:cs="Arial"/>
          <w:b/>
          <w:sz w:val="20"/>
          <w:szCs w:val="20"/>
          <w:u w:val="single"/>
        </w:rPr>
      </w:pPr>
      <w:r w:rsidRPr="00A073BE">
        <w:rPr>
          <w:rFonts w:ascii="Arial" w:hAnsi="Arial" w:cs="Arial"/>
          <w:b/>
          <w:sz w:val="20"/>
          <w:szCs w:val="20"/>
          <w:u w:val="single"/>
        </w:rPr>
        <w:t xml:space="preserve">Painting Generally </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Operatives must be appropriately skilled and experienced in the use of specified materials and methods of application</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Any priming as soon as possible on the same day as preparation is completed, ensure that coats are of adequate thickness and suit surface porosity</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Adjacent coats of the same material must be of a different tint to ensure that each coat provides complete coverage</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Apply coatings to clean, dust free, suitable dry surfaces in dry atmospheric conditions and after any previous coats have hardened. Lightly abrade between coats as necessary</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Apply coatings evenly to give a smooth finish of uniform colour, free from brush marks, nibs, sags, runs and other defects. Cut in neatly and cleanly. Do not splash or mark adjacent surfaces</w:t>
      </w:r>
    </w:p>
    <w:p w:rsidR="0009538B" w:rsidRDefault="0009538B" w:rsidP="0009538B">
      <w:pPr>
        <w:spacing w:line="276" w:lineRule="auto"/>
        <w:jc w:val="both"/>
        <w:rPr>
          <w:rFonts w:ascii="Arial" w:hAnsi="Arial" w:cs="Arial"/>
          <w:sz w:val="20"/>
          <w:szCs w:val="20"/>
        </w:rPr>
      </w:pPr>
      <w:r w:rsidRPr="00A073BE">
        <w:rPr>
          <w:rFonts w:ascii="Arial" w:hAnsi="Arial" w:cs="Arial"/>
          <w:sz w:val="20"/>
          <w:szCs w:val="20"/>
        </w:rPr>
        <w:t>Keep all surfaces clean and free from dust during coating and drying. Adequately protect completed work from damage</w:t>
      </w:r>
    </w:p>
    <w:p w:rsidR="0009538B" w:rsidRPr="00A073BE" w:rsidRDefault="0009538B" w:rsidP="0009538B">
      <w:pPr>
        <w:spacing w:line="276" w:lineRule="auto"/>
        <w:jc w:val="both"/>
        <w:rPr>
          <w:rFonts w:ascii="Arial" w:hAnsi="Arial" w:cs="Arial"/>
          <w:sz w:val="20"/>
          <w:szCs w:val="20"/>
        </w:rPr>
      </w:pPr>
    </w:p>
    <w:p w:rsidR="0009538B" w:rsidRPr="00A073BE" w:rsidRDefault="0009538B" w:rsidP="0009538B">
      <w:pPr>
        <w:spacing w:line="276" w:lineRule="auto"/>
        <w:jc w:val="both"/>
        <w:rPr>
          <w:rFonts w:ascii="Arial" w:hAnsi="Arial" w:cs="Arial"/>
          <w:sz w:val="20"/>
          <w:szCs w:val="20"/>
          <w:u w:val="single"/>
        </w:rPr>
      </w:pPr>
    </w:p>
    <w:p w:rsidR="0009538B" w:rsidRPr="00A073BE" w:rsidRDefault="0009538B" w:rsidP="0009538B">
      <w:pPr>
        <w:spacing w:line="276" w:lineRule="auto"/>
        <w:jc w:val="both"/>
        <w:rPr>
          <w:rFonts w:ascii="Arial" w:hAnsi="Arial" w:cs="Arial"/>
          <w:b/>
          <w:sz w:val="20"/>
          <w:szCs w:val="20"/>
        </w:rPr>
      </w:pPr>
      <w:r w:rsidRPr="00A073BE">
        <w:rPr>
          <w:rFonts w:ascii="Arial" w:hAnsi="Arial" w:cs="Arial"/>
          <w:b/>
          <w:sz w:val="20"/>
          <w:szCs w:val="20"/>
          <w:u w:val="single"/>
        </w:rPr>
        <w:t>Painted Joinery/woodwork</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lastRenderedPageBreak/>
        <w:t>Before priming preservative treated timber, any cut surfaces to be retreated and all end grain to be liberally coated allowing it to soak in before recoating it</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Pre-primed woodwork to be lightly rubbed down and patch prime to match existing</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Prime: One coat primer, two coats to end grain which will be painted</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Finish: Two coats Alkyd gloss, sanded down between coats</w:t>
      </w:r>
    </w:p>
    <w:p w:rsidR="0009538B" w:rsidRPr="00A073BE" w:rsidRDefault="0009538B" w:rsidP="0009538B">
      <w:pPr>
        <w:spacing w:line="276" w:lineRule="auto"/>
        <w:jc w:val="both"/>
        <w:rPr>
          <w:rFonts w:ascii="Arial" w:hAnsi="Arial" w:cs="Arial"/>
          <w:sz w:val="20"/>
          <w:szCs w:val="20"/>
          <w:u w:val="single"/>
        </w:rPr>
      </w:pPr>
    </w:p>
    <w:p w:rsidR="0009538B" w:rsidRPr="00A073BE" w:rsidRDefault="0009538B" w:rsidP="0009538B">
      <w:pPr>
        <w:spacing w:line="276" w:lineRule="auto"/>
        <w:jc w:val="both"/>
        <w:rPr>
          <w:rFonts w:ascii="Arial" w:hAnsi="Arial" w:cs="Arial"/>
          <w:b/>
          <w:sz w:val="20"/>
          <w:szCs w:val="20"/>
          <w:u w:val="single"/>
        </w:rPr>
      </w:pPr>
      <w:r w:rsidRPr="00A073BE">
        <w:rPr>
          <w:rFonts w:ascii="Arial" w:hAnsi="Arial" w:cs="Arial"/>
          <w:b/>
          <w:sz w:val="20"/>
          <w:szCs w:val="20"/>
          <w:u w:val="single"/>
        </w:rPr>
        <w:t>Staining</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 xml:space="preserve">Check with stain manufacturer if primer is required for the species of timber and type of previously applied treatment. </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Apply stain in flowing coats. Redistribute excess material by brushing before stain has set. Allow not less than 12 hours between coats</w:t>
      </w:r>
    </w:p>
    <w:p w:rsidR="0009538B" w:rsidRPr="00A073BE" w:rsidRDefault="0009538B" w:rsidP="0009538B">
      <w:pPr>
        <w:spacing w:line="276" w:lineRule="auto"/>
        <w:jc w:val="both"/>
        <w:rPr>
          <w:rFonts w:ascii="Arial" w:hAnsi="Arial" w:cs="Arial"/>
          <w:sz w:val="20"/>
          <w:szCs w:val="20"/>
          <w:u w:val="single"/>
        </w:rPr>
      </w:pPr>
    </w:p>
    <w:p w:rsidR="0009538B" w:rsidRPr="00A073BE" w:rsidRDefault="0009538B" w:rsidP="0009538B">
      <w:pPr>
        <w:spacing w:line="276" w:lineRule="auto"/>
        <w:jc w:val="both"/>
        <w:rPr>
          <w:rFonts w:ascii="Arial" w:hAnsi="Arial" w:cs="Arial"/>
          <w:b/>
          <w:sz w:val="20"/>
          <w:szCs w:val="20"/>
          <w:u w:val="single"/>
        </w:rPr>
      </w:pPr>
      <w:r w:rsidRPr="00A073BE">
        <w:rPr>
          <w:rFonts w:ascii="Arial" w:hAnsi="Arial" w:cs="Arial"/>
          <w:b/>
          <w:sz w:val="20"/>
          <w:szCs w:val="20"/>
          <w:u w:val="single"/>
        </w:rPr>
        <w:t>Varnishing</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Thin first coat with white spirits according to manufacturer’s recommendations</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Brush well in avoiding aeration and lay off</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Apply further coats of varnish, rubbing down lightly between coats along the grain</w:t>
      </w:r>
    </w:p>
    <w:p w:rsidR="0009538B" w:rsidRPr="00A073BE" w:rsidRDefault="0009538B" w:rsidP="0009538B">
      <w:pPr>
        <w:spacing w:line="276" w:lineRule="auto"/>
        <w:jc w:val="both"/>
        <w:rPr>
          <w:rFonts w:ascii="Arial" w:hAnsi="Arial" w:cs="Arial"/>
          <w:sz w:val="20"/>
          <w:szCs w:val="20"/>
          <w:u w:val="single"/>
        </w:rPr>
      </w:pPr>
    </w:p>
    <w:p w:rsidR="0009538B" w:rsidRPr="00A073BE" w:rsidRDefault="0009538B" w:rsidP="0009538B">
      <w:pPr>
        <w:spacing w:line="276" w:lineRule="auto"/>
        <w:jc w:val="both"/>
        <w:rPr>
          <w:rFonts w:ascii="Arial" w:hAnsi="Arial" w:cs="Arial"/>
          <w:b/>
          <w:sz w:val="20"/>
          <w:szCs w:val="20"/>
          <w:u w:val="single"/>
        </w:rPr>
      </w:pPr>
      <w:r w:rsidRPr="00A073BE">
        <w:rPr>
          <w:rFonts w:ascii="Arial" w:hAnsi="Arial" w:cs="Arial"/>
          <w:b/>
          <w:sz w:val="20"/>
          <w:szCs w:val="20"/>
          <w:u w:val="single"/>
        </w:rPr>
        <w:t>Bead Glazing to Coated Timber</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Before Glazing: Apply first two coats to rebates and beads</w:t>
      </w:r>
    </w:p>
    <w:p w:rsidR="0009538B" w:rsidRPr="00A073BE" w:rsidRDefault="0009538B" w:rsidP="0009538B">
      <w:pPr>
        <w:spacing w:line="276" w:lineRule="auto"/>
        <w:jc w:val="both"/>
        <w:rPr>
          <w:rFonts w:ascii="Arial" w:hAnsi="Arial" w:cs="Arial"/>
          <w:sz w:val="20"/>
          <w:szCs w:val="20"/>
          <w:u w:val="single"/>
        </w:rPr>
      </w:pPr>
    </w:p>
    <w:p w:rsidR="0009538B" w:rsidRPr="00A073BE" w:rsidRDefault="0009538B" w:rsidP="0009538B">
      <w:pPr>
        <w:spacing w:line="276" w:lineRule="auto"/>
        <w:jc w:val="both"/>
        <w:rPr>
          <w:rFonts w:ascii="Arial" w:hAnsi="Arial" w:cs="Arial"/>
          <w:b/>
          <w:sz w:val="20"/>
          <w:szCs w:val="20"/>
          <w:u w:val="single"/>
        </w:rPr>
      </w:pPr>
      <w:r w:rsidRPr="00A073BE">
        <w:rPr>
          <w:rFonts w:ascii="Arial" w:hAnsi="Arial" w:cs="Arial"/>
          <w:b/>
          <w:sz w:val="20"/>
          <w:szCs w:val="20"/>
          <w:u w:val="single"/>
        </w:rPr>
        <w:t>Concealed Joinery Surfaces</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Inaccessible parts of joinery constructions are to be primed and/or coated before assembly</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Where one or more additional coats are specified to be applied, they must be applied to all surfaces, including those that will be concealed when incorporated into the building</w:t>
      </w:r>
    </w:p>
    <w:p w:rsidR="0009538B" w:rsidRPr="00A073BE" w:rsidRDefault="0009538B" w:rsidP="0009538B">
      <w:pPr>
        <w:spacing w:line="276" w:lineRule="auto"/>
        <w:jc w:val="both"/>
        <w:rPr>
          <w:rFonts w:ascii="Arial" w:hAnsi="Arial" w:cs="Arial"/>
          <w:sz w:val="20"/>
          <w:szCs w:val="20"/>
          <w:u w:val="single"/>
        </w:rPr>
      </w:pPr>
    </w:p>
    <w:p w:rsidR="0009538B" w:rsidRPr="00A073BE" w:rsidRDefault="0009538B" w:rsidP="0009538B">
      <w:pPr>
        <w:spacing w:line="276" w:lineRule="auto"/>
        <w:jc w:val="both"/>
        <w:rPr>
          <w:rFonts w:ascii="Arial" w:hAnsi="Arial" w:cs="Arial"/>
          <w:b/>
          <w:sz w:val="20"/>
          <w:szCs w:val="20"/>
          <w:u w:val="single"/>
        </w:rPr>
      </w:pPr>
      <w:r w:rsidRPr="00A073BE">
        <w:rPr>
          <w:rFonts w:ascii="Arial" w:hAnsi="Arial" w:cs="Arial"/>
          <w:b/>
          <w:sz w:val="20"/>
          <w:szCs w:val="20"/>
          <w:u w:val="single"/>
        </w:rPr>
        <w:t>Wooden Doors</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Varnish or paint bottom edges before hanging</w:t>
      </w:r>
    </w:p>
    <w:p w:rsidR="0009538B" w:rsidRPr="00A073BE" w:rsidRDefault="0009538B" w:rsidP="0009538B">
      <w:pPr>
        <w:spacing w:line="276" w:lineRule="auto"/>
        <w:jc w:val="both"/>
        <w:rPr>
          <w:rFonts w:ascii="Arial" w:hAnsi="Arial" w:cs="Arial"/>
          <w:sz w:val="20"/>
          <w:szCs w:val="20"/>
          <w:u w:val="single"/>
        </w:rPr>
      </w:pPr>
    </w:p>
    <w:p w:rsidR="0009538B" w:rsidRPr="00A073BE" w:rsidRDefault="0009538B" w:rsidP="0009538B">
      <w:pPr>
        <w:spacing w:line="276" w:lineRule="auto"/>
        <w:jc w:val="both"/>
        <w:rPr>
          <w:rFonts w:ascii="Arial" w:hAnsi="Arial" w:cs="Arial"/>
          <w:b/>
          <w:sz w:val="20"/>
          <w:szCs w:val="20"/>
          <w:u w:val="single"/>
        </w:rPr>
      </w:pPr>
      <w:r w:rsidRPr="00A073BE">
        <w:rPr>
          <w:rFonts w:ascii="Arial" w:hAnsi="Arial" w:cs="Arial"/>
          <w:b/>
          <w:sz w:val="20"/>
          <w:szCs w:val="20"/>
          <w:u w:val="single"/>
        </w:rPr>
        <w:t>Completion</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Ensure that opening lights/windows/hinges and other moving parts move freely. Remove all masking tape and temporary coverings afterwards</w:t>
      </w:r>
    </w:p>
    <w:p w:rsidR="0009538B" w:rsidRPr="00A073BE" w:rsidRDefault="0009538B" w:rsidP="0009538B">
      <w:pPr>
        <w:spacing w:line="276" w:lineRule="auto"/>
        <w:jc w:val="both"/>
        <w:rPr>
          <w:rFonts w:ascii="Arial" w:hAnsi="Arial" w:cs="Arial"/>
          <w:sz w:val="20"/>
          <w:szCs w:val="20"/>
          <w:u w:val="single"/>
        </w:rPr>
      </w:pPr>
    </w:p>
    <w:p w:rsidR="0009538B" w:rsidRPr="00A073BE" w:rsidRDefault="0009538B" w:rsidP="0009538B">
      <w:pPr>
        <w:spacing w:line="276" w:lineRule="auto"/>
        <w:jc w:val="both"/>
        <w:rPr>
          <w:rFonts w:ascii="Arial" w:hAnsi="Arial" w:cs="Arial"/>
          <w:b/>
          <w:sz w:val="20"/>
          <w:szCs w:val="20"/>
          <w:u w:val="single"/>
        </w:rPr>
      </w:pPr>
      <w:r w:rsidRPr="00A073BE">
        <w:rPr>
          <w:rFonts w:ascii="Arial" w:hAnsi="Arial" w:cs="Arial"/>
          <w:b/>
          <w:sz w:val="20"/>
          <w:szCs w:val="20"/>
          <w:u w:val="single"/>
        </w:rPr>
        <w:t>Protection</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Adequately protect all surfaces that are not to be coated</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Protect all surfaces from dust and damp</w:t>
      </w:r>
    </w:p>
    <w:p w:rsidR="0009538B" w:rsidRPr="00B00375" w:rsidRDefault="0009538B" w:rsidP="00B00375">
      <w:pPr>
        <w:spacing w:line="276" w:lineRule="auto"/>
        <w:jc w:val="both"/>
        <w:rPr>
          <w:rFonts w:ascii="Arial" w:hAnsi="Arial" w:cs="Arial"/>
          <w:sz w:val="20"/>
          <w:szCs w:val="20"/>
        </w:rPr>
      </w:pPr>
      <w:r w:rsidRPr="00A073BE">
        <w:rPr>
          <w:rFonts w:ascii="Arial" w:hAnsi="Arial" w:cs="Arial"/>
          <w:sz w:val="20"/>
          <w:szCs w:val="20"/>
        </w:rPr>
        <w:t>Where doors are delivered to site in a finished condition, provide all necessary protection to the doors when applying coatings to the frames</w:t>
      </w:r>
    </w:p>
    <w:p w:rsidR="0009538B" w:rsidRPr="00A073BE" w:rsidRDefault="0009538B" w:rsidP="0009538B">
      <w:pPr>
        <w:jc w:val="both"/>
        <w:rPr>
          <w:sz w:val="20"/>
          <w:szCs w:val="20"/>
        </w:rPr>
      </w:pPr>
    </w:p>
    <w:p w:rsidR="0009538B" w:rsidRPr="00A073BE" w:rsidRDefault="0009538B" w:rsidP="0009538B">
      <w:pPr>
        <w:jc w:val="both"/>
        <w:rPr>
          <w:sz w:val="20"/>
          <w:szCs w:val="20"/>
        </w:rPr>
      </w:pPr>
    </w:p>
    <w:p w:rsidR="0009538B" w:rsidRPr="00A073BE" w:rsidRDefault="0009538B" w:rsidP="0009538B">
      <w:pPr>
        <w:jc w:val="both"/>
        <w:rPr>
          <w:sz w:val="20"/>
          <w:szCs w:val="20"/>
        </w:rPr>
      </w:pPr>
    </w:p>
    <w:p w:rsidR="0009538B" w:rsidRPr="00A073BE" w:rsidRDefault="0009538B" w:rsidP="0009538B">
      <w:pPr>
        <w:jc w:val="both"/>
        <w:rPr>
          <w:sz w:val="20"/>
          <w:szCs w:val="20"/>
        </w:rPr>
      </w:pPr>
    </w:p>
    <w:p w:rsidR="0009538B" w:rsidRPr="00A073BE" w:rsidRDefault="0009538B" w:rsidP="0009538B">
      <w:pPr>
        <w:spacing w:line="276" w:lineRule="auto"/>
        <w:jc w:val="both"/>
        <w:rPr>
          <w:rFonts w:ascii="Arial" w:hAnsi="Arial" w:cs="Arial"/>
          <w:b/>
          <w:sz w:val="20"/>
          <w:szCs w:val="20"/>
          <w:u w:val="single"/>
        </w:rPr>
      </w:pPr>
      <w:r w:rsidRPr="00A073BE">
        <w:rPr>
          <w:rFonts w:ascii="Arial" w:hAnsi="Arial" w:cs="Arial"/>
          <w:b/>
          <w:sz w:val="20"/>
          <w:szCs w:val="20"/>
          <w:u w:val="single"/>
        </w:rPr>
        <w:t>Air-conditioners</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Contractor to provide adequate power supply to air con unit</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 xml:space="preserve">12 month warrantee to be included </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 xml:space="preserve">Contractor is liable for any damages to structure </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All work must be SABS approved</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Each air con to be separately wired via isolator from the DB board and connected with a circuit breaker (see size and Phase requirements as stipulated in Bill)</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D/P Isolator to be installed and connected adjacent to air-con unit internally (see size and Phase requirements as stipulated in Bill)</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Electrical Certificate Of Compliance to be issued on completion</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lastRenderedPageBreak/>
        <w:t>Allow for drilling through wall and plaster/ patch and paint afterwards. Piping to installed through walls only, never glass panes</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All piping/cabling to be in PVC trunking / ducting. Allow for correct lenghts</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Units always to be heating and cooling (unless otherwise stipulated in Bill)</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All piping, brackets, gas up to commissioning to be included in pricing</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Supply units of the following Manufacturers: Samsung, LG, Carrier, Daiken, York</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All Air-cons to be Inverter type</w:t>
      </w:r>
    </w:p>
    <w:p w:rsidR="0009538B" w:rsidRPr="00A073BE" w:rsidRDefault="0009538B" w:rsidP="0009538B">
      <w:pPr>
        <w:spacing w:line="276" w:lineRule="auto"/>
        <w:jc w:val="both"/>
        <w:rPr>
          <w:rFonts w:ascii="Arial" w:hAnsi="Arial" w:cs="Arial"/>
          <w:sz w:val="20"/>
          <w:szCs w:val="20"/>
        </w:rPr>
      </w:pPr>
    </w:p>
    <w:p w:rsidR="0009538B" w:rsidRPr="00A073BE" w:rsidRDefault="0009538B" w:rsidP="0009538B">
      <w:pPr>
        <w:spacing w:line="276" w:lineRule="auto"/>
        <w:jc w:val="both"/>
        <w:rPr>
          <w:rFonts w:ascii="Arial" w:hAnsi="Arial" w:cs="Arial"/>
          <w:b/>
          <w:sz w:val="20"/>
          <w:szCs w:val="20"/>
          <w:u w:val="single"/>
        </w:rPr>
      </w:pPr>
      <w:r w:rsidRPr="00A073BE">
        <w:rPr>
          <w:rFonts w:ascii="Arial" w:hAnsi="Arial" w:cs="Arial"/>
          <w:b/>
          <w:sz w:val="20"/>
          <w:szCs w:val="20"/>
          <w:u w:val="single"/>
        </w:rPr>
        <w:t>Plumbing</w:t>
      </w:r>
    </w:p>
    <w:p w:rsidR="0009538B" w:rsidRPr="00A073BE" w:rsidRDefault="0009538B" w:rsidP="0009538B">
      <w:pPr>
        <w:spacing w:line="276" w:lineRule="auto"/>
        <w:jc w:val="both"/>
        <w:rPr>
          <w:rFonts w:ascii="Arial" w:hAnsi="Arial" w:cs="Arial"/>
          <w:color w:val="000000"/>
          <w:sz w:val="20"/>
          <w:szCs w:val="20"/>
        </w:rPr>
      </w:pPr>
      <w:r w:rsidRPr="00A073BE">
        <w:rPr>
          <w:rFonts w:ascii="Arial" w:hAnsi="Arial" w:cs="Arial"/>
          <w:color w:val="000000"/>
          <w:sz w:val="20"/>
          <w:szCs w:val="20"/>
        </w:rPr>
        <w:t>Only registered Plumbers to be employed for any plumbing &amp; drainage work</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Allow for ± 2m</w:t>
      </w:r>
      <w:r w:rsidRPr="00A073BE">
        <w:rPr>
          <w:rFonts w:ascii="Arial" w:hAnsi="Arial" w:cs="Arial"/>
          <w:sz w:val="20"/>
          <w:szCs w:val="20"/>
          <w:vertAlign w:val="superscript"/>
        </w:rPr>
        <w:t>2</w:t>
      </w:r>
      <w:r w:rsidRPr="00A073BE">
        <w:rPr>
          <w:rFonts w:ascii="Arial" w:hAnsi="Arial" w:cs="Arial"/>
          <w:sz w:val="20"/>
          <w:szCs w:val="20"/>
        </w:rPr>
        <w:t xml:space="preserve">  tiling above each basin and sink</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Allow for A Grade Glazed white tiles, 152 x 152mm, 5 – 6.5mm thick</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Sinks size: 1350</w:t>
      </w:r>
      <w:r w:rsidRPr="00A073BE">
        <w:rPr>
          <w:rFonts w:ascii="Arial" w:hAnsi="Arial" w:cs="Arial"/>
          <w:sz w:val="20"/>
          <w:szCs w:val="20"/>
          <w:vertAlign w:val="superscript"/>
        </w:rPr>
        <w:t>mm</w:t>
      </w:r>
      <w:r w:rsidRPr="00A073BE">
        <w:rPr>
          <w:rFonts w:ascii="Arial" w:hAnsi="Arial" w:cs="Arial"/>
          <w:sz w:val="20"/>
          <w:szCs w:val="20"/>
        </w:rPr>
        <w:t xml:space="preserve"> x 535</w:t>
      </w:r>
      <w:r w:rsidRPr="00A073BE">
        <w:rPr>
          <w:rFonts w:ascii="Arial" w:hAnsi="Arial" w:cs="Arial"/>
          <w:sz w:val="20"/>
          <w:szCs w:val="20"/>
          <w:vertAlign w:val="superscript"/>
        </w:rPr>
        <w:t>mm</w:t>
      </w:r>
      <w:r w:rsidRPr="00A073BE">
        <w:rPr>
          <w:rFonts w:ascii="Arial" w:hAnsi="Arial" w:cs="Arial"/>
          <w:sz w:val="20"/>
          <w:szCs w:val="20"/>
        </w:rPr>
        <w:t xml:space="preserve"> unless otherwise specified in bill of quantities </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Sink mixer for tea room sink to be 15mm chrome plated brass cobra mixer type tap</w:t>
      </w:r>
    </w:p>
    <w:p w:rsidR="0009538B" w:rsidRPr="00A073BE" w:rsidRDefault="0009538B" w:rsidP="0009538B">
      <w:pPr>
        <w:spacing w:line="276" w:lineRule="auto"/>
        <w:jc w:val="both"/>
        <w:rPr>
          <w:rFonts w:ascii="Arial" w:hAnsi="Arial" w:cs="Arial"/>
          <w:color w:val="FF0000"/>
          <w:sz w:val="20"/>
          <w:szCs w:val="20"/>
        </w:rPr>
      </w:pPr>
      <w:r w:rsidRPr="00A073BE">
        <w:rPr>
          <w:rFonts w:ascii="Arial" w:hAnsi="Arial" w:cs="Arial"/>
          <w:sz w:val="20"/>
          <w:szCs w:val="20"/>
        </w:rPr>
        <w:t>All basins to be white glazed, each fitted with an approved 32mm chrome plated brass waste fitting with screwed outlet, and a 15mm chrome plated brass elbow action tap connected to water supply</w:t>
      </w:r>
    </w:p>
    <w:p w:rsidR="0009538B" w:rsidRPr="00A073BE" w:rsidRDefault="0009538B" w:rsidP="0009538B">
      <w:pPr>
        <w:spacing w:line="276" w:lineRule="auto"/>
        <w:jc w:val="both"/>
        <w:rPr>
          <w:rFonts w:ascii="Arial" w:hAnsi="Arial" w:cs="Arial"/>
          <w:color w:val="FF0000"/>
          <w:sz w:val="20"/>
          <w:szCs w:val="20"/>
        </w:rPr>
      </w:pPr>
      <w:r w:rsidRPr="00A073BE">
        <w:rPr>
          <w:rFonts w:ascii="Arial" w:hAnsi="Arial" w:cs="Arial"/>
          <w:sz w:val="20"/>
          <w:szCs w:val="20"/>
        </w:rPr>
        <w:t>All sinks to be stand alone stainless steel sink, work area, splash back on Pre-manufactured 40 x 32</w:t>
      </w:r>
      <w:r w:rsidRPr="00A073BE">
        <w:rPr>
          <w:rFonts w:ascii="Arial" w:hAnsi="Arial" w:cs="Arial"/>
          <w:sz w:val="20"/>
          <w:szCs w:val="20"/>
          <w:vertAlign w:val="superscript"/>
        </w:rPr>
        <w:t>mm</w:t>
      </w:r>
      <w:r w:rsidRPr="00A073BE">
        <w:rPr>
          <w:rFonts w:ascii="Arial" w:hAnsi="Arial" w:cs="Arial"/>
          <w:sz w:val="20"/>
          <w:szCs w:val="20"/>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Stainless steel grade 316 or Type 304 to be used for stainless steel sinks</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All material to be SABS approved</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 xml:space="preserve">Make sure all existing water pipes and waste is in good working condition </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All existing basins and sinks to be washed and cleaned</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On each water supply line, a ball valve need to be installed as close as possible to outlet, this includes basins, sinks, toilets</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Each tap to be visibly marked with “H” or a “Red” mark for Hot water and “C” or a “Blue” mark for Cold water</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Geysers: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09538B" w:rsidRPr="00A073BE" w:rsidRDefault="0009538B" w:rsidP="0009538B">
      <w:pPr>
        <w:spacing w:line="276" w:lineRule="auto"/>
        <w:jc w:val="both"/>
        <w:rPr>
          <w:rFonts w:ascii="Arial" w:hAnsi="Arial" w:cs="Arial"/>
          <w:color w:val="000000"/>
          <w:sz w:val="20"/>
          <w:szCs w:val="20"/>
        </w:rPr>
      </w:pPr>
      <w:r w:rsidRPr="00A073BE">
        <w:rPr>
          <w:rFonts w:ascii="Arial" w:hAnsi="Arial" w:cs="Arial"/>
          <w:color w:val="000000"/>
          <w:sz w:val="20"/>
          <w:szCs w:val="20"/>
        </w:rPr>
        <w:t>Toilets: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09538B" w:rsidRPr="00A073BE" w:rsidRDefault="0009538B" w:rsidP="0009538B">
      <w:pPr>
        <w:spacing w:line="276" w:lineRule="auto"/>
        <w:jc w:val="both"/>
        <w:rPr>
          <w:rFonts w:ascii="Arial" w:hAnsi="Arial" w:cs="Arial"/>
          <w:color w:val="000000"/>
          <w:sz w:val="20"/>
          <w:szCs w:val="20"/>
        </w:rPr>
      </w:pPr>
      <w:r w:rsidRPr="00A073BE">
        <w:rPr>
          <w:rFonts w:ascii="Arial" w:hAnsi="Arial" w:cs="Arial"/>
          <w:color w:val="000000"/>
          <w:sz w:val="20"/>
          <w:szCs w:val="20"/>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09538B" w:rsidRPr="00A073BE" w:rsidRDefault="0009538B" w:rsidP="0009538B">
      <w:pPr>
        <w:spacing w:line="276" w:lineRule="auto"/>
        <w:jc w:val="both"/>
        <w:rPr>
          <w:rFonts w:ascii="Arial" w:hAnsi="Arial" w:cs="Arial"/>
          <w:color w:val="000000"/>
          <w:sz w:val="20"/>
          <w:szCs w:val="20"/>
        </w:rPr>
      </w:pPr>
      <w:r w:rsidRPr="00A073BE">
        <w:rPr>
          <w:rFonts w:ascii="Arial" w:hAnsi="Arial" w:cs="Arial"/>
          <w:color w:val="000000"/>
          <w:sz w:val="20"/>
          <w:szCs w:val="20"/>
        </w:rPr>
        <w:t>Hydroboil installations: Install always above sink (see bill of quantities for size)</w:t>
      </w:r>
    </w:p>
    <w:p w:rsidR="0009538B" w:rsidRPr="00A073BE" w:rsidRDefault="0009538B" w:rsidP="0009538B">
      <w:pPr>
        <w:spacing w:line="276" w:lineRule="auto"/>
        <w:jc w:val="both"/>
        <w:rPr>
          <w:rFonts w:ascii="Arial" w:hAnsi="Arial" w:cs="Arial"/>
          <w:color w:val="000000"/>
          <w:sz w:val="20"/>
          <w:szCs w:val="20"/>
        </w:rPr>
      </w:pPr>
      <w:r w:rsidRPr="00A073BE">
        <w:rPr>
          <w:rFonts w:ascii="Arial" w:hAnsi="Arial" w:cs="Arial"/>
          <w:color w:val="000000"/>
          <w:sz w:val="20"/>
          <w:szCs w:val="20"/>
        </w:rPr>
        <w:t xml:space="preserve">Emergency shower: complete body shower with eye station. Flow rate to be 60 litre per minute. At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Broen, Bull Maurice Trading or similar </w:t>
      </w:r>
    </w:p>
    <w:p w:rsidR="0009538B" w:rsidRPr="00A073BE" w:rsidRDefault="0009538B" w:rsidP="0009538B">
      <w:pPr>
        <w:spacing w:line="276" w:lineRule="auto"/>
        <w:jc w:val="both"/>
        <w:rPr>
          <w:rFonts w:ascii="Arial" w:hAnsi="Arial" w:cs="Arial"/>
          <w:color w:val="000000"/>
          <w:sz w:val="20"/>
          <w:szCs w:val="20"/>
        </w:rPr>
      </w:pPr>
    </w:p>
    <w:p w:rsidR="0009538B" w:rsidRPr="00A073BE" w:rsidRDefault="0009538B" w:rsidP="0009538B">
      <w:pPr>
        <w:spacing w:line="276" w:lineRule="auto"/>
        <w:jc w:val="both"/>
        <w:rPr>
          <w:rFonts w:ascii="Arial" w:hAnsi="Arial" w:cs="Arial"/>
          <w:b/>
          <w:sz w:val="20"/>
          <w:szCs w:val="20"/>
          <w:u w:val="single"/>
        </w:rPr>
      </w:pPr>
      <w:r w:rsidRPr="00A073BE">
        <w:rPr>
          <w:rFonts w:ascii="Arial" w:hAnsi="Arial" w:cs="Arial"/>
          <w:b/>
          <w:sz w:val="20"/>
          <w:szCs w:val="20"/>
          <w:u w:val="single"/>
        </w:rPr>
        <w:t>Electrical</w:t>
      </w:r>
    </w:p>
    <w:p w:rsidR="0009538B" w:rsidRPr="00A073BE" w:rsidRDefault="0009538B" w:rsidP="0009538B">
      <w:pPr>
        <w:spacing w:line="276" w:lineRule="auto"/>
        <w:jc w:val="both"/>
        <w:rPr>
          <w:rFonts w:ascii="Arial" w:hAnsi="Arial" w:cs="Arial"/>
          <w:color w:val="000000"/>
          <w:sz w:val="20"/>
          <w:szCs w:val="20"/>
        </w:rPr>
      </w:pPr>
      <w:r w:rsidRPr="00A073BE">
        <w:rPr>
          <w:rFonts w:ascii="Arial" w:hAnsi="Arial" w:cs="Arial"/>
          <w:color w:val="000000"/>
          <w:sz w:val="20"/>
          <w:szCs w:val="20"/>
        </w:rPr>
        <w:t>Only registered Electricians to be employed for any electrical work</w:t>
      </w:r>
    </w:p>
    <w:p w:rsidR="0009538B" w:rsidRPr="00A073BE" w:rsidRDefault="0009538B" w:rsidP="0009538B">
      <w:pPr>
        <w:spacing w:line="276" w:lineRule="auto"/>
        <w:jc w:val="both"/>
        <w:rPr>
          <w:rFonts w:ascii="Arial" w:hAnsi="Arial" w:cs="Arial"/>
          <w:bCs/>
          <w:sz w:val="20"/>
          <w:szCs w:val="20"/>
          <w:u w:val="single"/>
        </w:rPr>
      </w:pPr>
      <w:r w:rsidRPr="00A073BE">
        <w:rPr>
          <w:rFonts w:ascii="Arial" w:hAnsi="Arial" w:cs="Arial"/>
          <w:sz w:val="20"/>
          <w:szCs w:val="20"/>
        </w:rPr>
        <w:t>Wires to be used for sockets outlets; 2.5mm</w:t>
      </w:r>
      <w:r w:rsidRPr="00A073BE">
        <w:rPr>
          <w:rFonts w:ascii="Arial" w:hAnsi="Arial" w:cs="Arial"/>
          <w:sz w:val="20"/>
          <w:szCs w:val="20"/>
          <w:vertAlign w:val="superscript"/>
        </w:rPr>
        <w:t>2</w:t>
      </w:r>
      <w:r w:rsidRPr="00A073BE">
        <w:rPr>
          <w:rFonts w:ascii="Arial" w:hAnsi="Arial" w:cs="Arial"/>
          <w:sz w:val="20"/>
          <w:szCs w:val="20"/>
        </w:rPr>
        <w:t xml:space="preserve"> PVC</w:t>
      </w:r>
    </w:p>
    <w:p w:rsidR="0009538B" w:rsidRPr="00A073BE" w:rsidRDefault="0009538B" w:rsidP="0009538B">
      <w:pPr>
        <w:spacing w:line="276" w:lineRule="auto"/>
        <w:jc w:val="both"/>
        <w:rPr>
          <w:rFonts w:ascii="Arial" w:hAnsi="Arial" w:cs="Arial"/>
          <w:bCs/>
          <w:sz w:val="20"/>
          <w:szCs w:val="20"/>
          <w:u w:val="single"/>
        </w:rPr>
      </w:pPr>
      <w:r w:rsidRPr="00A073BE">
        <w:rPr>
          <w:rFonts w:ascii="Arial" w:hAnsi="Arial" w:cs="Arial"/>
          <w:sz w:val="20"/>
          <w:szCs w:val="20"/>
        </w:rPr>
        <w:t>Colour for 2- compartment steel/PVC power skirting unless differently specified in bill of quantities (colour to be confirmed)</w:t>
      </w:r>
    </w:p>
    <w:p w:rsidR="0009538B" w:rsidRPr="00A073BE" w:rsidRDefault="0009538B" w:rsidP="0009538B">
      <w:pPr>
        <w:spacing w:line="276" w:lineRule="auto"/>
        <w:jc w:val="both"/>
        <w:rPr>
          <w:rFonts w:ascii="Arial" w:hAnsi="Arial" w:cs="Arial"/>
          <w:bCs/>
          <w:sz w:val="20"/>
          <w:szCs w:val="20"/>
          <w:u w:val="single"/>
        </w:rPr>
      </w:pPr>
      <w:r w:rsidRPr="00A073BE">
        <w:rPr>
          <w:rFonts w:ascii="Arial" w:hAnsi="Arial" w:cs="Arial"/>
          <w:sz w:val="20"/>
          <w:szCs w:val="20"/>
        </w:rPr>
        <w:t xml:space="preserve">Normal plugs to be white and dedicated plugs to be red </w:t>
      </w:r>
    </w:p>
    <w:p w:rsidR="0009538B" w:rsidRPr="00A073BE" w:rsidRDefault="0009538B" w:rsidP="0009538B">
      <w:pPr>
        <w:spacing w:line="276" w:lineRule="auto"/>
        <w:jc w:val="both"/>
        <w:rPr>
          <w:rFonts w:ascii="Arial" w:hAnsi="Arial" w:cs="Arial"/>
          <w:bCs/>
          <w:sz w:val="20"/>
          <w:szCs w:val="20"/>
          <w:u w:val="single"/>
        </w:rPr>
      </w:pPr>
      <w:r w:rsidRPr="00A073BE">
        <w:rPr>
          <w:rFonts w:ascii="Arial" w:hAnsi="Arial" w:cs="Arial"/>
          <w:sz w:val="20"/>
          <w:szCs w:val="20"/>
        </w:rPr>
        <w:lastRenderedPageBreak/>
        <w:t xml:space="preserve">Electrician to consult with Lab Manager regarding lab equipment when circuit are installed to prevent overloading, new plug points to be wired from distribution board and marked properly </w:t>
      </w:r>
    </w:p>
    <w:p w:rsidR="0009538B" w:rsidRPr="00A073BE" w:rsidRDefault="0009538B" w:rsidP="0009538B">
      <w:pPr>
        <w:spacing w:line="276" w:lineRule="auto"/>
        <w:jc w:val="both"/>
        <w:rPr>
          <w:rFonts w:ascii="Arial" w:hAnsi="Arial" w:cs="Arial"/>
          <w:bCs/>
          <w:sz w:val="20"/>
          <w:szCs w:val="20"/>
          <w:u w:val="single"/>
        </w:rPr>
      </w:pPr>
      <w:r w:rsidRPr="00A073BE">
        <w:rPr>
          <w:rFonts w:ascii="Arial" w:hAnsi="Arial" w:cs="Arial"/>
          <w:sz w:val="20"/>
          <w:szCs w:val="20"/>
        </w:rPr>
        <w:t>Legend card in DB to be up to date</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Electrical Certificate of Completion to be issued on completion</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All material to be SABS approved</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All installations to comply with SANS10142 installation rules</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All additional /replaced plugs, isolators and light switches must be labelled on the cover and Distribution Board</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Circuit breakers to be SABS approved and type and size to be confirmed with Project Manager before installation</w:t>
      </w:r>
    </w:p>
    <w:p w:rsidR="0009538B" w:rsidRPr="00A073BE" w:rsidRDefault="0009538B" w:rsidP="0009538B">
      <w:pPr>
        <w:spacing w:line="276" w:lineRule="auto"/>
        <w:jc w:val="both"/>
        <w:rPr>
          <w:rFonts w:ascii="Arial" w:hAnsi="Arial" w:cs="Arial"/>
          <w:color w:val="000000"/>
          <w:sz w:val="20"/>
          <w:szCs w:val="20"/>
        </w:rPr>
      </w:pPr>
      <w:r w:rsidRPr="00A073BE">
        <w:rPr>
          <w:rFonts w:ascii="Arial" w:hAnsi="Arial" w:cs="Arial"/>
          <w:color w:val="000000"/>
          <w:sz w:val="20"/>
          <w:szCs w:val="20"/>
        </w:rPr>
        <w:t>Hydroboils: wire from DB Board with 30Amp double pole isolator next to Unit (at least 1m away) and 20Amp circuit breaker in DB board</w:t>
      </w:r>
    </w:p>
    <w:p w:rsidR="0009538B" w:rsidRPr="00A073BE" w:rsidRDefault="0009538B" w:rsidP="0009538B">
      <w:pPr>
        <w:spacing w:line="276" w:lineRule="auto"/>
        <w:jc w:val="both"/>
        <w:rPr>
          <w:rFonts w:ascii="Arial" w:hAnsi="Arial" w:cs="Arial"/>
          <w:color w:val="000000"/>
          <w:sz w:val="20"/>
          <w:szCs w:val="20"/>
        </w:rPr>
      </w:pPr>
    </w:p>
    <w:p w:rsidR="0009538B" w:rsidRPr="00A073BE" w:rsidRDefault="0009538B" w:rsidP="0009538B">
      <w:pPr>
        <w:spacing w:line="276" w:lineRule="auto"/>
        <w:jc w:val="both"/>
        <w:rPr>
          <w:rFonts w:ascii="Arial" w:hAnsi="Arial" w:cs="Arial"/>
          <w:b/>
          <w:color w:val="000000"/>
          <w:sz w:val="20"/>
          <w:szCs w:val="20"/>
          <w:u w:val="single"/>
        </w:rPr>
      </w:pPr>
      <w:r w:rsidRPr="00A073BE">
        <w:rPr>
          <w:rFonts w:ascii="Arial" w:hAnsi="Arial" w:cs="Arial"/>
          <w:b/>
          <w:color w:val="000000"/>
          <w:sz w:val="20"/>
          <w:szCs w:val="20"/>
          <w:u w:val="single"/>
        </w:rPr>
        <w:t xml:space="preserve">Shade ports </w:t>
      </w:r>
    </w:p>
    <w:p w:rsidR="0009538B" w:rsidRPr="00A073BE" w:rsidRDefault="0009538B" w:rsidP="0009538B">
      <w:pPr>
        <w:spacing w:line="276" w:lineRule="auto"/>
        <w:ind w:left="2880" w:firstLine="720"/>
        <w:jc w:val="both"/>
        <w:rPr>
          <w:rFonts w:ascii="Arial" w:hAnsi="Arial" w:cs="Arial"/>
          <w:sz w:val="20"/>
          <w:szCs w:val="20"/>
          <w:u w:val="single"/>
        </w:rPr>
      </w:pP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Item</w:t>
      </w:r>
      <w:r w:rsidRPr="00A073BE">
        <w:rPr>
          <w:rFonts w:ascii="Arial" w:hAnsi="Arial" w:cs="Arial"/>
          <w:sz w:val="20"/>
          <w:szCs w:val="20"/>
        </w:rPr>
        <w:tab/>
      </w:r>
      <w:r w:rsidRPr="00A073BE">
        <w:rPr>
          <w:rFonts w:ascii="Arial" w:hAnsi="Arial" w:cs="Arial"/>
          <w:sz w:val="20"/>
          <w:szCs w:val="20"/>
        </w:rPr>
        <w:tab/>
      </w:r>
      <w:r w:rsidRPr="00A073BE">
        <w:rPr>
          <w:rFonts w:ascii="Arial" w:hAnsi="Arial" w:cs="Arial"/>
          <w:sz w:val="20"/>
          <w:szCs w:val="20"/>
        </w:rPr>
        <w:tab/>
      </w:r>
      <w:r w:rsidRPr="00A073BE">
        <w:rPr>
          <w:rFonts w:ascii="Arial" w:hAnsi="Arial" w:cs="Arial"/>
          <w:sz w:val="20"/>
          <w:szCs w:val="20"/>
        </w:rPr>
        <w:tab/>
      </w:r>
      <w:r w:rsidRPr="00A073BE">
        <w:rPr>
          <w:rFonts w:ascii="Arial" w:hAnsi="Arial" w:cs="Arial"/>
          <w:sz w:val="20"/>
          <w:szCs w:val="20"/>
        </w:rPr>
        <w:tab/>
        <w:t>Single</w:t>
      </w:r>
      <w:r w:rsidRPr="00A073BE">
        <w:rPr>
          <w:rFonts w:ascii="Arial" w:hAnsi="Arial" w:cs="Arial"/>
          <w:sz w:val="20"/>
          <w:szCs w:val="20"/>
        </w:rPr>
        <w:tab/>
      </w:r>
      <w:r w:rsidRPr="00A073BE">
        <w:rPr>
          <w:rFonts w:ascii="Arial" w:hAnsi="Arial" w:cs="Arial"/>
          <w:sz w:val="20"/>
          <w:szCs w:val="20"/>
        </w:rPr>
        <w:tab/>
      </w:r>
      <w:r w:rsidRPr="00A073BE">
        <w:rPr>
          <w:rFonts w:ascii="Arial" w:hAnsi="Arial" w:cs="Arial"/>
          <w:sz w:val="20"/>
          <w:szCs w:val="20"/>
        </w:rPr>
        <w:tab/>
        <w:t>Double</w:t>
      </w:r>
      <w:r w:rsidRPr="00A073BE">
        <w:rPr>
          <w:rFonts w:ascii="Arial" w:hAnsi="Arial" w:cs="Arial"/>
          <w:sz w:val="20"/>
          <w:szCs w:val="20"/>
        </w:rPr>
        <w:tab/>
      </w:r>
      <w:r w:rsidRPr="00A073BE">
        <w:rPr>
          <w:rFonts w:ascii="Arial" w:hAnsi="Arial" w:cs="Arial"/>
          <w:sz w:val="20"/>
          <w:szCs w:val="20"/>
        </w:rPr>
        <w:tab/>
      </w:r>
      <w:r w:rsidRPr="00A073BE">
        <w:rPr>
          <w:rFonts w:ascii="Arial" w:hAnsi="Arial" w:cs="Arial"/>
          <w:sz w:val="20"/>
          <w:szCs w:val="20"/>
        </w:rPr>
        <w:tab/>
        <w:t>Triple</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Pitch Height</w:t>
      </w:r>
      <w:r w:rsidRPr="00A073BE">
        <w:rPr>
          <w:rFonts w:ascii="Arial" w:hAnsi="Arial" w:cs="Arial"/>
          <w:sz w:val="20"/>
          <w:szCs w:val="20"/>
        </w:rPr>
        <w:tab/>
      </w:r>
      <w:r w:rsidRPr="00A073BE">
        <w:rPr>
          <w:rFonts w:ascii="Arial" w:hAnsi="Arial" w:cs="Arial"/>
          <w:sz w:val="20"/>
          <w:szCs w:val="20"/>
        </w:rPr>
        <w:tab/>
      </w:r>
      <w:r w:rsidRPr="00A073BE">
        <w:rPr>
          <w:rFonts w:ascii="Arial" w:hAnsi="Arial" w:cs="Arial"/>
          <w:sz w:val="20"/>
          <w:szCs w:val="20"/>
        </w:rPr>
        <w:tab/>
      </w:r>
      <w:r w:rsidRPr="00A073BE">
        <w:rPr>
          <w:rFonts w:ascii="Arial" w:hAnsi="Arial" w:cs="Arial"/>
          <w:sz w:val="20"/>
          <w:szCs w:val="20"/>
        </w:rPr>
        <w:tab/>
        <w:t>900</w:t>
      </w:r>
      <w:r w:rsidRPr="00A073BE">
        <w:rPr>
          <w:rFonts w:ascii="Arial" w:hAnsi="Arial" w:cs="Arial"/>
          <w:sz w:val="20"/>
          <w:szCs w:val="20"/>
        </w:rPr>
        <w:tab/>
      </w:r>
      <w:r w:rsidRPr="00A073BE">
        <w:rPr>
          <w:rFonts w:ascii="Arial" w:hAnsi="Arial" w:cs="Arial"/>
          <w:sz w:val="20"/>
          <w:szCs w:val="20"/>
        </w:rPr>
        <w:tab/>
      </w:r>
      <w:r w:rsidRPr="00A073BE">
        <w:rPr>
          <w:rFonts w:ascii="Arial" w:hAnsi="Arial" w:cs="Arial"/>
          <w:sz w:val="20"/>
          <w:szCs w:val="20"/>
        </w:rPr>
        <w:tab/>
        <w:t>1350</w:t>
      </w:r>
      <w:r w:rsidRPr="00A073BE">
        <w:rPr>
          <w:rFonts w:ascii="Arial" w:hAnsi="Arial" w:cs="Arial"/>
          <w:sz w:val="20"/>
          <w:szCs w:val="20"/>
        </w:rPr>
        <w:tab/>
      </w:r>
      <w:r w:rsidRPr="00A073BE">
        <w:rPr>
          <w:rFonts w:ascii="Arial" w:hAnsi="Arial" w:cs="Arial"/>
          <w:sz w:val="20"/>
          <w:szCs w:val="20"/>
        </w:rPr>
        <w:tab/>
      </w:r>
      <w:r w:rsidRPr="00A073BE">
        <w:rPr>
          <w:rFonts w:ascii="Arial" w:hAnsi="Arial" w:cs="Arial"/>
          <w:sz w:val="20"/>
          <w:szCs w:val="20"/>
        </w:rPr>
        <w:tab/>
        <w:t>1350</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Clearance</w:t>
      </w:r>
      <w:r w:rsidRPr="00A073BE">
        <w:rPr>
          <w:rFonts w:ascii="Arial" w:hAnsi="Arial" w:cs="Arial"/>
          <w:sz w:val="20"/>
          <w:szCs w:val="20"/>
        </w:rPr>
        <w:tab/>
      </w:r>
      <w:r w:rsidRPr="00A073BE">
        <w:rPr>
          <w:rFonts w:ascii="Arial" w:hAnsi="Arial" w:cs="Arial"/>
          <w:sz w:val="20"/>
          <w:szCs w:val="20"/>
        </w:rPr>
        <w:tab/>
      </w:r>
      <w:r w:rsidRPr="00A073BE">
        <w:rPr>
          <w:rFonts w:ascii="Arial" w:hAnsi="Arial" w:cs="Arial"/>
          <w:sz w:val="20"/>
          <w:szCs w:val="20"/>
        </w:rPr>
        <w:tab/>
      </w:r>
      <w:r w:rsidRPr="00A073BE">
        <w:rPr>
          <w:rFonts w:ascii="Arial" w:hAnsi="Arial" w:cs="Arial"/>
          <w:sz w:val="20"/>
          <w:szCs w:val="20"/>
        </w:rPr>
        <w:tab/>
        <w:t>2100</w:t>
      </w:r>
      <w:r w:rsidRPr="00A073BE">
        <w:rPr>
          <w:rFonts w:ascii="Arial" w:hAnsi="Arial" w:cs="Arial"/>
          <w:sz w:val="20"/>
          <w:szCs w:val="20"/>
        </w:rPr>
        <w:tab/>
      </w:r>
      <w:r w:rsidRPr="00A073BE">
        <w:rPr>
          <w:rFonts w:ascii="Arial" w:hAnsi="Arial" w:cs="Arial"/>
          <w:sz w:val="20"/>
          <w:szCs w:val="20"/>
        </w:rPr>
        <w:tab/>
      </w:r>
      <w:r w:rsidRPr="00A073BE">
        <w:rPr>
          <w:rFonts w:ascii="Arial" w:hAnsi="Arial" w:cs="Arial"/>
          <w:sz w:val="20"/>
          <w:szCs w:val="20"/>
        </w:rPr>
        <w:tab/>
        <w:t>2100</w:t>
      </w:r>
      <w:r w:rsidRPr="00A073BE">
        <w:rPr>
          <w:rFonts w:ascii="Arial" w:hAnsi="Arial" w:cs="Arial"/>
          <w:sz w:val="20"/>
          <w:szCs w:val="20"/>
        </w:rPr>
        <w:tab/>
      </w:r>
      <w:r w:rsidRPr="00A073BE">
        <w:rPr>
          <w:rFonts w:ascii="Arial" w:hAnsi="Arial" w:cs="Arial"/>
          <w:sz w:val="20"/>
          <w:szCs w:val="20"/>
        </w:rPr>
        <w:tab/>
      </w:r>
      <w:r w:rsidRPr="00A073BE">
        <w:rPr>
          <w:rFonts w:ascii="Arial" w:hAnsi="Arial" w:cs="Arial"/>
          <w:sz w:val="20"/>
          <w:szCs w:val="20"/>
        </w:rPr>
        <w:tab/>
        <w:t>2100</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Width</w:t>
      </w:r>
      <w:r w:rsidRPr="00A073BE">
        <w:rPr>
          <w:rFonts w:ascii="Arial" w:hAnsi="Arial" w:cs="Arial"/>
          <w:sz w:val="20"/>
          <w:szCs w:val="20"/>
        </w:rPr>
        <w:tab/>
      </w:r>
      <w:r w:rsidRPr="00A073BE">
        <w:rPr>
          <w:rFonts w:ascii="Arial" w:hAnsi="Arial" w:cs="Arial"/>
          <w:sz w:val="20"/>
          <w:szCs w:val="20"/>
        </w:rPr>
        <w:tab/>
      </w:r>
      <w:r w:rsidRPr="00A073BE">
        <w:rPr>
          <w:rFonts w:ascii="Arial" w:hAnsi="Arial" w:cs="Arial"/>
          <w:sz w:val="20"/>
          <w:szCs w:val="20"/>
        </w:rPr>
        <w:tab/>
      </w:r>
      <w:r w:rsidRPr="00A073BE">
        <w:rPr>
          <w:rFonts w:ascii="Arial" w:hAnsi="Arial" w:cs="Arial"/>
          <w:sz w:val="20"/>
          <w:szCs w:val="20"/>
        </w:rPr>
        <w:tab/>
      </w:r>
      <w:r w:rsidRPr="00A073BE">
        <w:rPr>
          <w:rFonts w:ascii="Arial" w:hAnsi="Arial" w:cs="Arial"/>
          <w:sz w:val="20"/>
          <w:szCs w:val="20"/>
        </w:rPr>
        <w:tab/>
        <w:t>3000</w:t>
      </w:r>
      <w:r w:rsidRPr="00A073BE">
        <w:rPr>
          <w:rFonts w:ascii="Arial" w:hAnsi="Arial" w:cs="Arial"/>
          <w:sz w:val="20"/>
          <w:szCs w:val="20"/>
        </w:rPr>
        <w:tab/>
      </w:r>
      <w:r w:rsidRPr="00A073BE">
        <w:rPr>
          <w:rFonts w:ascii="Arial" w:hAnsi="Arial" w:cs="Arial"/>
          <w:sz w:val="20"/>
          <w:szCs w:val="20"/>
        </w:rPr>
        <w:tab/>
      </w:r>
      <w:r w:rsidRPr="00A073BE">
        <w:rPr>
          <w:rFonts w:ascii="Arial" w:hAnsi="Arial" w:cs="Arial"/>
          <w:sz w:val="20"/>
          <w:szCs w:val="20"/>
        </w:rPr>
        <w:tab/>
        <w:t>5000</w:t>
      </w:r>
      <w:r w:rsidRPr="00A073BE">
        <w:rPr>
          <w:rFonts w:ascii="Arial" w:hAnsi="Arial" w:cs="Arial"/>
          <w:sz w:val="20"/>
          <w:szCs w:val="20"/>
        </w:rPr>
        <w:tab/>
      </w:r>
      <w:r w:rsidRPr="00A073BE">
        <w:rPr>
          <w:rFonts w:ascii="Arial" w:hAnsi="Arial" w:cs="Arial"/>
          <w:sz w:val="20"/>
          <w:szCs w:val="20"/>
        </w:rPr>
        <w:tab/>
      </w:r>
      <w:r w:rsidRPr="00A073BE">
        <w:rPr>
          <w:rFonts w:ascii="Arial" w:hAnsi="Arial" w:cs="Arial"/>
          <w:sz w:val="20"/>
          <w:szCs w:val="20"/>
        </w:rPr>
        <w:tab/>
        <w:t>7500</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Length of span</w:t>
      </w:r>
      <w:r w:rsidRPr="00A073BE">
        <w:rPr>
          <w:rFonts w:ascii="Arial" w:hAnsi="Arial" w:cs="Arial"/>
          <w:sz w:val="20"/>
          <w:szCs w:val="20"/>
        </w:rPr>
        <w:tab/>
      </w:r>
      <w:r w:rsidRPr="00A073BE">
        <w:rPr>
          <w:rFonts w:ascii="Arial" w:hAnsi="Arial" w:cs="Arial"/>
          <w:sz w:val="20"/>
          <w:szCs w:val="20"/>
        </w:rPr>
        <w:tab/>
      </w:r>
      <w:r w:rsidRPr="00A073BE">
        <w:rPr>
          <w:rFonts w:ascii="Arial" w:hAnsi="Arial" w:cs="Arial"/>
          <w:sz w:val="20"/>
          <w:szCs w:val="20"/>
        </w:rPr>
        <w:tab/>
      </w:r>
      <w:r w:rsidRPr="00A073BE">
        <w:rPr>
          <w:rFonts w:ascii="Arial" w:hAnsi="Arial" w:cs="Arial"/>
          <w:sz w:val="20"/>
          <w:szCs w:val="20"/>
        </w:rPr>
        <w:tab/>
        <w:t>5500</w:t>
      </w:r>
      <w:r w:rsidRPr="00A073BE">
        <w:rPr>
          <w:rFonts w:ascii="Arial" w:hAnsi="Arial" w:cs="Arial"/>
          <w:sz w:val="20"/>
          <w:szCs w:val="20"/>
        </w:rPr>
        <w:tab/>
      </w:r>
      <w:r w:rsidRPr="00A073BE">
        <w:rPr>
          <w:rFonts w:ascii="Arial" w:hAnsi="Arial" w:cs="Arial"/>
          <w:sz w:val="20"/>
          <w:szCs w:val="20"/>
        </w:rPr>
        <w:tab/>
      </w:r>
      <w:r w:rsidRPr="00A073BE">
        <w:rPr>
          <w:rFonts w:ascii="Arial" w:hAnsi="Arial" w:cs="Arial"/>
          <w:sz w:val="20"/>
          <w:szCs w:val="20"/>
        </w:rPr>
        <w:tab/>
        <w:t>5500</w:t>
      </w:r>
      <w:r w:rsidRPr="00A073BE">
        <w:rPr>
          <w:rFonts w:ascii="Arial" w:hAnsi="Arial" w:cs="Arial"/>
          <w:sz w:val="20"/>
          <w:szCs w:val="20"/>
        </w:rPr>
        <w:tab/>
      </w:r>
      <w:r w:rsidRPr="00A073BE">
        <w:rPr>
          <w:rFonts w:ascii="Arial" w:hAnsi="Arial" w:cs="Arial"/>
          <w:sz w:val="20"/>
          <w:szCs w:val="20"/>
        </w:rPr>
        <w:tab/>
      </w:r>
      <w:r w:rsidRPr="00A073BE">
        <w:rPr>
          <w:rFonts w:ascii="Arial" w:hAnsi="Arial" w:cs="Arial"/>
          <w:sz w:val="20"/>
          <w:szCs w:val="20"/>
        </w:rPr>
        <w:tab/>
        <w:t>5500</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Cross</w:t>
      </w:r>
      <w:r w:rsidRPr="00A073BE">
        <w:rPr>
          <w:rFonts w:ascii="Arial" w:hAnsi="Arial" w:cs="Arial"/>
          <w:sz w:val="20"/>
          <w:szCs w:val="20"/>
        </w:rPr>
        <w:tab/>
      </w:r>
      <w:r w:rsidRPr="00A073BE">
        <w:rPr>
          <w:rFonts w:ascii="Arial" w:hAnsi="Arial" w:cs="Arial"/>
          <w:sz w:val="20"/>
          <w:szCs w:val="20"/>
        </w:rPr>
        <w:tab/>
      </w:r>
      <w:r w:rsidRPr="00A073BE">
        <w:rPr>
          <w:rFonts w:ascii="Arial" w:hAnsi="Arial" w:cs="Arial"/>
          <w:sz w:val="20"/>
          <w:szCs w:val="20"/>
        </w:rPr>
        <w:tab/>
      </w:r>
      <w:r w:rsidRPr="00A073BE">
        <w:rPr>
          <w:rFonts w:ascii="Arial" w:hAnsi="Arial" w:cs="Arial"/>
          <w:sz w:val="20"/>
          <w:szCs w:val="20"/>
        </w:rPr>
        <w:tab/>
      </w:r>
      <w:r w:rsidRPr="00A073BE">
        <w:rPr>
          <w:rFonts w:ascii="Arial" w:hAnsi="Arial" w:cs="Arial"/>
          <w:sz w:val="20"/>
          <w:szCs w:val="20"/>
        </w:rPr>
        <w:tab/>
        <w:t>50 x 2</w:t>
      </w:r>
      <w:r w:rsidRPr="00A073BE">
        <w:rPr>
          <w:rFonts w:ascii="Arial" w:hAnsi="Arial" w:cs="Arial"/>
          <w:sz w:val="20"/>
          <w:szCs w:val="20"/>
        </w:rPr>
        <w:tab/>
      </w:r>
      <w:r w:rsidRPr="00A073BE">
        <w:rPr>
          <w:rFonts w:ascii="Arial" w:hAnsi="Arial" w:cs="Arial"/>
          <w:sz w:val="20"/>
          <w:szCs w:val="20"/>
        </w:rPr>
        <w:tab/>
      </w:r>
      <w:r w:rsidRPr="00A073BE">
        <w:rPr>
          <w:rFonts w:ascii="Arial" w:hAnsi="Arial" w:cs="Arial"/>
          <w:sz w:val="20"/>
          <w:szCs w:val="20"/>
        </w:rPr>
        <w:tab/>
        <w:t>50 x 2</w:t>
      </w:r>
      <w:r w:rsidRPr="00A073BE">
        <w:rPr>
          <w:rFonts w:ascii="Arial" w:hAnsi="Arial" w:cs="Arial"/>
          <w:sz w:val="20"/>
          <w:szCs w:val="20"/>
        </w:rPr>
        <w:tab/>
      </w:r>
      <w:r w:rsidRPr="00A073BE">
        <w:rPr>
          <w:rFonts w:ascii="Arial" w:hAnsi="Arial" w:cs="Arial"/>
          <w:sz w:val="20"/>
          <w:szCs w:val="20"/>
        </w:rPr>
        <w:tab/>
      </w:r>
      <w:r w:rsidRPr="00A073BE">
        <w:rPr>
          <w:rFonts w:ascii="Arial" w:hAnsi="Arial" w:cs="Arial"/>
          <w:sz w:val="20"/>
          <w:szCs w:val="20"/>
        </w:rPr>
        <w:tab/>
        <w:t>57 x 2</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Cable</w:t>
      </w:r>
      <w:r w:rsidRPr="00A073BE">
        <w:rPr>
          <w:rFonts w:ascii="Arial" w:hAnsi="Arial" w:cs="Arial"/>
          <w:sz w:val="20"/>
          <w:szCs w:val="20"/>
        </w:rPr>
        <w:tab/>
      </w:r>
      <w:r w:rsidRPr="00A073BE">
        <w:rPr>
          <w:rFonts w:ascii="Arial" w:hAnsi="Arial" w:cs="Arial"/>
          <w:sz w:val="20"/>
          <w:szCs w:val="20"/>
        </w:rPr>
        <w:tab/>
      </w:r>
      <w:r w:rsidRPr="00A073BE">
        <w:rPr>
          <w:rFonts w:ascii="Arial" w:hAnsi="Arial" w:cs="Arial"/>
          <w:sz w:val="20"/>
          <w:szCs w:val="20"/>
        </w:rPr>
        <w:tab/>
      </w:r>
      <w:r w:rsidRPr="00A073BE">
        <w:rPr>
          <w:rFonts w:ascii="Arial" w:hAnsi="Arial" w:cs="Arial"/>
          <w:sz w:val="20"/>
          <w:szCs w:val="20"/>
        </w:rPr>
        <w:tab/>
      </w:r>
      <w:r w:rsidRPr="00A073BE">
        <w:rPr>
          <w:rFonts w:ascii="Arial" w:hAnsi="Arial" w:cs="Arial"/>
          <w:sz w:val="20"/>
          <w:szCs w:val="20"/>
        </w:rPr>
        <w:tab/>
        <w:t>6mm galvanized in all cases</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Hoops</w:t>
      </w:r>
      <w:r w:rsidRPr="00A073BE">
        <w:rPr>
          <w:rFonts w:ascii="Arial" w:hAnsi="Arial" w:cs="Arial"/>
          <w:sz w:val="20"/>
          <w:szCs w:val="20"/>
        </w:rPr>
        <w:tab/>
      </w:r>
      <w:r w:rsidRPr="00A073BE">
        <w:rPr>
          <w:rFonts w:ascii="Arial" w:hAnsi="Arial" w:cs="Arial"/>
          <w:sz w:val="20"/>
          <w:szCs w:val="20"/>
        </w:rPr>
        <w:tab/>
      </w:r>
      <w:r w:rsidRPr="00A073BE">
        <w:rPr>
          <w:rFonts w:ascii="Arial" w:hAnsi="Arial" w:cs="Arial"/>
          <w:sz w:val="20"/>
          <w:szCs w:val="20"/>
        </w:rPr>
        <w:tab/>
      </w:r>
      <w:r w:rsidRPr="00A073BE">
        <w:rPr>
          <w:rFonts w:ascii="Arial" w:hAnsi="Arial" w:cs="Arial"/>
          <w:sz w:val="20"/>
          <w:szCs w:val="20"/>
        </w:rPr>
        <w:tab/>
      </w:r>
      <w:r w:rsidRPr="00A073BE">
        <w:rPr>
          <w:rFonts w:ascii="Arial" w:hAnsi="Arial" w:cs="Arial"/>
          <w:sz w:val="20"/>
          <w:szCs w:val="20"/>
        </w:rPr>
        <w:tab/>
        <w:t>42 x 2</w:t>
      </w:r>
      <w:r w:rsidRPr="00A073BE">
        <w:rPr>
          <w:rFonts w:ascii="Arial" w:hAnsi="Arial" w:cs="Arial"/>
          <w:sz w:val="20"/>
          <w:szCs w:val="20"/>
        </w:rPr>
        <w:tab/>
      </w:r>
      <w:r w:rsidRPr="00A073BE">
        <w:rPr>
          <w:rFonts w:ascii="Arial" w:hAnsi="Arial" w:cs="Arial"/>
          <w:sz w:val="20"/>
          <w:szCs w:val="20"/>
        </w:rPr>
        <w:tab/>
      </w:r>
      <w:r w:rsidRPr="00A073BE">
        <w:rPr>
          <w:rFonts w:ascii="Arial" w:hAnsi="Arial" w:cs="Arial"/>
          <w:sz w:val="20"/>
          <w:szCs w:val="20"/>
        </w:rPr>
        <w:tab/>
        <w:t>42 x 2</w:t>
      </w:r>
      <w:r w:rsidRPr="00A073BE">
        <w:rPr>
          <w:rFonts w:ascii="Arial" w:hAnsi="Arial" w:cs="Arial"/>
          <w:sz w:val="20"/>
          <w:szCs w:val="20"/>
        </w:rPr>
        <w:tab/>
      </w:r>
      <w:r w:rsidRPr="00A073BE">
        <w:rPr>
          <w:rFonts w:ascii="Arial" w:hAnsi="Arial" w:cs="Arial"/>
          <w:sz w:val="20"/>
          <w:szCs w:val="20"/>
        </w:rPr>
        <w:tab/>
      </w:r>
      <w:r w:rsidRPr="00A073BE">
        <w:rPr>
          <w:rFonts w:ascii="Arial" w:hAnsi="Arial" w:cs="Arial"/>
          <w:sz w:val="20"/>
          <w:szCs w:val="20"/>
        </w:rPr>
        <w:tab/>
        <w:t>50 x 2</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Cantilever (bottom)</w:t>
      </w:r>
      <w:r w:rsidRPr="00A073BE">
        <w:rPr>
          <w:rFonts w:ascii="Arial" w:hAnsi="Arial" w:cs="Arial"/>
          <w:sz w:val="20"/>
          <w:szCs w:val="20"/>
        </w:rPr>
        <w:tab/>
      </w:r>
      <w:r w:rsidRPr="00A073BE">
        <w:rPr>
          <w:rFonts w:ascii="Arial" w:hAnsi="Arial" w:cs="Arial"/>
          <w:sz w:val="20"/>
          <w:szCs w:val="20"/>
        </w:rPr>
        <w:tab/>
      </w:r>
      <w:r w:rsidRPr="00A073BE">
        <w:rPr>
          <w:rFonts w:ascii="Arial" w:hAnsi="Arial" w:cs="Arial"/>
          <w:sz w:val="20"/>
          <w:szCs w:val="20"/>
        </w:rPr>
        <w:tab/>
        <w:t>50 x 2</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Cantilever (top arm)</w:t>
      </w:r>
      <w:r w:rsidRPr="00A073BE">
        <w:rPr>
          <w:rFonts w:ascii="Arial" w:hAnsi="Arial" w:cs="Arial"/>
          <w:sz w:val="20"/>
          <w:szCs w:val="20"/>
        </w:rPr>
        <w:tab/>
      </w:r>
      <w:r w:rsidRPr="00A073BE">
        <w:rPr>
          <w:rFonts w:ascii="Arial" w:hAnsi="Arial" w:cs="Arial"/>
          <w:sz w:val="20"/>
          <w:szCs w:val="20"/>
        </w:rPr>
        <w:tab/>
      </w:r>
      <w:r w:rsidRPr="00A073BE">
        <w:rPr>
          <w:rFonts w:ascii="Arial" w:hAnsi="Arial" w:cs="Arial"/>
          <w:sz w:val="20"/>
          <w:szCs w:val="20"/>
        </w:rPr>
        <w:tab/>
        <w:t>42 x 2</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Cantilever (brace)</w:t>
      </w:r>
      <w:r w:rsidRPr="00A073BE">
        <w:rPr>
          <w:rFonts w:ascii="Arial" w:hAnsi="Arial" w:cs="Arial"/>
          <w:sz w:val="20"/>
          <w:szCs w:val="20"/>
        </w:rPr>
        <w:tab/>
      </w:r>
      <w:r w:rsidRPr="00A073BE">
        <w:rPr>
          <w:rFonts w:ascii="Arial" w:hAnsi="Arial" w:cs="Arial"/>
          <w:sz w:val="20"/>
          <w:szCs w:val="20"/>
        </w:rPr>
        <w:tab/>
      </w:r>
      <w:r w:rsidRPr="00A073BE">
        <w:rPr>
          <w:rFonts w:ascii="Arial" w:hAnsi="Arial" w:cs="Arial"/>
          <w:sz w:val="20"/>
          <w:szCs w:val="20"/>
        </w:rPr>
        <w:tab/>
        <w:t>34 x 2</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Columns</w:t>
      </w:r>
      <w:r w:rsidRPr="00A073BE">
        <w:rPr>
          <w:rFonts w:ascii="Arial" w:hAnsi="Arial" w:cs="Arial"/>
          <w:sz w:val="20"/>
          <w:szCs w:val="20"/>
        </w:rPr>
        <w:tab/>
      </w:r>
      <w:r w:rsidRPr="00A073BE">
        <w:rPr>
          <w:rFonts w:ascii="Arial" w:hAnsi="Arial" w:cs="Arial"/>
          <w:sz w:val="20"/>
          <w:szCs w:val="20"/>
        </w:rPr>
        <w:tab/>
      </w:r>
      <w:r w:rsidRPr="00A073BE">
        <w:rPr>
          <w:rFonts w:ascii="Arial" w:hAnsi="Arial" w:cs="Arial"/>
          <w:sz w:val="20"/>
          <w:szCs w:val="20"/>
        </w:rPr>
        <w:tab/>
      </w:r>
      <w:r w:rsidRPr="00A073BE">
        <w:rPr>
          <w:rFonts w:ascii="Arial" w:hAnsi="Arial" w:cs="Arial"/>
          <w:sz w:val="20"/>
          <w:szCs w:val="20"/>
        </w:rPr>
        <w:tab/>
        <w:t>165 x 3.5 x 4000</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Columns</w:t>
      </w:r>
      <w:r w:rsidRPr="00A073BE">
        <w:rPr>
          <w:rFonts w:ascii="Arial" w:hAnsi="Arial" w:cs="Arial"/>
          <w:sz w:val="20"/>
          <w:szCs w:val="20"/>
        </w:rPr>
        <w:tab/>
      </w:r>
      <w:r w:rsidRPr="00A073BE">
        <w:rPr>
          <w:rFonts w:ascii="Arial" w:hAnsi="Arial" w:cs="Arial"/>
          <w:sz w:val="20"/>
          <w:szCs w:val="20"/>
        </w:rPr>
        <w:tab/>
      </w:r>
      <w:r w:rsidRPr="00A073BE">
        <w:rPr>
          <w:rFonts w:ascii="Arial" w:hAnsi="Arial" w:cs="Arial"/>
          <w:sz w:val="20"/>
          <w:szCs w:val="20"/>
        </w:rPr>
        <w:tab/>
      </w:r>
      <w:r w:rsidRPr="00A073BE">
        <w:rPr>
          <w:rFonts w:ascii="Arial" w:hAnsi="Arial" w:cs="Arial"/>
          <w:sz w:val="20"/>
          <w:szCs w:val="20"/>
        </w:rPr>
        <w:tab/>
        <w:t>50 x 2</w:t>
      </w:r>
      <w:r w:rsidRPr="00A073BE">
        <w:rPr>
          <w:rFonts w:ascii="Arial" w:hAnsi="Arial" w:cs="Arial"/>
          <w:sz w:val="20"/>
          <w:szCs w:val="20"/>
        </w:rPr>
        <w:tab/>
      </w:r>
      <w:r w:rsidRPr="00A073BE">
        <w:rPr>
          <w:rFonts w:ascii="Arial" w:hAnsi="Arial" w:cs="Arial"/>
          <w:sz w:val="20"/>
          <w:szCs w:val="20"/>
        </w:rPr>
        <w:tab/>
      </w:r>
      <w:r w:rsidRPr="00A073BE">
        <w:rPr>
          <w:rFonts w:ascii="Arial" w:hAnsi="Arial" w:cs="Arial"/>
          <w:sz w:val="20"/>
          <w:szCs w:val="20"/>
        </w:rPr>
        <w:tab/>
        <w:t>76 x 2</w:t>
      </w:r>
      <w:r w:rsidRPr="00A073BE">
        <w:rPr>
          <w:rFonts w:ascii="Arial" w:hAnsi="Arial" w:cs="Arial"/>
          <w:sz w:val="20"/>
          <w:szCs w:val="20"/>
        </w:rPr>
        <w:tab/>
      </w:r>
      <w:r w:rsidRPr="00A073BE">
        <w:rPr>
          <w:rFonts w:ascii="Arial" w:hAnsi="Arial" w:cs="Arial"/>
          <w:sz w:val="20"/>
          <w:szCs w:val="20"/>
        </w:rPr>
        <w:tab/>
      </w:r>
      <w:r w:rsidRPr="00A073BE">
        <w:rPr>
          <w:rFonts w:ascii="Arial" w:hAnsi="Arial" w:cs="Arial"/>
          <w:sz w:val="20"/>
          <w:szCs w:val="20"/>
        </w:rPr>
        <w:tab/>
        <w:t>76 x 2</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Foundations</w:t>
      </w:r>
      <w:r w:rsidRPr="00A073BE">
        <w:rPr>
          <w:rFonts w:ascii="Arial" w:hAnsi="Arial" w:cs="Arial"/>
          <w:sz w:val="20"/>
          <w:szCs w:val="20"/>
        </w:rPr>
        <w:tab/>
      </w:r>
      <w:r w:rsidRPr="00A073BE">
        <w:rPr>
          <w:rFonts w:ascii="Arial" w:hAnsi="Arial" w:cs="Arial"/>
          <w:sz w:val="20"/>
          <w:szCs w:val="20"/>
        </w:rPr>
        <w:tab/>
      </w:r>
      <w:r w:rsidRPr="00A073BE">
        <w:rPr>
          <w:rFonts w:ascii="Arial" w:hAnsi="Arial" w:cs="Arial"/>
          <w:sz w:val="20"/>
          <w:szCs w:val="20"/>
        </w:rPr>
        <w:tab/>
      </w:r>
      <w:r w:rsidRPr="00A073BE">
        <w:rPr>
          <w:rFonts w:ascii="Arial" w:hAnsi="Arial" w:cs="Arial"/>
          <w:sz w:val="20"/>
          <w:szCs w:val="20"/>
        </w:rPr>
        <w:tab/>
        <w:t>500 x 600 x 900</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Concrete</w:t>
      </w:r>
      <w:r w:rsidRPr="00A073BE">
        <w:rPr>
          <w:rFonts w:ascii="Arial" w:hAnsi="Arial" w:cs="Arial"/>
          <w:sz w:val="20"/>
          <w:szCs w:val="20"/>
        </w:rPr>
        <w:tab/>
      </w:r>
      <w:r w:rsidRPr="00A073BE">
        <w:rPr>
          <w:rFonts w:ascii="Arial" w:hAnsi="Arial" w:cs="Arial"/>
          <w:sz w:val="20"/>
          <w:szCs w:val="20"/>
        </w:rPr>
        <w:tab/>
      </w:r>
      <w:r w:rsidRPr="00A073BE">
        <w:rPr>
          <w:rFonts w:ascii="Arial" w:hAnsi="Arial" w:cs="Arial"/>
          <w:sz w:val="20"/>
          <w:szCs w:val="20"/>
        </w:rPr>
        <w:tab/>
      </w:r>
      <w:r w:rsidRPr="00A073BE">
        <w:rPr>
          <w:rFonts w:ascii="Arial" w:hAnsi="Arial" w:cs="Arial"/>
          <w:sz w:val="20"/>
          <w:szCs w:val="20"/>
        </w:rPr>
        <w:tab/>
        <w:t>20 MPA for all</w:t>
      </w:r>
    </w:p>
    <w:p w:rsidR="0009538B" w:rsidRPr="00A073BE" w:rsidRDefault="0009538B" w:rsidP="0009538B">
      <w:pPr>
        <w:spacing w:line="276" w:lineRule="auto"/>
        <w:jc w:val="both"/>
        <w:rPr>
          <w:rFonts w:ascii="Arial" w:hAnsi="Arial" w:cs="Arial"/>
          <w:sz w:val="20"/>
          <w:szCs w:val="20"/>
        </w:rPr>
      </w:pPr>
    </w:p>
    <w:p w:rsidR="0009538B" w:rsidRPr="00A073BE" w:rsidRDefault="0009538B" w:rsidP="0009538B">
      <w:pPr>
        <w:spacing w:line="276" w:lineRule="auto"/>
        <w:jc w:val="both"/>
        <w:rPr>
          <w:rFonts w:ascii="Arial" w:hAnsi="Arial" w:cs="Arial"/>
          <w:sz w:val="20"/>
          <w:szCs w:val="20"/>
        </w:rPr>
      </w:pP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The hanging braces must be braced</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The hanging brace must have a 12.5 degree angle</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The hoops must be rolled on a rolling machine and not cranked/ bend</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Colour green</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 xml:space="preserve">The cotton used for sewing the nets must be UV resistant </w:t>
      </w:r>
    </w:p>
    <w:p w:rsidR="0009538B" w:rsidRPr="00A073BE" w:rsidRDefault="0009538B" w:rsidP="0009538B">
      <w:pPr>
        <w:spacing w:line="276" w:lineRule="auto"/>
        <w:jc w:val="both"/>
        <w:rPr>
          <w:rFonts w:ascii="Arial" w:hAnsi="Arial" w:cs="Arial"/>
          <w:color w:val="000000"/>
          <w:sz w:val="20"/>
          <w:szCs w:val="20"/>
        </w:rPr>
      </w:pPr>
      <w:r w:rsidRPr="00A073BE">
        <w:rPr>
          <w:rFonts w:ascii="Arial" w:hAnsi="Arial" w:cs="Arial"/>
          <w:color w:val="000000"/>
          <w:sz w:val="20"/>
          <w:szCs w:val="20"/>
        </w:rPr>
        <w:tab/>
      </w:r>
      <w:r w:rsidRPr="00A073BE">
        <w:rPr>
          <w:rFonts w:ascii="Arial" w:hAnsi="Arial" w:cs="Arial"/>
          <w:color w:val="000000"/>
          <w:sz w:val="20"/>
          <w:szCs w:val="20"/>
        </w:rPr>
        <w:tab/>
      </w:r>
      <w:r w:rsidRPr="00A073BE">
        <w:rPr>
          <w:rFonts w:ascii="Arial" w:hAnsi="Arial" w:cs="Arial"/>
          <w:color w:val="000000"/>
          <w:sz w:val="20"/>
          <w:szCs w:val="20"/>
        </w:rPr>
        <w:tab/>
      </w:r>
      <w:r w:rsidRPr="00A073BE">
        <w:rPr>
          <w:rFonts w:ascii="Arial" w:hAnsi="Arial" w:cs="Arial"/>
          <w:color w:val="000000"/>
          <w:sz w:val="20"/>
          <w:szCs w:val="20"/>
        </w:rPr>
        <w:tab/>
      </w:r>
      <w:r w:rsidRPr="00A073BE">
        <w:rPr>
          <w:rFonts w:ascii="Arial" w:hAnsi="Arial" w:cs="Arial"/>
          <w:color w:val="000000"/>
          <w:sz w:val="20"/>
          <w:szCs w:val="20"/>
        </w:rPr>
        <w:tab/>
      </w:r>
    </w:p>
    <w:p w:rsidR="0009538B" w:rsidRPr="00A073BE" w:rsidRDefault="0009538B" w:rsidP="0009538B">
      <w:pPr>
        <w:spacing w:line="276" w:lineRule="auto"/>
        <w:jc w:val="both"/>
        <w:rPr>
          <w:rFonts w:ascii="Arial" w:hAnsi="Arial" w:cs="Arial"/>
          <w:color w:val="000000"/>
          <w:sz w:val="20"/>
          <w:szCs w:val="20"/>
        </w:rPr>
      </w:pPr>
    </w:p>
    <w:p w:rsidR="0009538B" w:rsidRPr="00A073BE" w:rsidRDefault="0009538B" w:rsidP="0009538B">
      <w:pPr>
        <w:spacing w:line="276" w:lineRule="auto"/>
        <w:jc w:val="both"/>
        <w:rPr>
          <w:rFonts w:ascii="Arial" w:hAnsi="Arial" w:cs="Arial"/>
          <w:b/>
          <w:sz w:val="20"/>
          <w:szCs w:val="20"/>
          <w:u w:val="single"/>
        </w:rPr>
      </w:pPr>
      <w:r w:rsidRPr="00A073BE">
        <w:rPr>
          <w:rFonts w:ascii="Arial" w:hAnsi="Arial" w:cs="Arial"/>
          <w:b/>
          <w:sz w:val="20"/>
          <w:szCs w:val="20"/>
          <w:u w:val="single"/>
        </w:rPr>
        <w:t>Workbenches &amp; Tops</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Worktops to be 32</w:t>
      </w:r>
      <w:r w:rsidRPr="00A073BE">
        <w:rPr>
          <w:rFonts w:ascii="Arial" w:hAnsi="Arial" w:cs="Arial"/>
          <w:sz w:val="20"/>
          <w:szCs w:val="20"/>
          <w:vertAlign w:val="superscript"/>
        </w:rPr>
        <w:t>mm</w:t>
      </w:r>
      <w:r w:rsidRPr="00A073BE">
        <w:rPr>
          <w:rFonts w:ascii="Arial" w:hAnsi="Arial" w:cs="Arial"/>
          <w:sz w:val="20"/>
          <w:szCs w:val="20"/>
        </w:rPr>
        <w:t xml:space="preserve"> thick, either 600mm, 900mm or 1200mm, Formica brand post form - white (unless otherwise stipulated in Bill)</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Where necessary 75mm holes must be drilled in worktops to accommodate computer cables and power supply to machinery and be made good with a plastic grommet</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Pre-manufacture 30</w:t>
      </w:r>
      <w:r w:rsidRPr="00A073BE">
        <w:rPr>
          <w:rFonts w:ascii="Arial" w:hAnsi="Arial" w:cs="Arial"/>
          <w:sz w:val="20"/>
          <w:szCs w:val="20"/>
          <w:vertAlign w:val="superscript"/>
        </w:rPr>
        <w:t>mm</w:t>
      </w:r>
      <w:r w:rsidRPr="00A073BE">
        <w:rPr>
          <w:rFonts w:ascii="Arial" w:hAnsi="Arial" w:cs="Arial"/>
          <w:sz w:val="20"/>
          <w:szCs w:val="20"/>
        </w:rPr>
        <w:t xml:space="preserve"> x 30</w:t>
      </w:r>
      <w:r w:rsidRPr="00A073BE">
        <w:rPr>
          <w:rFonts w:ascii="Arial" w:hAnsi="Arial" w:cs="Arial"/>
          <w:sz w:val="20"/>
          <w:szCs w:val="20"/>
          <w:vertAlign w:val="superscript"/>
        </w:rPr>
        <w:t>mm</w:t>
      </w:r>
      <w:r w:rsidRPr="00A073BE">
        <w:rPr>
          <w:rFonts w:ascii="Arial" w:hAnsi="Arial" w:cs="Arial"/>
          <w:sz w:val="20"/>
          <w:szCs w:val="20"/>
        </w:rPr>
        <w:t xml:space="preserve"> steel square tubing frames as supplied by SA Lab or similar, sections of 1 000mm wide and 500mm deep or 1000mm wide and 800mm deep, for post form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09538B" w:rsidRPr="00A073BE" w:rsidRDefault="0009538B" w:rsidP="0009538B">
      <w:pPr>
        <w:spacing w:line="276" w:lineRule="auto"/>
        <w:jc w:val="both"/>
        <w:rPr>
          <w:rFonts w:ascii="Arial" w:hAnsi="Arial" w:cs="Arial"/>
          <w:sz w:val="20"/>
          <w:szCs w:val="20"/>
        </w:rPr>
      </w:pPr>
    </w:p>
    <w:p w:rsidR="0009538B" w:rsidRPr="00A073BE" w:rsidRDefault="0009538B" w:rsidP="0009538B">
      <w:pPr>
        <w:spacing w:line="276" w:lineRule="auto"/>
        <w:jc w:val="both"/>
        <w:rPr>
          <w:rFonts w:ascii="Arial" w:hAnsi="Arial" w:cs="Arial"/>
          <w:b/>
          <w:sz w:val="20"/>
          <w:szCs w:val="20"/>
          <w:u w:val="single"/>
        </w:rPr>
      </w:pPr>
      <w:r w:rsidRPr="00A073BE">
        <w:rPr>
          <w:rFonts w:ascii="Arial" w:hAnsi="Arial" w:cs="Arial"/>
          <w:b/>
          <w:sz w:val="20"/>
          <w:szCs w:val="20"/>
          <w:u w:val="single"/>
        </w:rPr>
        <w:t>Cupboards</w:t>
      </w:r>
    </w:p>
    <w:p w:rsidR="0009538B" w:rsidRPr="00A073BE" w:rsidRDefault="0009538B" w:rsidP="0009538B">
      <w:pPr>
        <w:spacing w:line="276" w:lineRule="auto"/>
        <w:jc w:val="both"/>
        <w:rPr>
          <w:rFonts w:ascii="Arial" w:hAnsi="Arial" w:cs="Arial"/>
          <w:b/>
          <w:sz w:val="20"/>
          <w:szCs w:val="20"/>
          <w:u w:val="single"/>
        </w:rPr>
      </w:pPr>
    </w:p>
    <w:p w:rsidR="0009538B" w:rsidRPr="00A073BE" w:rsidRDefault="0009538B" w:rsidP="0009538B">
      <w:pPr>
        <w:spacing w:line="276" w:lineRule="auto"/>
        <w:jc w:val="both"/>
        <w:rPr>
          <w:rFonts w:ascii="Arial" w:hAnsi="Arial" w:cs="Arial"/>
          <w:b/>
          <w:sz w:val="20"/>
          <w:szCs w:val="20"/>
          <w:u w:val="single"/>
        </w:rPr>
      </w:pPr>
      <w:r w:rsidRPr="00A073BE">
        <w:rPr>
          <w:rFonts w:ascii="Arial" w:hAnsi="Arial" w:cs="Arial"/>
          <w:b/>
          <w:sz w:val="20"/>
          <w:szCs w:val="20"/>
          <w:u w:val="single"/>
        </w:rPr>
        <w:t>steel laboratory cupboards</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lastRenderedPageBreak/>
        <w:t xml:space="preserve">Steel epoxy powder coated white cupboards to be manufactured and assembled as follows. Units specified in bill will either be a 4 drawer (450mm wide) or 2 doors with 1 shelve unit (750mm wide). Exterior and Interior to be White powder coated. Doors to be affixed with 2 brass heavy duty piano hinges each and drawers to be mounted on runners. Each drawer and door to be equipped with a PVC recessed handle. All floor cupboards to be on 4 castors each, front wheels to be lockable. All doors to be double paneled for stability and no wobbly door and cupboards will be accepted. See bill of quantities for sizes and combinations. </w:t>
      </w:r>
    </w:p>
    <w:p w:rsidR="0009538B" w:rsidRPr="00A073BE" w:rsidRDefault="0009538B" w:rsidP="0009538B">
      <w:pPr>
        <w:spacing w:line="276" w:lineRule="auto"/>
        <w:jc w:val="both"/>
        <w:rPr>
          <w:rFonts w:ascii="Arial" w:hAnsi="Arial" w:cs="Arial"/>
          <w:sz w:val="20"/>
          <w:szCs w:val="20"/>
        </w:rPr>
      </w:pPr>
    </w:p>
    <w:p w:rsidR="0009538B" w:rsidRPr="00A073BE" w:rsidRDefault="0009538B" w:rsidP="0009538B">
      <w:pPr>
        <w:spacing w:line="276" w:lineRule="auto"/>
        <w:jc w:val="both"/>
        <w:rPr>
          <w:rFonts w:ascii="Arial" w:hAnsi="Arial" w:cs="Arial"/>
          <w:sz w:val="20"/>
          <w:szCs w:val="20"/>
        </w:rPr>
      </w:pPr>
    </w:p>
    <w:p w:rsidR="0009538B" w:rsidRPr="00A073BE" w:rsidRDefault="0009538B" w:rsidP="0009538B">
      <w:pPr>
        <w:spacing w:line="276" w:lineRule="auto"/>
        <w:jc w:val="both"/>
        <w:rPr>
          <w:rFonts w:ascii="Arial" w:hAnsi="Arial" w:cs="Arial"/>
          <w:b/>
          <w:sz w:val="20"/>
          <w:szCs w:val="20"/>
          <w:u w:val="single"/>
        </w:rPr>
      </w:pPr>
      <w:r w:rsidRPr="00A073BE">
        <w:rPr>
          <w:rFonts w:ascii="Arial" w:hAnsi="Arial" w:cs="Arial"/>
          <w:b/>
          <w:sz w:val="20"/>
          <w:szCs w:val="20"/>
          <w:u w:val="single"/>
        </w:rPr>
        <w:t xml:space="preserve">wooden cupboards </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faces and door to have wrap around finish. Doors to be affixed on 2 hinges each and drawers on runners. Each drawer and door to be equipped with an aluminium handle</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 xml:space="preserve"> </w:t>
      </w:r>
    </w:p>
    <w:p w:rsidR="0009538B" w:rsidRPr="00A073BE" w:rsidRDefault="0009538B" w:rsidP="0009538B">
      <w:pPr>
        <w:spacing w:line="276" w:lineRule="auto"/>
        <w:jc w:val="both"/>
        <w:rPr>
          <w:rFonts w:ascii="Arial" w:hAnsi="Arial" w:cs="Arial"/>
          <w:b/>
          <w:sz w:val="20"/>
          <w:szCs w:val="20"/>
          <w:u w:val="single"/>
        </w:rPr>
      </w:pPr>
      <w:r w:rsidRPr="00A073BE">
        <w:rPr>
          <w:rFonts w:ascii="Arial" w:hAnsi="Arial" w:cs="Arial"/>
          <w:b/>
          <w:sz w:val="20"/>
          <w:szCs w:val="20"/>
          <w:u w:val="single"/>
        </w:rPr>
        <w:t>Doors</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4 hinges on a 2 100mm high door. On higher doors at least 5 hinges should be fitted. The glass door must have a mid-rail with bottom half either glass or solid aluminium, the aluminium door profile must be 90mm all-round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09538B" w:rsidRPr="00A073BE" w:rsidRDefault="0009538B" w:rsidP="0009538B">
      <w:pPr>
        <w:spacing w:line="276" w:lineRule="auto"/>
        <w:jc w:val="both"/>
        <w:rPr>
          <w:rFonts w:ascii="Arial" w:hAnsi="Arial" w:cs="Arial"/>
          <w:bCs/>
          <w:sz w:val="20"/>
          <w:szCs w:val="20"/>
        </w:rPr>
      </w:pPr>
    </w:p>
    <w:p w:rsidR="0009538B" w:rsidRPr="00A073BE" w:rsidRDefault="0009538B" w:rsidP="0009538B">
      <w:pPr>
        <w:spacing w:line="276" w:lineRule="auto"/>
        <w:jc w:val="both"/>
        <w:rPr>
          <w:rFonts w:ascii="Arial" w:hAnsi="Arial" w:cs="Arial"/>
          <w:b/>
          <w:bCs/>
          <w:sz w:val="20"/>
          <w:szCs w:val="20"/>
          <w:u w:val="single"/>
        </w:rPr>
      </w:pPr>
      <w:r w:rsidRPr="00A073BE">
        <w:rPr>
          <w:rFonts w:ascii="Arial" w:hAnsi="Arial" w:cs="Arial"/>
          <w:b/>
          <w:bCs/>
          <w:sz w:val="20"/>
          <w:szCs w:val="20"/>
          <w:u w:val="single"/>
        </w:rPr>
        <w:t>Paint</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Two final coats of White paint to all surfaces, ceiling and walls. Door colours to be confirmed by Project Manager,  if not varnished</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Existing pipes against wall must be colour coded painted, for example gas, water, oxygen</w:t>
      </w:r>
    </w:p>
    <w:p w:rsidR="0009538B" w:rsidRPr="00A073BE" w:rsidRDefault="0009538B" w:rsidP="0009538B">
      <w:pPr>
        <w:spacing w:line="276" w:lineRule="auto"/>
        <w:jc w:val="both"/>
        <w:rPr>
          <w:rFonts w:ascii="Arial" w:hAnsi="Arial" w:cs="Arial"/>
          <w:bCs/>
          <w:sz w:val="20"/>
          <w:szCs w:val="20"/>
        </w:rPr>
      </w:pPr>
      <w:r w:rsidRPr="00A073BE">
        <w:rPr>
          <w:rFonts w:ascii="Arial" w:hAnsi="Arial" w:cs="Arial"/>
          <w:sz w:val="20"/>
          <w:szCs w:val="20"/>
        </w:rPr>
        <w:t>Rhino board surface to receive Rhinolite to a smooth finish on dry walls</w:t>
      </w:r>
    </w:p>
    <w:p w:rsidR="0009538B" w:rsidRPr="00A073BE" w:rsidRDefault="0009538B" w:rsidP="0009538B">
      <w:pPr>
        <w:spacing w:line="276" w:lineRule="auto"/>
        <w:jc w:val="both"/>
        <w:rPr>
          <w:rFonts w:ascii="Arial" w:hAnsi="Arial" w:cs="Arial"/>
          <w:bCs/>
          <w:sz w:val="20"/>
          <w:szCs w:val="20"/>
        </w:rPr>
      </w:pPr>
      <w:r w:rsidRPr="00A073BE">
        <w:rPr>
          <w:rFonts w:ascii="Arial" w:hAnsi="Arial" w:cs="Arial"/>
          <w:sz w:val="20"/>
          <w:szCs w:val="20"/>
        </w:rPr>
        <w:t>Before painting can commence, every defect/uneven surface must be repaired</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 xml:space="preserve">Patch prime new and exposed plaster areas with 1 coat and allow drying. Coat 1 may be thinned up to 10% with mineral turpentine to aid absorption.   Allow 4 hours drying time at 23º c </w:t>
      </w:r>
      <w:r w:rsidRPr="00A073BE">
        <w:rPr>
          <w:rFonts w:ascii="Arial" w:hAnsi="Arial" w:cs="Arial"/>
          <w:bCs/>
          <w:sz w:val="20"/>
          <w:szCs w:val="20"/>
        </w:rPr>
        <w:t>. Three (</w:t>
      </w:r>
      <w:r w:rsidRPr="00A073BE">
        <w:rPr>
          <w:rFonts w:ascii="Arial" w:hAnsi="Arial" w:cs="Arial"/>
          <w:sz w:val="20"/>
          <w:szCs w:val="20"/>
        </w:rPr>
        <w:t xml:space="preserve">3) coats of paint to dry wall. Paint texture and type to match existing, Colour for walls and steel frames to be white unless otherwise confirmed by Project Manager </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One coat metal primer to steel work and two coats final oil based enamel</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Paint to be Plascon double velvet, Dulux, Prominent or similar</w:t>
      </w:r>
    </w:p>
    <w:p w:rsidR="0009538B" w:rsidRPr="00A073BE" w:rsidRDefault="0009538B" w:rsidP="0009538B">
      <w:pPr>
        <w:spacing w:line="276" w:lineRule="auto"/>
        <w:jc w:val="both"/>
        <w:rPr>
          <w:rFonts w:ascii="Arial" w:hAnsi="Arial" w:cs="Arial"/>
          <w:sz w:val="20"/>
          <w:szCs w:val="20"/>
        </w:rPr>
      </w:pPr>
    </w:p>
    <w:p w:rsidR="0009538B" w:rsidRPr="00A073BE" w:rsidRDefault="0009538B" w:rsidP="0009538B">
      <w:pPr>
        <w:spacing w:line="276" w:lineRule="auto"/>
        <w:jc w:val="both"/>
        <w:rPr>
          <w:rFonts w:ascii="Arial" w:hAnsi="Arial" w:cs="Arial"/>
          <w:sz w:val="20"/>
          <w:szCs w:val="20"/>
        </w:rPr>
      </w:pPr>
    </w:p>
    <w:p w:rsidR="0009538B" w:rsidRPr="00A073BE" w:rsidRDefault="0009538B" w:rsidP="0009538B">
      <w:pPr>
        <w:spacing w:line="276" w:lineRule="auto"/>
        <w:jc w:val="both"/>
        <w:rPr>
          <w:rFonts w:ascii="Arial" w:hAnsi="Arial" w:cs="Arial"/>
          <w:sz w:val="20"/>
          <w:szCs w:val="20"/>
        </w:rPr>
      </w:pPr>
    </w:p>
    <w:p w:rsidR="0009538B" w:rsidRPr="00A073BE" w:rsidRDefault="0009538B" w:rsidP="0009538B">
      <w:pPr>
        <w:spacing w:line="276" w:lineRule="auto"/>
        <w:jc w:val="both"/>
        <w:rPr>
          <w:rFonts w:ascii="Arial" w:hAnsi="Arial" w:cs="Arial"/>
          <w:b/>
          <w:sz w:val="20"/>
          <w:szCs w:val="20"/>
          <w:u w:val="single"/>
        </w:rPr>
      </w:pPr>
      <w:r w:rsidRPr="00A073BE">
        <w:rPr>
          <w:rFonts w:ascii="Arial" w:hAnsi="Arial" w:cs="Arial"/>
          <w:b/>
          <w:sz w:val="20"/>
          <w:szCs w:val="20"/>
          <w:u w:val="single"/>
        </w:rPr>
        <w:t>VINYL Floors</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09538B" w:rsidRPr="00A073BE" w:rsidRDefault="0009538B" w:rsidP="0009538B">
      <w:pPr>
        <w:spacing w:line="276" w:lineRule="auto"/>
        <w:jc w:val="both"/>
        <w:rPr>
          <w:rFonts w:ascii="Arial" w:hAnsi="Arial" w:cs="Arial"/>
          <w:sz w:val="20"/>
          <w:szCs w:val="20"/>
        </w:rPr>
      </w:pP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 xml:space="preserve">Ensure that the sub-floor is completely smooth, level, hard, dry and clean before laying commences </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09538B" w:rsidRPr="00A073BE" w:rsidRDefault="0009538B" w:rsidP="0009538B">
      <w:pPr>
        <w:spacing w:line="276" w:lineRule="auto"/>
        <w:jc w:val="both"/>
        <w:rPr>
          <w:rFonts w:ascii="Arial" w:hAnsi="Arial" w:cs="Arial"/>
          <w:sz w:val="20"/>
          <w:szCs w:val="20"/>
        </w:rPr>
      </w:pP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Skirting; install coving where wall meets floor and continue with vinyl floor 100mm high. Finish off with Vinyl/PVC Ribbon</w:t>
      </w:r>
    </w:p>
    <w:p w:rsidR="0009538B" w:rsidRPr="00A073BE" w:rsidRDefault="0009538B" w:rsidP="0009538B">
      <w:pPr>
        <w:spacing w:line="276" w:lineRule="auto"/>
        <w:jc w:val="both"/>
        <w:rPr>
          <w:rFonts w:ascii="Arial" w:hAnsi="Arial" w:cs="Arial"/>
          <w:sz w:val="20"/>
          <w:szCs w:val="20"/>
        </w:rPr>
      </w:pP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 xml:space="preserve">Installation to be done by an approved Installer in accordance with the Manufacturers specifications </w:t>
      </w:r>
    </w:p>
    <w:p w:rsidR="0009538B" w:rsidRPr="00A073BE" w:rsidRDefault="0009538B" w:rsidP="0009538B">
      <w:pPr>
        <w:spacing w:line="276" w:lineRule="auto"/>
        <w:jc w:val="both"/>
        <w:rPr>
          <w:rFonts w:ascii="Arial" w:hAnsi="Arial" w:cs="Arial"/>
          <w:sz w:val="20"/>
          <w:szCs w:val="20"/>
        </w:rPr>
      </w:pPr>
    </w:p>
    <w:p w:rsidR="0009538B" w:rsidRPr="00A073BE" w:rsidRDefault="0009538B" w:rsidP="0009538B">
      <w:pPr>
        <w:spacing w:line="276" w:lineRule="auto"/>
        <w:jc w:val="both"/>
        <w:rPr>
          <w:rFonts w:ascii="Arial" w:hAnsi="Arial" w:cs="Arial"/>
          <w:b/>
          <w:sz w:val="20"/>
          <w:szCs w:val="20"/>
          <w:u w:val="single"/>
        </w:rPr>
      </w:pPr>
      <w:r w:rsidRPr="00A073BE">
        <w:rPr>
          <w:rFonts w:ascii="Arial" w:hAnsi="Arial" w:cs="Arial"/>
          <w:b/>
          <w:sz w:val="20"/>
          <w:szCs w:val="20"/>
          <w:u w:val="single"/>
        </w:rPr>
        <w:t>TILE Floors</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 xml:space="preserve">Ensure that the sub-floor is completely smooth, level, hard, dry and clean before laying commences </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Only use A Grade Acid resisting Ceramic/ porcelain tiles, 10mm thick, 600</w:t>
      </w:r>
      <w:r w:rsidRPr="00A073BE">
        <w:rPr>
          <w:rFonts w:ascii="Arial" w:hAnsi="Arial" w:cs="Arial"/>
          <w:sz w:val="20"/>
          <w:szCs w:val="20"/>
          <w:vertAlign w:val="superscript"/>
        </w:rPr>
        <w:t>mm</w:t>
      </w:r>
      <w:r w:rsidRPr="00A073BE">
        <w:rPr>
          <w:rFonts w:ascii="Arial" w:hAnsi="Arial" w:cs="Arial"/>
          <w:sz w:val="20"/>
          <w:szCs w:val="20"/>
        </w:rPr>
        <w:t xml:space="preserve"> x 600</w:t>
      </w:r>
      <w:r w:rsidRPr="00A073BE">
        <w:rPr>
          <w:rFonts w:ascii="Arial" w:hAnsi="Arial" w:cs="Arial"/>
          <w:sz w:val="20"/>
          <w:szCs w:val="20"/>
          <w:vertAlign w:val="superscript"/>
        </w:rPr>
        <w:t>mm</w:t>
      </w:r>
      <w:r w:rsidRPr="00A073BE">
        <w:rPr>
          <w:rFonts w:ascii="Arial" w:hAnsi="Arial" w:cs="Arial"/>
          <w:sz w:val="20"/>
          <w:szCs w:val="20"/>
        </w:rPr>
        <w:t xml:space="preserve"> for floors and 600</w:t>
      </w:r>
      <w:r w:rsidRPr="00A073BE">
        <w:rPr>
          <w:rFonts w:ascii="Arial" w:hAnsi="Arial" w:cs="Arial"/>
          <w:sz w:val="20"/>
          <w:szCs w:val="20"/>
          <w:vertAlign w:val="superscript"/>
        </w:rPr>
        <w:t>mm</w:t>
      </w:r>
      <w:r w:rsidRPr="00A073BE">
        <w:rPr>
          <w:rFonts w:ascii="Arial" w:hAnsi="Arial" w:cs="Arial"/>
          <w:sz w:val="20"/>
          <w:szCs w:val="20"/>
        </w:rPr>
        <w:t xml:space="preserve"> x 200</w:t>
      </w:r>
      <w:r w:rsidRPr="00A073BE">
        <w:rPr>
          <w:rFonts w:ascii="Arial" w:hAnsi="Arial" w:cs="Arial"/>
          <w:sz w:val="20"/>
          <w:szCs w:val="20"/>
          <w:vertAlign w:val="superscript"/>
        </w:rPr>
        <w:t>mm</w:t>
      </w:r>
      <w:r w:rsidRPr="00A073BE">
        <w:rPr>
          <w:rFonts w:ascii="Arial" w:hAnsi="Arial" w:cs="Arial"/>
          <w:sz w:val="20"/>
          <w:szCs w:val="20"/>
        </w:rPr>
        <w:t xml:space="preserve"> for walls in size or as per BOQ</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All tiles need to have “Aluminium Tile Edge Trim” where necessary. Bull nose or square one may be used</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Use SABS approved tile cement and apply as per Manufacturers instructions (colour to be confirmed by Project Manager)</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Use SABS approved water proof Acid resistant grout. Gaps 5 – 10mm  (colour grey)</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 xml:space="preserve">Skirtings to be 100mm high where required, coved at junction with floor and rounded on top edge </w:t>
      </w:r>
    </w:p>
    <w:p w:rsidR="0009538B" w:rsidRPr="00A073BE" w:rsidRDefault="0009538B" w:rsidP="0009538B">
      <w:pPr>
        <w:spacing w:line="276" w:lineRule="auto"/>
        <w:jc w:val="both"/>
        <w:rPr>
          <w:rFonts w:ascii="Arial" w:hAnsi="Arial" w:cs="Arial"/>
          <w:sz w:val="20"/>
          <w:szCs w:val="20"/>
        </w:rPr>
      </w:pPr>
    </w:p>
    <w:p w:rsidR="0009538B" w:rsidRPr="00A073BE" w:rsidRDefault="0009538B" w:rsidP="0009538B">
      <w:pPr>
        <w:spacing w:line="276" w:lineRule="auto"/>
        <w:jc w:val="both"/>
        <w:rPr>
          <w:rFonts w:ascii="Arial" w:hAnsi="Arial" w:cs="Arial"/>
          <w:b/>
          <w:sz w:val="20"/>
          <w:szCs w:val="20"/>
          <w:u w:val="single"/>
        </w:rPr>
      </w:pPr>
      <w:r w:rsidRPr="00A073BE">
        <w:rPr>
          <w:rFonts w:ascii="Arial" w:hAnsi="Arial" w:cs="Arial"/>
          <w:b/>
          <w:sz w:val="20"/>
          <w:szCs w:val="20"/>
          <w:u w:val="single"/>
        </w:rPr>
        <w:t>CARPET Floors</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 xml:space="preserve">Ensure that the sub-floor is completely smooth, level, hard, dry and clean before laying commences. Installation to be done by an approved Installer in accordance with the Manufacturer’s specifications </w:t>
      </w:r>
    </w:p>
    <w:p w:rsidR="0009538B" w:rsidRPr="00A073BE" w:rsidRDefault="0009538B" w:rsidP="0009538B">
      <w:pPr>
        <w:spacing w:line="276" w:lineRule="auto"/>
        <w:jc w:val="both"/>
        <w:rPr>
          <w:rFonts w:ascii="Arial" w:hAnsi="Arial" w:cs="Arial"/>
          <w:sz w:val="20"/>
          <w:szCs w:val="20"/>
        </w:rPr>
      </w:pPr>
    </w:p>
    <w:p w:rsidR="0009538B" w:rsidRPr="00A073BE" w:rsidRDefault="0009538B" w:rsidP="0009538B">
      <w:pPr>
        <w:spacing w:line="276" w:lineRule="auto"/>
        <w:jc w:val="both"/>
        <w:rPr>
          <w:rFonts w:ascii="Arial" w:hAnsi="Arial" w:cs="Arial"/>
          <w:b/>
          <w:sz w:val="20"/>
          <w:szCs w:val="20"/>
          <w:u w:val="single"/>
        </w:rPr>
      </w:pPr>
      <w:r w:rsidRPr="00A073BE">
        <w:rPr>
          <w:rFonts w:ascii="Arial" w:hAnsi="Arial" w:cs="Arial"/>
          <w:b/>
          <w:sz w:val="20"/>
          <w:szCs w:val="20"/>
          <w:u w:val="single"/>
        </w:rPr>
        <w:t>TILE Walls</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 xml:space="preserve">Ensure that the wall is completely smooth, level, hard, dry and clean before laying commences </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Only use A Grade Acid resisting Ceramic tiles, 10mm thick, 600 x 200mm in size</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Use SABS approved tile cement and apply as per Manufacturers instructions (colour to be confirmed by Project Manager)</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All tiles need to have “Aluminium Tile Edge Trim” where necessary. Bull nose or square one may be used</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Use SABS approved water proof Acid resistant grout. Gaps 5 – 10mm  (colour grey)</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All edges and corners to be finished off with PVC edging strips. Colour to be confirmed per job depending on tile colour.</w:t>
      </w:r>
    </w:p>
    <w:p w:rsidR="0009538B" w:rsidRPr="00A073BE" w:rsidRDefault="0009538B" w:rsidP="0009538B">
      <w:pPr>
        <w:spacing w:line="276" w:lineRule="auto"/>
        <w:jc w:val="both"/>
        <w:rPr>
          <w:rFonts w:ascii="Arial" w:hAnsi="Arial" w:cs="Arial"/>
          <w:sz w:val="20"/>
          <w:szCs w:val="20"/>
        </w:rPr>
      </w:pPr>
    </w:p>
    <w:p w:rsidR="0009538B" w:rsidRPr="00A073BE" w:rsidRDefault="0009538B" w:rsidP="0009538B">
      <w:pPr>
        <w:spacing w:line="276" w:lineRule="auto"/>
        <w:jc w:val="both"/>
        <w:rPr>
          <w:rFonts w:ascii="Arial" w:hAnsi="Arial" w:cs="Arial"/>
          <w:b/>
          <w:sz w:val="20"/>
          <w:szCs w:val="20"/>
          <w:u w:val="single"/>
        </w:rPr>
      </w:pPr>
      <w:r w:rsidRPr="00A073BE">
        <w:rPr>
          <w:rFonts w:ascii="Arial" w:hAnsi="Arial" w:cs="Arial"/>
          <w:b/>
          <w:sz w:val="20"/>
          <w:szCs w:val="20"/>
          <w:u w:val="single"/>
        </w:rPr>
        <w:t>Glazing</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All Internal glass in panes not exceeding 1.5m² of surface area shall be 4mm clear float glass</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All Internal glass in panes exceeding 1.5m² of surface area shall be 6mm  laminated safety glass with a Manufacturer’s warranty against defects and discoloration</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 xml:space="preserve">All Exterior glass up to a height of 10m in panes not exceeding 2.9m²of surface area shall be 6.38mm PVB Laminated annealed safety glass. Above 10m the Project Manager should appoint a Glazing Competent Person </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Mirrors to comply with SABS requirements. Unframed mirrors to have polished edges</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All glass in aluminium doors and frames to be fitted with 6mm laminated safety glass</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All exterior facing windows to be tinted with Klingshield or similar product, unless otherwise stipulated. Colour to be confirmed by Project Manager</w:t>
      </w:r>
    </w:p>
    <w:p w:rsidR="0009538B" w:rsidRPr="00A073BE" w:rsidRDefault="0009538B" w:rsidP="0009538B">
      <w:pPr>
        <w:spacing w:line="276" w:lineRule="auto"/>
        <w:jc w:val="both"/>
        <w:rPr>
          <w:rFonts w:ascii="Arial" w:hAnsi="Arial" w:cs="Arial"/>
          <w:sz w:val="20"/>
          <w:szCs w:val="20"/>
        </w:rPr>
      </w:pPr>
    </w:p>
    <w:p w:rsidR="0009538B" w:rsidRPr="00A073BE" w:rsidRDefault="0009538B" w:rsidP="0009538B">
      <w:pPr>
        <w:spacing w:line="276" w:lineRule="auto"/>
        <w:jc w:val="both"/>
        <w:rPr>
          <w:rFonts w:ascii="Arial" w:hAnsi="Arial" w:cs="Arial"/>
          <w:b/>
          <w:sz w:val="20"/>
          <w:szCs w:val="20"/>
          <w:u w:val="single"/>
        </w:rPr>
      </w:pPr>
      <w:r w:rsidRPr="00A073BE">
        <w:rPr>
          <w:rFonts w:ascii="Arial" w:hAnsi="Arial" w:cs="Arial"/>
          <w:b/>
          <w:sz w:val="20"/>
          <w:szCs w:val="20"/>
          <w:u w:val="single"/>
        </w:rPr>
        <w:t>Blinds</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Vertical Group 3 blinds to be installed (colour to be confirmed by Project Manager)</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Blinds to be re-measured on site before manufacturing and installation</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Vertical blinds to be 127mm</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Horizontal blinds 50mm</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Horizontal blinds to be either Aluminium/ Wood Venetian conformation on the BOQ</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Measurements given is only for tendering purpose</w:t>
      </w:r>
    </w:p>
    <w:p w:rsidR="0009538B" w:rsidRPr="00A073BE" w:rsidRDefault="0009538B" w:rsidP="0009538B">
      <w:pPr>
        <w:spacing w:line="276" w:lineRule="auto"/>
        <w:jc w:val="both"/>
        <w:rPr>
          <w:rFonts w:ascii="Arial" w:hAnsi="Arial" w:cs="Arial"/>
          <w:sz w:val="20"/>
          <w:szCs w:val="20"/>
        </w:rPr>
      </w:pPr>
    </w:p>
    <w:p w:rsidR="0009538B" w:rsidRPr="00A073BE" w:rsidRDefault="0009538B" w:rsidP="0009538B">
      <w:pPr>
        <w:spacing w:line="276" w:lineRule="auto"/>
        <w:jc w:val="both"/>
        <w:rPr>
          <w:rFonts w:ascii="Arial" w:hAnsi="Arial" w:cs="Arial"/>
          <w:b/>
          <w:sz w:val="20"/>
          <w:szCs w:val="20"/>
          <w:u w:val="single"/>
        </w:rPr>
      </w:pPr>
      <w:r w:rsidRPr="00A073BE">
        <w:rPr>
          <w:rFonts w:ascii="Arial" w:hAnsi="Arial" w:cs="Arial"/>
          <w:b/>
          <w:sz w:val="20"/>
          <w:szCs w:val="20"/>
          <w:u w:val="single"/>
        </w:rPr>
        <w:t>Suspended ceilings</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09538B" w:rsidRPr="00A073BE" w:rsidRDefault="0009538B" w:rsidP="0009538B">
      <w:pPr>
        <w:spacing w:line="276" w:lineRule="auto"/>
        <w:jc w:val="both"/>
        <w:rPr>
          <w:rFonts w:ascii="Arial" w:hAnsi="Arial" w:cs="Arial"/>
          <w:sz w:val="20"/>
          <w:szCs w:val="20"/>
        </w:rPr>
      </w:pPr>
    </w:p>
    <w:p w:rsidR="0009538B" w:rsidRPr="00A073BE" w:rsidRDefault="0009538B" w:rsidP="0009538B">
      <w:pPr>
        <w:spacing w:line="276" w:lineRule="auto"/>
        <w:jc w:val="both"/>
        <w:rPr>
          <w:rFonts w:ascii="Arial" w:hAnsi="Arial" w:cs="Arial"/>
          <w:b/>
          <w:sz w:val="20"/>
          <w:szCs w:val="20"/>
          <w:u w:val="single"/>
        </w:rPr>
      </w:pPr>
      <w:r w:rsidRPr="00A073BE">
        <w:rPr>
          <w:rFonts w:ascii="Arial" w:hAnsi="Arial" w:cs="Arial"/>
          <w:b/>
          <w:sz w:val="20"/>
          <w:szCs w:val="20"/>
          <w:u w:val="single"/>
        </w:rPr>
        <w:lastRenderedPageBreak/>
        <w:t>Partitioning</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Drywall partitioning construction and support frame system including finishes to be as per Manufacturer’s specifications</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Minimum requirement GPG Gypsum Gyproe Standard 40 Db, ½ hour fire rating with a stud (63.5mm) and track system. Positioning at 600mm cc fixed to 63.5mm top &amp; bottom track clad on both sides with 12.5mm taper edged rhino board affixed with 25mm drywall screws at 220mm cc</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All corners to be finished off with drywall corner strips. All joints to be taped, jointed and smoothed before painting</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Aluminium skirtings to be affixed to all drywall partitioning unless otherwise specified</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Door and window frames fitted in drywall partitioning to be installed as per Manufacturer’s specifications</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 xml:space="preserve"> </w:t>
      </w:r>
    </w:p>
    <w:p w:rsidR="0009538B" w:rsidRPr="00A073BE" w:rsidRDefault="0009538B" w:rsidP="0009538B">
      <w:pPr>
        <w:spacing w:line="276" w:lineRule="auto"/>
        <w:jc w:val="both"/>
        <w:rPr>
          <w:rFonts w:ascii="Arial" w:hAnsi="Arial" w:cs="Arial"/>
          <w:b/>
          <w:sz w:val="20"/>
          <w:szCs w:val="20"/>
          <w:u w:val="single"/>
        </w:rPr>
      </w:pPr>
      <w:r w:rsidRPr="00A073BE">
        <w:rPr>
          <w:rFonts w:ascii="Arial" w:hAnsi="Arial" w:cs="Arial"/>
          <w:b/>
          <w:sz w:val="20"/>
          <w:szCs w:val="20"/>
          <w:u w:val="single"/>
        </w:rPr>
        <w:t>Lockers (Timber)</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w:t>
      </w:r>
    </w:p>
    <w:p w:rsidR="0009538B" w:rsidRPr="00A073BE" w:rsidRDefault="0009538B" w:rsidP="0009538B">
      <w:pPr>
        <w:spacing w:line="276" w:lineRule="auto"/>
        <w:jc w:val="both"/>
        <w:rPr>
          <w:rFonts w:ascii="Arial" w:hAnsi="Arial" w:cs="Arial"/>
          <w:sz w:val="20"/>
          <w:szCs w:val="20"/>
        </w:rPr>
      </w:pPr>
    </w:p>
    <w:p w:rsidR="0009538B" w:rsidRPr="00A073BE" w:rsidRDefault="0009538B" w:rsidP="0009538B">
      <w:pPr>
        <w:spacing w:line="276" w:lineRule="auto"/>
        <w:jc w:val="both"/>
        <w:rPr>
          <w:rFonts w:ascii="Arial" w:hAnsi="Arial" w:cs="Arial"/>
          <w:b/>
          <w:sz w:val="20"/>
          <w:szCs w:val="20"/>
          <w:u w:val="single"/>
        </w:rPr>
      </w:pPr>
      <w:r w:rsidRPr="00A073BE">
        <w:rPr>
          <w:rFonts w:ascii="Arial" w:hAnsi="Arial" w:cs="Arial"/>
          <w:b/>
          <w:sz w:val="20"/>
          <w:szCs w:val="20"/>
          <w:u w:val="single"/>
        </w:rPr>
        <w:t xml:space="preserve">Lab Coat Hooks </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 xml:space="preserve">Lab coat hooks must be aluminium base and hooks with a minimum of three per set </w:t>
      </w:r>
    </w:p>
    <w:p w:rsidR="0009538B" w:rsidRPr="00A073BE" w:rsidRDefault="0009538B" w:rsidP="0009538B">
      <w:pPr>
        <w:spacing w:line="276" w:lineRule="auto"/>
        <w:jc w:val="both"/>
        <w:rPr>
          <w:rFonts w:ascii="Arial" w:hAnsi="Arial" w:cs="Arial"/>
          <w:b/>
          <w:sz w:val="20"/>
          <w:szCs w:val="20"/>
          <w:u w:val="single"/>
        </w:rPr>
      </w:pPr>
    </w:p>
    <w:p w:rsidR="0009538B" w:rsidRPr="00A073BE" w:rsidRDefault="0009538B" w:rsidP="0009538B">
      <w:pPr>
        <w:spacing w:line="276" w:lineRule="auto"/>
        <w:jc w:val="both"/>
        <w:rPr>
          <w:rFonts w:ascii="Arial" w:hAnsi="Arial" w:cs="Arial"/>
          <w:b/>
          <w:sz w:val="20"/>
          <w:szCs w:val="20"/>
          <w:u w:val="single"/>
        </w:rPr>
      </w:pPr>
      <w:r w:rsidRPr="00A073BE">
        <w:rPr>
          <w:rFonts w:ascii="Arial" w:hAnsi="Arial" w:cs="Arial"/>
          <w:b/>
          <w:sz w:val="20"/>
          <w:szCs w:val="20"/>
          <w:u w:val="single"/>
        </w:rPr>
        <w:t>Lockers (Steel)</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Solid steel lockers which should be epoxy powder coated to be supplied. Sets to be single 4 tier lockers. Colour to Ivory/Beige/Karoo. Each door to be lockable and correct size padlocks with 2 keys each, per locker, to be provided</w:t>
      </w:r>
    </w:p>
    <w:p w:rsidR="0009538B" w:rsidRPr="00A073BE" w:rsidRDefault="0009538B" w:rsidP="0009538B">
      <w:pPr>
        <w:spacing w:line="276" w:lineRule="auto"/>
        <w:jc w:val="both"/>
        <w:rPr>
          <w:rFonts w:ascii="Arial" w:hAnsi="Arial" w:cs="Arial"/>
          <w:b/>
          <w:color w:val="FF0000"/>
          <w:sz w:val="20"/>
          <w:szCs w:val="20"/>
          <w:u w:val="single"/>
        </w:rPr>
      </w:pPr>
    </w:p>
    <w:p w:rsidR="0009538B" w:rsidRPr="00A073BE" w:rsidRDefault="0009538B" w:rsidP="0009538B">
      <w:pPr>
        <w:spacing w:line="276" w:lineRule="auto"/>
        <w:jc w:val="both"/>
        <w:rPr>
          <w:rFonts w:ascii="Arial" w:hAnsi="Arial" w:cs="Arial"/>
          <w:b/>
          <w:sz w:val="20"/>
          <w:szCs w:val="20"/>
          <w:u w:val="single"/>
        </w:rPr>
      </w:pPr>
      <w:r w:rsidRPr="00A073BE">
        <w:rPr>
          <w:rFonts w:ascii="Arial" w:hAnsi="Arial" w:cs="Arial"/>
          <w:b/>
          <w:sz w:val="20"/>
          <w:szCs w:val="20"/>
          <w:u w:val="single"/>
        </w:rPr>
        <w:t>Locks</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All exterior door locks to have 4 lever mortice locks with 2 keys each fitted (unless otherwise specified in bill)</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All interior door locks to have 2 lever mortice locks with 2 keys each fitted (unless otherwise specified in bill)</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All security type gates to have 7 lever locks with 2 keys each fitted</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All timber lockers to have normal cupboard locks with 2 keys each fitted</w:t>
      </w:r>
    </w:p>
    <w:p w:rsidR="0009538B" w:rsidRPr="00A073BE" w:rsidRDefault="0009538B" w:rsidP="0009538B">
      <w:pPr>
        <w:spacing w:line="276" w:lineRule="auto"/>
        <w:jc w:val="both"/>
        <w:rPr>
          <w:rFonts w:ascii="Arial" w:hAnsi="Arial" w:cs="Arial"/>
          <w:sz w:val="20"/>
          <w:szCs w:val="20"/>
        </w:rPr>
      </w:pPr>
      <w:r w:rsidRPr="00A073BE">
        <w:rPr>
          <w:rFonts w:ascii="Arial" w:hAnsi="Arial" w:cs="Arial"/>
          <w:sz w:val="20"/>
          <w:szCs w:val="20"/>
        </w:rPr>
        <w:t>All steel lockers to have padlocks with 2 keys each fitted</w:t>
      </w:r>
    </w:p>
    <w:p w:rsidR="0009538B" w:rsidRPr="00A073BE" w:rsidRDefault="0009538B" w:rsidP="0009538B">
      <w:pPr>
        <w:spacing w:line="276" w:lineRule="auto"/>
        <w:jc w:val="both"/>
        <w:rPr>
          <w:rFonts w:ascii="Arial" w:hAnsi="Arial" w:cs="Arial"/>
          <w:sz w:val="20"/>
          <w:szCs w:val="20"/>
        </w:rPr>
      </w:pPr>
    </w:p>
    <w:p w:rsidR="0009538B" w:rsidRPr="00A073BE" w:rsidRDefault="0009538B" w:rsidP="0009538B">
      <w:pPr>
        <w:spacing w:line="276" w:lineRule="auto"/>
        <w:jc w:val="both"/>
        <w:rPr>
          <w:rFonts w:ascii="Arial" w:hAnsi="Arial" w:cs="Arial"/>
          <w:sz w:val="20"/>
          <w:szCs w:val="20"/>
        </w:rPr>
      </w:pPr>
    </w:p>
    <w:p w:rsidR="0009538B" w:rsidRPr="00A073BE" w:rsidRDefault="0009538B" w:rsidP="0009538B">
      <w:pPr>
        <w:spacing w:line="276" w:lineRule="auto"/>
        <w:jc w:val="both"/>
        <w:rPr>
          <w:rFonts w:ascii="Arial" w:hAnsi="Arial" w:cs="Arial"/>
          <w:b/>
          <w:sz w:val="20"/>
          <w:szCs w:val="20"/>
          <w:u w:val="single"/>
        </w:rPr>
      </w:pPr>
      <w:r w:rsidRPr="00A073BE">
        <w:rPr>
          <w:rFonts w:ascii="Arial" w:hAnsi="Arial" w:cs="Arial"/>
          <w:b/>
          <w:sz w:val="20"/>
          <w:szCs w:val="20"/>
          <w:u w:val="single"/>
        </w:rPr>
        <w:t>Steel shelving</w:t>
      </w:r>
    </w:p>
    <w:p w:rsidR="0009538B" w:rsidRPr="00A073BE" w:rsidRDefault="0009538B" w:rsidP="0009538B">
      <w:pPr>
        <w:spacing w:line="276" w:lineRule="auto"/>
        <w:jc w:val="both"/>
        <w:rPr>
          <w:rFonts w:ascii="Arial" w:hAnsi="Arial" w:cs="Arial"/>
          <w:color w:val="000000"/>
          <w:sz w:val="20"/>
          <w:szCs w:val="20"/>
        </w:rPr>
      </w:pPr>
      <w:r w:rsidRPr="00A073BE">
        <w:rPr>
          <w:rFonts w:ascii="Arial" w:hAnsi="Arial" w:cs="Arial"/>
          <w:sz w:val="20"/>
          <w:szCs w:val="20"/>
        </w:rPr>
        <w:t>Only powder coated grey steel shelving to be installed in storage areas, archives &amp; wash up areas (no wood allowed). Shelving to be of an adjustable type with each shelve at least 500mm wide and 450mm deep.</w:t>
      </w:r>
      <w:r w:rsidRPr="00A073BE">
        <w:rPr>
          <w:rFonts w:ascii="Arial" w:hAnsi="Arial" w:cs="Arial"/>
          <w:color w:val="FF0000"/>
          <w:sz w:val="20"/>
          <w:szCs w:val="20"/>
        </w:rPr>
        <w:t xml:space="preserve"> </w:t>
      </w:r>
      <w:r w:rsidRPr="00A073BE">
        <w:rPr>
          <w:rFonts w:ascii="Arial" w:hAnsi="Arial" w:cs="Arial"/>
          <w:color w:val="000000"/>
          <w:sz w:val="20"/>
          <w:szCs w:val="20"/>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09538B" w:rsidRPr="00A073BE" w:rsidRDefault="0009538B" w:rsidP="0009538B">
      <w:pPr>
        <w:spacing w:line="276" w:lineRule="auto"/>
        <w:jc w:val="both"/>
        <w:rPr>
          <w:rFonts w:ascii="Arial" w:hAnsi="Arial" w:cs="Arial"/>
          <w:color w:val="000000"/>
          <w:sz w:val="20"/>
          <w:szCs w:val="20"/>
        </w:rPr>
      </w:pPr>
    </w:p>
    <w:p w:rsidR="0009538B" w:rsidRPr="00A073BE" w:rsidRDefault="0009538B" w:rsidP="0009538B">
      <w:pPr>
        <w:spacing w:line="276" w:lineRule="auto"/>
        <w:jc w:val="both"/>
        <w:rPr>
          <w:rFonts w:ascii="Arial" w:hAnsi="Arial" w:cs="Arial"/>
          <w:color w:val="000000"/>
          <w:sz w:val="20"/>
          <w:szCs w:val="20"/>
        </w:rPr>
      </w:pPr>
      <w:r w:rsidRPr="00A073BE">
        <w:rPr>
          <w:rFonts w:ascii="Arial" w:hAnsi="Arial" w:cs="Arial"/>
          <w:b/>
          <w:color w:val="000000"/>
          <w:sz w:val="20"/>
          <w:szCs w:val="20"/>
          <w:u w:val="single"/>
        </w:rPr>
        <w:t>Signage</w:t>
      </w:r>
    </w:p>
    <w:p w:rsidR="0009538B" w:rsidRPr="00A073BE" w:rsidRDefault="0009538B" w:rsidP="0009538B">
      <w:pPr>
        <w:spacing w:line="276" w:lineRule="auto"/>
        <w:jc w:val="both"/>
        <w:rPr>
          <w:rFonts w:ascii="Arial" w:hAnsi="Arial" w:cs="Arial"/>
          <w:color w:val="000000"/>
          <w:sz w:val="20"/>
          <w:szCs w:val="20"/>
        </w:rPr>
      </w:pPr>
      <w:r w:rsidRPr="00A073BE">
        <w:rPr>
          <w:rFonts w:ascii="Arial" w:hAnsi="Arial" w:cs="Arial"/>
          <w:color w:val="000000"/>
          <w:sz w:val="20"/>
          <w:szCs w:val="20"/>
        </w:rPr>
        <w:t>All interior signs to be White Perspex with smooth edges, with vinyl (7 year) applied onto the Perspex</w:t>
      </w:r>
    </w:p>
    <w:p w:rsidR="0009538B" w:rsidRPr="00A073BE" w:rsidRDefault="0009538B" w:rsidP="0009538B">
      <w:pPr>
        <w:spacing w:line="276" w:lineRule="auto"/>
        <w:jc w:val="both"/>
        <w:rPr>
          <w:rFonts w:ascii="Arial" w:hAnsi="Arial" w:cs="Arial"/>
          <w:color w:val="000000"/>
          <w:sz w:val="20"/>
          <w:szCs w:val="20"/>
        </w:rPr>
      </w:pPr>
      <w:r w:rsidRPr="00A073BE">
        <w:rPr>
          <w:rFonts w:ascii="Arial" w:hAnsi="Arial" w:cs="Arial"/>
          <w:color w:val="000000"/>
          <w:sz w:val="20"/>
          <w:szCs w:val="20"/>
        </w:rPr>
        <w:t>All exterior signs to be White Chromadek , with vinyl (7 year) applied onto the metal</w:t>
      </w:r>
    </w:p>
    <w:p w:rsidR="0009538B" w:rsidRPr="00A073BE" w:rsidRDefault="0009538B" w:rsidP="0009538B">
      <w:pPr>
        <w:spacing w:line="276" w:lineRule="auto"/>
        <w:jc w:val="both"/>
        <w:rPr>
          <w:rFonts w:ascii="Arial" w:hAnsi="Arial" w:cs="Arial"/>
          <w:color w:val="FF0000"/>
          <w:sz w:val="20"/>
          <w:szCs w:val="20"/>
        </w:rPr>
      </w:pPr>
      <w:r w:rsidRPr="00A073BE">
        <w:rPr>
          <w:rFonts w:ascii="Arial" w:hAnsi="Arial" w:cs="Arial"/>
          <w:color w:val="000000"/>
          <w:sz w:val="20"/>
          <w:szCs w:val="20"/>
        </w:rPr>
        <w:t>Colour code:</w:t>
      </w:r>
    </w:p>
    <w:p w:rsidR="0009538B" w:rsidRPr="00A073BE" w:rsidRDefault="0009538B" w:rsidP="0009538B">
      <w:pPr>
        <w:spacing w:line="276" w:lineRule="auto"/>
        <w:jc w:val="both"/>
        <w:rPr>
          <w:rFonts w:ascii="Arial" w:hAnsi="Arial" w:cs="Arial"/>
          <w:color w:val="000000"/>
          <w:sz w:val="20"/>
          <w:szCs w:val="20"/>
        </w:rPr>
      </w:pPr>
      <w:r w:rsidRPr="00A073BE">
        <w:rPr>
          <w:rFonts w:ascii="Arial" w:hAnsi="Arial" w:cs="Arial"/>
          <w:color w:val="000000"/>
          <w:sz w:val="20"/>
          <w:szCs w:val="20"/>
        </w:rPr>
        <w:t>Pantone: Coated – 383C / Uncoated – 397 U</w:t>
      </w:r>
    </w:p>
    <w:p w:rsidR="0009538B" w:rsidRPr="00A073BE" w:rsidRDefault="0009538B" w:rsidP="0009538B">
      <w:pPr>
        <w:spacing w:line="276" w:lineRule="auto"/>
        <w:jc w:val="both"/>
        <w:rPr>
          <w:rFonts w:ascii="Arial" w:hAnsi="Arial" w:cs="Arial"/>
          <w:color w:val="000000"/>
          <w:sz w:val="20"/>
          <w:szCs w:val="20"/>
        </w:rPr>
      </w:pPr>
      <w:r w:rsidRPr="00A073BE">
        <w:rPr>
          <w:rFonts w:ascii="Arial" w:hAnsi="Arial" w:cs="Arial"/>
          <w:color w:val="000000"/>
          <w:sz w:val="20"/>
          <w:szCs w:val="20"/>
        </w:rPr>
        <w:t>CMYK – C:40 M:0 Y:100 K0</w:t>
      </w:r>
    </w:p>
    <w:p w:rsidR="0009538B" w:rsidRPr="00A073BE" w:rsidRDefault="0009538B" w:rsidP="0009538B">
      <w:pPr>
        <w:spacing w:line="276" w:lineRule="auto"/>
        <w:jc w:val="both"/>
        <w:rPr>
          <w:rFonts w:ascii="Arial" w:hAnsi="Arial" w:cs="Arial"/>
          <w:color w:val="000000"/>
          <w:sz w:val="20"/>
          <w:szCs w:val="20"/>
        </w:rPr>
      </w:pPr>
      <w:r w:rsidRPr="00A073BE">
        <w:rPr>
          <w:rFonts w:ascii="Arial" w:hAnsi="Arial" w:cs="Arial"/>
          <w:color w:val="000000"/>
          <w:sz w:val="20"/>
          <w:szCs w:val="20"/>
        </w:rPr>
        <w:t>RGB – R:166 G:206 B:54</w:t>
      </w:r>
    </w:p>
    <w:p w:rsidR="0009538B" w:rsidRPr="00A073BE" w:rsidRDefault="0009538B" w:rsidP="0009538B">
      <w:pPr>
        <w:spacing w:line="276" w:lineRule="auto"/>
        <w:jc w:val="both"/>
        <w:rPr>
          <w:rFonts w:ascii="Arial" w:hAnsi="Arial" w:cs="Arial"/>
          <w:color w:val="000000"/>
          <w:sz w:val="20"/>
          <w:szCs w:val="20"/>
        </w:rPr>
      </w:pPr>
      <w:r w:rsidRPr="00A073BE">
        <w:rPr>
          <w:rFonts w:ascii="Arial" w:hAnsi="Arial" w:cs="Arial"/>
          <w:color w:val="000000"/>
          <w:sz w:val="20"/>
          <w:szCs w:val="20"/>
        </w:rPr>
        <w:t>Artwork to be signed off by Project Manager before sign is manufactured</w:t>
      </w:r>
    </w:p>
    <w:p w:rsidR="0009538B" w:rsidRPr="00A073BE" w:rsidRDefault="0009538B" w:rsidP="0009538B">
      <w:pPr>
        <w:spacing w:line="276" w:lineRule="auto"/>
        <w:jc w:val="both"/>
        <w:rPr>
          <w:rFonts w:ascii="Arial" w:hAnsi="Arial" w:cs="Arial"/>
          <w:color w:val="000000"/>
          <w:sz w:val="20"/>
          <w:szCs w:val="20"/>
        </w:rPr>
      </w:pPr>
    </w:p>
    <w:p w:rsidR="0009538B" w:rsidRPr="00A073BE" w:rsidRDefault="0009538B" w:rsidP="0009538B">
      <w:pPr>
        <w:spacing w:line="276" w:lineRule="auto"/>
        <w:jc w:val="both"/>
        <w:rPr>
          <w:rFonts w:ascii="Arial" w:hAnsi="Arial" w:cs="Arial"/>
          <w:b/>
          <w:color w:val="FF0000"/>
          <w:sz w:val="20"/>
          <w:szCs w:val="20"/>
          <w:u w:val="single"/>
        </w:rPr>
      </w:pPr>
    </w:p>
    <w:p w:rsidR="0009538B" w:rsidRPr="00A073BE" w:rsidRDefault="0009538B" w:rsidP="0009538B">
      <w:pPr>
        <w:spacing w:line="276" w:lineRule="auto"/>
        <w:jc w:val="both"/>
        <w:rPr>
          <w:rFonts w:ascii="Arial" w:hAnsi="Arial" w:cs="Arial"/>
          <w:b/>
          <w:sz w:val="20"/>
          <w:szCs w:val="20"/>
        </w:rPr>
      </w:pPr>
      <w:r w:rsidRPr="00A073BE">
        <w:rPr>
          <w:rFonts w:ascii="Arial" w:hAnsi="Arial" w:cs="Arial"/>
          <w:b/>
          <w:sz w:val="20"/>
          <w:szCs w:val="20"/>
        </w:rPr>
        <w:lastRenderedPageBreak/>
        <w:t>PLEASE TAKE NOTE THAT THE ABOVE SPECIFICATIONS AND MEASUREMENTS ARE SUBJECT TO CHANGE AS MAY BE DETERMINED BY THE FINAL APPROVED DRAWINGS OR COMPULSARY SITE MEETING FOR THE JOB IN QUESTION</w:t>
      </w:r>
    </w:p>
    <w:p w:rsidR="0009538B" w:rsidRPr="00A073BE" w:rsidRDefault="0009538B" w:rsidP="0009538B">
      <w:pPr>
        <w:spacing w:line="276" w:lineRule="auto"/>
        <w:jc w:val="both"/>
        <w:rPr>
          <w:rFonts w:ascii="Arial" w:hAnsi="Arial" w:cs="Arial"/>
          <w:sz w:val="20"/>
          <w:szCs w:val="20"/>
        </w:rPr>
      </w:pPr>
    </w:p>
    <w:p w:rsidR="0009538B" w:rsidRPr="00A073BE" w:rsidRDefault="00EF3EC5" w:rsidP="0009538B">
      <w:pPr>
        <w:spacing w:line="276" w:lineRule="auto"/>
        <w:jc w:val="both"/>
        <w:rPr>
          <w:rFonts w:ascii="Arial" w:hAnsi="Arial" w:cs="Arial"/>
          <w:sz w:val="20"/>
          <w:szCs w:val="20"/>
        </w:rPr>
      </w:pPr>
      <w:r>
        <w:rPr>
          <w:rFonts w:ascii="Arial" w:hAnsi="Arial" w:cs="Arial"/>
          <w:sz w:val="20"/>
          <w:szCs w:val="20"/>
        </w:rPr>
        <w:pict>
          <v:rect id="_x0000_i1027" style="width:0;height:1.5pt" o:hralign="center" o:hrstd="t" o:hr="t" fillcolor="#a0a0a0" stroked="f"/>
        </w:pict>
      </w:r>
    </w:p>
    <w:p w:rsidR="0009538B" w:rsidRPr="00A073BE" w:rsidRDefault="0009538B" w:rsidP="0009538B">
      <w:pPr>
        <w:spacing w:line="276" w:lineRule="auto"/>
        <w:jc w:val="both"/>
        <w:rPr>
          <w:rFonts w:ascii="Arial" w:hAnsi="Arial" w:cs="Arial"/>
          <w:sz w:val="20"/>
          <w:szCs w:val="20"/>
        </w:rPr>
      </w:pPr>
    </w:p>
    <w:p w:rsidR="0009538B" w:rsidRPr="00A073BE" w:rsidRDefault="0009538B" w:rsidP="0009538B">
      <w:pPr>
        <w:keepNext/>
        <w:spacing w:line="276" w:lineRule="auto"/>
        <w:jc w:val="both"/>
        <w:outlineLvl w:val="5"/>
        <w:rPr>
          <w:rFonts w:ascii="Arial" w:hAnsi="Arial" w:cs="Arial"/>
          <w:b/>
          <w:bCs/>
          <w:sz w:val="20"/>
          <w:szCs w:val="20"/>
          <w:u w:val="single"/>
        </w:rPr>
      </w:pPr>
      <w:r w:rsidRPr="00A073BE">
        <w:rPr>
          <w:rFonts w:ascii="Arial" w:hAnsi="Arial" w:cs="Arial"/>
          <w:b/>
          <w:bCs/>
          <w:sz w:val="20"/>
          <w:szCs w:val="20"/>
          <w:u w:val="single"/>
        </w:rPr>
        <w:t>WORKS AGREEMENT</w:t>
      </w:r>
    </w:p>
    <w:p w:rsidR="0009538B" w:rsidRPr="00A073BE" w:rsidRDefault="0009538B" w:rsidP="0009538B">
      <w:pPr>
        <w:spacing w:line="276" w:lineRule="auto"/>
        <w:jc w:val="both"/>
        <w:rPr>
          <w:rFonts w:ascii="Arial" w:hAnsi="Arial" w:cs="Arial"/>
          <w:sz w:val="20"/>
          <w:szCs w:val="20"/>
        </w:rPr>
      </w:pPr>
    </w:p>
    <w:p w:rsidR="0009538B" w:rsidRPr="00A073BE" w:rsidRDefault="0009538B" w:rsidP="0009538B">
      <w:pPr>
        <w:keepNext/>
        <w:spacing w:line="276" w:lineRule="auto"/>
        <w:jc w:val="both"/>
        <w:outlineLvl w:val="3"/>
        <w:rPr>
          <w:rFonts w:ascii="Arial" w:hAnsi="Arial" w:cs="Arial"/>
          <w:b/>
          <w:bCs/>
          <w:sz w:val="20"/>
          <w:szCs w:val="20"/>
          <w:u w:val="single"/>
        </w:rPr>
      </w:pPr>
      <w:r w:rsidRPr="00A073BE">
        <w:rPr>
          <w:rFonts w:ascii="Arial" w:hAnsi="Arial" w:cs="Arial"/>
          <w:b/>
          <w:bCs/>
          <w:sz w:val="20"/>
          <w:szCs w:val="20"/>
          <w:u w:val="single"/>
        </w:rPr>
        <w:t>Contractor: The contactor shall:</w:t>
      </w:r>
    </w:p>
    <w:p w:rsidR="0009538B" w:rsidRPr="00A073BE" w:rsidRDefault="0009538B" w:rsidP="00B94098">
      <w:pPr>
        <w:numPr>
          <w:ilvl w:val="0"/>
          <w:numId w:val="22"/>
        </w:numPr>
        <w:spacing w:line="276" w:lineRule="auto"/>
        <w:jc w:val="both"/>
        <w:rPr>
          <w:rFonts w:ascii="Arial" w:hAnsi="Arial" w:cs="Arial"/>
          <w:b/>
          <w:bCs/>
          <w:sz w:val="20"/>
          <w:szCs w:val="20"/>
        </w:rPr>
      </w:pPr>
      <w:r w:rsidRPr="00A073BE">
        <w:rPr>
          <w:rFonts w:ascii="Arial" w:hAnsi="Arial" w:cs="Arial"/>
          <w:sz w:val="20"/>
          <w:szCs w:val="20"/>
        </w:rPr>
        <w:t xml:space="preserve">Provide adequate supervision and management of the </w:t>
      </w:r>
      <w:r w:rsidRPr="00A073BE">
        <w:rPr>
          <w:rFonts w:ascii="Arial" w:hAnsi="Arial" w:cs="Arial"/>
          <w:bCs/>
          <w:sz w:val="20"/>
          <w:szCs w:val="20"/>
        </w:rPr>
        <w:t>works at all times.</w:t>
      </w:r>
    </w:p>
    <w:p w:rsidR="0009538B" w:rsidRPr="00A073BE" w:rsidRDefault="0009538B" w:rsidP="00B94098">
      <w:pPr>
        <w:numPr>
          <w:ilvl w:val="0"/>
          <w:numId w:val="22"/>
        </w:numPr>
        <w:spacing w:line="276" w:lineRule="auto"/>
        <w:jc w:val="both"/>
        <w:rPr>
          <w:rFonts w:ascii="Arial" w:hAnsi="Arial" w:cs="Arial"/>
          <w:sz w:val="20"/>
          <w:szCs w:val="20"/>
        </w:rPr>
      </w:pPr>
      <w:r w:rsidRPr="00A073BE">
        <w:rPr>
          <w:rFonts w:ascii="Arial" w:hAnsi="Arial" w:cs="Arial"/>
          <w:sz w:val="20"/>
          <w:szCs w:val="20"/>
        </w:rPr>
        <w:t xml:space="preserve">Provide toilet facilities for use by his workers except where provided by the </w:t>
      </w:r>
      <w:r w:rsidRPr="00A073BE">
        <w:rPr>
          <w:rFonts w:ascii="Arial" w:hAnsi="Arial" w:cs="Arial"/>
          <w:bCs/>
          <w:sz w:val="20"/>
          <w:szCs w:val="20"/>
        </w:rPr>
        <w:t>client (NHLS).</w:t>
      </w:r>
    </w:p>
    <w:p w:rsidR="0009538B" w:rsidRPr="00A073BE" w:rsidRDefault="0009538B" w:rsidP="00B94098">
      <w:pPr>
        <w:numPr>
          <w:ilvl w:val="0"/>
          <w:numId w:val="22"/>
        </w:numPr>
        <w:spacing w:line="276" w:lineRule="auto"/>
        <w:contextualSpacing/>
        <w:jc w:val="both"/>
        <w:rPr>
          <w:rFonts w:ascii="Arial" w:hAnsi="Arial" w:cs="Arial"/>
          <w:sz w:val="20"/>
          <w:szCs w:val="20"/>
        </w:rPr>
      </w:pPr>
      <w:r w:rsidRPr="00A073BE">
        <w:rPr>
          <w:rFonts w:ascii="Arial" w:hAnsi="Arial" w:cs="Arial"/>
          <w:sz w:val="20"/>
          <w:szCs w:val="20"/>
        </w:rPr>
        <w:t>Storage space is not always available for material and sufficient arrangements should be catered for and included in pricing.</w:t>
      </w:r>
    </w:p>
    <w:p w:rsidR="0009538B" w:rsidRPr="00A073BE" w:rsidRDefault="0009538B" w:rsidP="00B94098">
      <w:pPr>
        <w:numPr>
          <w:ilvl w:val="0"/>
          <w:numId w:val="22"/>
        </w:numPr>
        <w:spacing w:line="276" w:lineRule="auto"/>
        <w:jc w:val="both"/>
        <w:rPr>
          <w:rFonts w:ascii="Arial" w:hAnsi="Arial" w:cs="Arial"/>
          <w:b/>
          <w:bCs/>
          <w:sz w:val="20"/>
          <w:szCs w:val="20"/>
        </w:rPr>
      </w:pPr>
      <w:r w:rsidRPr="00A073BE">
        <w:rPr>
          <w:rFonts w:ascii="Arial" w:hAnsi="Arial" w:cs="Arial"/>
          <w:sz w:val="20"/>
          <w:szCs w:val="20"/>
        </w:rPr>
        <w:t xml:space="preserve">Submit all local authority notices by the </w:t>
      </w:r>
      <w:r w:rsidRPr="00A073BE">
        <w:rPr>
          <w:rFonts w:ascii="Arial" w:hAnsi="Arial" w:cs="Arial"/>
          <w:bCs/>
          <w:sz w:val="20"/>
          <w:szCs w:val="20"/>
        </w:rPr>
        <w:t>works.</w:t>
      </w:r>
    </w:p>
    <w:p w:rsidR="0009538B" w:rsidRPr="00A073BE" w:rsidRDefault="0009538B" w:rsidP="00B94098">
      <w:pPr>
        <w:numPr>
          <w:ilvl w:val="0"/>
          <w:numId w:val="22"/>
        </w:numPr>
        <w:spacing w:line="276" w:lineRule="auto"/>
        <w:jc w:val="both"/>
        <w:rPr>
          <w:rFonts w:ascii="Arial" w:hAnsi="Arial" w:cs="Arial"/>
          <w:sz w:val="20"/>
          <w:szCs w:val="20"/>
        </w:rPr>
      </w:pPr>
      <w:r w:rsidRPr="00A073BE">
        <w:rPr>
          <w:rFonts w:ascii="Arial" w:hAnsi="Arial" w:cs="Arial"/>
          <w:sz w:val="20"/>
          <w:szCs w:val="20"/>
        </w:rPr>
        <w:t xml:space="preserve">Comply with all statutes, regulations and bylaws of local or other authorities having jurisdiction regarding the execution of the </w:t>
      </w:r>
      <w:r w:rsidRPr="00A073BE">
        <w:rPr>
          <w:rFonts w:ascii="Arial" w:hAnsi="Arial" w:cs="Arial"/>
          <w:bCs/>
          <w:sz w:val="20"/>
          <w:szCs w:val="20"/>
        </w:rPr>
        <w:t>works</w:t>
      </w:r>
      <w:r w:rsidRPr="00A073BE">
        <w:rPr>
          <w:rFonts w:ascii="Arial" w:hAnsi="Arial" w:cs="Arial"/>
          <w:sz w:val="20"/>
          <w:szCs w:val="20"/>
        </w:rPr>
        <w:t xml:space="preserve"> and obtain all certificates and other documents required by such authorities.</w:t>
      </w:r>
    </w:p>
    <w:p w:rsidR="0009538B" w:rsidRPr="00A073BE" w:rsidRDefault="0009538B" w:rsidP="00B94098">
      <w:pPr>
        <w:numPr>
          <w:ilvl w:val="0"/>
          <w:numId w:val="22"/>
        </w:numPr>
        <w:spacing w:line="276" w:lineRule="auto"/>
        <w:jc w:val="both"/>
        <w:rPr>
          <w:rFonts w:ascii="Arial" w:hAnsi="Arial" w:cs="Arial"/>
          <w:sz w:val="20"/>
          <w:szCs w:val="20"/>
        </w:rPr>
      </w:pPr>
      <w:r w:rsidRPr="00A073BE">
        <w:rPr>
          <w:rFonts w:ascii="Arial" w:hAnsi="Arial" w:cs="Arial"/>
          <w:sz w:val="20"/>
          <w:szCs w:val="20"/>
        </w:rPr>
        <w:t xml:space="preserve">Notify the Project Manager where compliance with any statute, regulation or bylaw requires a change or variation to the </w:t>
      </w:r>
      <w:r w:rsidRPr="00A073BE">
        <w:rPr>
          <w:rFonts w:ascii="Arial" w:hAnsi="Arial" w:cs="Arial"/>
          <w:bCs/>
          <w:sz w:val="20"/>
          <w:szCs w:val="20"/>
        </w:rPr>
        <w:t>works</w:t>
      </w:r>
      <w:r w:rsidRPr="00A073BE">
        <w:rPr>
          <w:rFonts w:ascii="Arial" w:hAnsi="Arial" w:cs="Arial"/>
          <w:sz w:val="20"/>
          <w:szCs w:val="20"/>
        </w:rPr>
        <w:t xml:space="preserve"> upon which such change shall be deemed to be a </w:t>
      </w:r>
      <w:r w:rsidRPr="00A073BE">
        <w:rPr>
          <w:rFonts w:ascii="Arial" w:hAnsi="Arial" w:cs="Arial"/>
          <w:bCs/>
          <w:sz w:val="20"/>
          <w:szCs w:val="20"/>
        </w:rPr>
        <w:t>contract instruction.</w:t>
      </w:r>
      <w:r w:rsidRPr="00A073BE">
        <w:rPr>
          <w:rFonts w:ascii="Arial" w:hAnsi="Arial" w:cs="Arial"/>
          <w:sz w:val="20"/>
          <w:szCs w:val="20"/>
        </w:rPr>
        <w:t xml:space="preserve"> </w:t>
      </w:r>
    </w:p>
    <w:p w:rsidR="0009538B" w:rsidRPr="00A073BE" w:rsidRDefault="0009538B" w:rsidP="00B94098">
      <w:pPr>
        <w:numPr>
          <w:ilvl w:val="0"/>
          <w:numId w:val="22"/>
        </w:numPr>
        <w:spacing w:line="276" w:lineRule="auto"/>
        <w:jc w:val="both"/>
        <w:rPr>
          <w:rFonts w:ascii="Arial" w:hAnsi="Arial" w:cs="Arial"/>
          <w:sz w:val="20"/>
          <w:szCs w:val="20"/>
        </w:rPr>
      </w:pPr>
      <w:r w:rsidRPr="00A073BE">
        <w:rPr>
          <w:rFonts w:ascii="Arial" w:hAnsi="Arial" w:cs="Arial"/>
          <w:sz w:val="20"/>
          <w:szCs w:val="20"/>
        </w:rPr>
        <w:t xml:space="preserve">Immediately begin the </w:t>
      </w:r>
      <w:r w:rsidRPr="00A073BE">
        <w:rPr>
          <w:rFonts w:ascii="Arial" w:hAnsi="Arial" w:cs="Arial"/>
          <w:bCs/>
          <w:sz w:val="20"/>
          <w:szCs w:val="20"/>
        </w:rPr>
        <w:t>works</w:t>
      </w:r>
      <w:r w:rsidRPr="00A073BE">
        <w:rPr>
          <w:rFonts w:ascii="Arial" w:hAnsi="Arial" w:cs="Arial"/>
          <w:sz w:val="20"/>
          <w:szCs w:val="20"/>
        </w:rPr>
        <w:t xml:space="preserve"> and continue at a rate of progress satisfactory to the Project Manager in terms of the </w:t>
      </w:r>
      <w:r w:rsidRPr="00A073BE">
        <w:rPr>
          <w:rFonts w:ascii="Arial" w:hAnsi="Arial" w:cs="Arial"/>
          <w:bCs/>
          <w:sz w:val="20"/>
          <w:szCs w:val="20"/>
        </w:rPr>
        <w:t>agreement.</w:t>
      </w:r>
    </w:p>
    <w:p w:rsidR="0009538B" w:rsidRPr="00A073BE" w:rsidRDefault="0009538B" w:rsidP="00B94098">
      <w:pPr>
        <w:numPr>
          <w:ilvl w:val="0"/>
          <w:numId w:val="22"/>
        </w:numPr>
        <w:spacing w:line="276" w:lineRule="auto"/>
        <w:jc w:val="both"/>
        <w:rPr>
          <w:rFonts w:ascii="Arial" w:hAnsi="Arial" w:cs="Arial"/>
          <w:sz w:val="20"/>
          <w:szCs w:val="20"/>
        </w:rPr>
      </w:pPr>
      <w:r w:rsidRPr="00A073BE">
        <w:rPr>
          <w:rFonts w:ascii="Arial" w:hAnsi="Arial" w:cs="Arial"/>
          <w:sz w:val="20"/>
          <w:szCs w:val="20"/>
        </w:rPr>
        <w:t xml:space="preserve">Comply with all </w:t>
      </w:r>
      <w:r w:rsidRPr="00A073BE">
        <w:rPr>
          <w:rFonts w:ascii="Arial" w:hAnsi="Arial" w:cs="Arial"/>
          <w:bCs/>
          <w:sz w:val="20"/>
          <w:szCs w:val="20"/>
        </w:rPr>
        <w:t>contract instructions</w:t>
      </w:r>
      <w:r w:rsidRPr="00A073BE">
        <w:rPr>
          <w:rFonts w:ascii="Arial" w:hAnsi="Arial" w:cs="Arial"/>
          <w:sz w:val="20"/>
          <w:szCs w:val="20"/>
        </w:rPr>
        <w:t xml:space="preserve"> in good time.</w:t>
      </w:r>
    </w:p>
    <w:p w:rsidR="0009538B" w:rsidRPr="00A073BE" w:rsidRDefault="0009538B" w:rsidP="00B94098">
      <w:pPr>
        <w:numPr>
          <w:ilvl w:val="0"/>
          <w:numId w:val="22"/>
        </w:numPr>
        <w:spacing w:line="276" w:lineRule="auto"/>
        <w:jc w:val="both"/>
        <w:rPr>
          <w:rFonts w:ascii="Arial" w:hAnsi="Arial" w:cs="Arial"/>
          <w:sz w:val="20"/>
          <w:szCs w:val="20"/>
        </w:rPr>
      </w:pPr>
      <w:r w:rsidRPr="00A073BE">
        <w:rPr>
          <w:rFonts w:ascii="Arial" w:hAnsi="Arial" w:cs="Arial"/>
          <w:sz w:val="20"/>
          <w:szCs w:val="20"/>
        </w:rPr>
        <w:t xml:space="preserve">Bring the </w:t>
      </w:r>
      <w:r w:rsidRPr="00A073BE">
        <w:rPr>
          <w:rFonts w:ascii="Arial" w:hAnsi="Arial" w:cs="Arial"/>
          <w:bCs/>
          <w:sz w:val="20"/>
          <w:szCs w:val="20"/>
        </w:rPr>
        <w:t>works</w:t>
      </w:r>
      <w:r w:rsidRPr="00A073BE">
        <w:rPr>
          <w:rFonts w:ascii="Arial" w:hAnsi="Arial" w:cs="Arial"/>
          <w:b/>
          <w:bCs/>
          <w:sz w:val="20"/>
          <w:szCs w:val="20"/>
        </w:rPr>
        <w:t>,</w:t>
      </w:r>
      <w:r w:rsidRPr="00A073BE">
        <w:rPr>
          <w:rFonts w:ascii="Arial" w:hAnsi="Arial" w:cs="Arial"/>
          <w:sz w:val="20"/>
          <w:szCs w:val="20"/>
        </w:rPr>
        <w:t xml:space="preserve"> within the </w:t>
      </w:r>
      <w:r w:rsidRPr="00A073BE">
        <w:rPr>
          <w:rFonts w:ascii="Arial" w:hAnsi="Arial" w:cs="Arial"/>
          <w:bCs/>
          <w:sz w:val="20"/>
          <w:szCs w:val="20"/>
        </w:rPr>
        <w:t>constructed period</w:t>
      </w:r>
      <w:r w:rsidRPr="00A073BE">
        <w:rPr>
          <w:rFonts w:ascii="Arial" w:hAnsi="Arial" w:cs="Arial"/>
          <w:sz w:val="20"/>
          <w:szCs w:val="20"/>
        </w:rPr>
        <w:t xml:space="preserve">, to </w:t>
      </w:r>
      <w:r w:rsidRPr="00A073BE">
        <w:rPr>
          <w:rFonts w:ascii="Arial" w:hAnsi="Arial" w:cs="Arial"/>
          <w:bCs/>
          <w:sz w:val="20"/>
          <w:szCs w:val="20"/>
        </w:rPr>
        <w:t>practical completion</w:t>
      </w:r>
      <w:r w:rsidRPr="00A073BE">
        <w:rPr>
          <w:rFonts w:ascii="Arial" w:hAnsi="Arial" w:cs="Arial"/>
          <w:b/>
          <w:bCs/>
          <w:sz w:val="20"/>
          <w:szCs w:val="20"/>
        </w:rPr>
        <w:t xml:space="preserve"> </w:t>
      </w:r>
      <w:r w:rsidRPr="00A073BE">
        <w:rPr>
          <w:rFonts w:ascii="Arial" w:hAnsi="Arial" w:cs="Arial"/>
          <w:sz w:val="20"/>
          <w:szCs w:val="20"/>
        </w:rPr>
        <w:t>in terms of</w:t>
      </w:r>
      <w:r w:rsidRPr="00A073BE">
        <w:rPr>
          <w:rFonts w:ascii="Arial" w:hAnsi="Arial" w:cs="Arial"/>
          <w:b/>
          <w:bCs/>
          <w:sz w:val="20"/>
          <w:szCs w:val="20"/>
        </w:rPr>
        <w:t xml:space="preserve"> </w:t>
      </w:r>
      <w:r w:rsidRPr="00A073BE">
        <w:rPr>
          <w:rFonts w:ascii="Arial" w:hAnsi="Arial" w:cs="Arial"/>
          <w:sz w:val="20"/>
          <w:szCs w:val="20"/>
        </w:rPr>
        <w:t>completion.</w:t>
      </w:r>
    </w:p>
    <w:p w:rsidR="0009538B" w:rsidRPr="00A073BE" w:rsidRDefault="0009538B" w:rsidP="00B94098">
      <w:pPr>
        <w:numPr>
          <w:ilvl w:val="0"/>
          <w:numId w:val="22"/>
        </w:numPr>
        <w:spacing w:line="276" w:lineRule="auto"/>
        <w:jc w:val="both"/>
        <w:rPr>
          <w:rFonts w:ascii="Arial" w:hAnsi="Arial" w:cs="Arial"/>
          <w:sz w:val="20"/>
          <w:szCs w:val="20"/>
        </w:rPr>
      </w:pPr>
      <w:r w:rsidRPr="00A073BE">
        <w:rPr>
          <w:rFonts w:ascii="Arial" w:hAnsi="Arial" w:cs="Arial"/>
          <w:sz w:val="20"/>
          <w:szCs w:val="20"/>
        </w:rPr>
        <w:t xml:space="preserve">Bring the </w:t>
      </w:r>
      <w:r w:rsidRPr="00A073BE">
        <w:rPr>
          <w:rFonts w:ascii="Arial" w:hAnsi="Arial" w:cs="Arial"/>
          <w:bCs/>
          <w:sz w:val="20"/>
          <w:szCs w:val="20"/>
        </w:rPr>
        <w:t>works</w:t>
      </w:r>
      <w:r w:rsidRPr="00A073BE">
        <w:rPr>
          <w:rFonts w:ascii="Arial" w:hAnsi="Arial" w:cs="Arial"/>
          <w:sz w:val="20"/>
          <w:szCs w:val="20"/>
        </w:rPr>
        <w:t xml:space="preserve"> to </w:t>
      </w:r>
      <w:r w:rsidRPr="00A073BE">
        <w:rPr>
          <w:rFonts w:ascii="Arial" w:hAnsi="Arial" w:cs="Arial"/>
          <w:bCs/>
          <w:sz w:val="20"/>
          <w:szCs w:val="20"/>
        </w:rPr>
        <w:t>final completion</w:t>
      </w:r>
      <w:r w:rsidRPr="00A073BE">
        <w:rPr>
          <w:rFonts w:ascii="Arial" w:hAnsi="Arial" w:cs="Arial"/>
          <w:sz w:val="20"/>
          <w:szCs w:val="20"/>
        </w:rPr>
        <w:t xml:space="preserve">.  </w:t>
      </w:r>
    </w:p>
    <w:p w:rsidR="0009538B" w:rsidRPr="00A073BE" w:rsidRDefault="0009538B" w:rsidP="00B94098">
      <w:pPr>
        <w:numPr>
          <w:ilvl w:val="0"/>
          <w:numId w:val="22"/>
        </w:numPr>
        <w:spacing w:line="276" w:lineRule="auto"/>
        <w:jc w:val="both"/>
        <w:rPr>
          <w:rFonts w:ascii="Arial" w:hAnsi="Arial" w:cs="Arial"/>
          <w:sz w:val="20"/>
          <w:szCs w:val="20"/>
        </w:rPr>
      </w:pPr>
      <w:r w:rsidRPr="00A073BE">
        <w:rPr>
          <w:rFonts w:ascii="Arial" w:hAnsi="Arial" w:cs="Arial"/>
          <w:sz w:val="20"/>
          <w:szCs w:val="20"/>
        </w:rPr>
        <w:t>Surplus material and waste to be carted away to a suitable dumping site to be found by the Contractor, outside the boundary of the site</w:t>
      </w:r>
    </w:p>
    <w:p w:rsidR="0009538B" w:rsidRPr="00A073BE" w:rsidRDefault="0009538B" w:rsidP="0009538B">
      <w:pPr>
        <w:keepNext/>
        <w:spacing w:line="276" w:lineRule="auto"/>
        <w:jc w:val="both"/>
        <w:outlineLvl w:val="3"/>
        <w:rPr>
          <w:rFonts w:ascii="Arial" w:hAnsi="Arial" w:cs="Arial"/>
          <w:b/>
          <w:bCs/>
          <w:sz w:val="20"/>
          <w:szCs w:val="20"/>
        </w:rPr>
      </w:pPr>
    </w:p>
    <w:p w:rsidR="0009538B" w:rsidRPr="00A073BE" w:rsidRDefault="0009538B" w:rsidP="0009538B">
      <w:pPr>
        <w:keepNext/>
        <w:spacing w:line="276" w:lineRule="auto"/>
        <w:jc w:val="both"/>
        <w:outlineLvl w:val="3"/>
        <w:rPr>
          <w:rFonts w:ascii="Arial" w:hAnsi="Arial" w:cs="Arial"/>
          <w:b/>
          <w:bCs/>
          <w:sz w:val="20"/>
          <w:szCs w:val="20"/>
          <w:u w:val="single"/>
        </w:rPr>
      </w:pPr>
      <w:r w:rsidRPr="00A073BE">
        <w:rPr>
          <w:rFonts w:ascii="Arial" w:hAnsi="Arial" w:cs="Arial"/>
          <w:b/>
          <w:bCs/>
          <w:sz w:val="20"/>
          <w:szCs w:val="20"/>
          <w:u w:val="single"/>
        </w:rPr>
        <w:t>Completion</w:t>
      </w:r>
    </w:p>
    <w:p w:rsidR="0009538B" w:rsidRPr="00A073BE" w:rsidRDefault="0009538B" w:rsidP="0009538B">
      <w:pPr>
        <w:spacing w:line="276" w:lineRule="auto"/>
        <w:jc w:val="both"/>
        <w:rPr>
          <w:rFonts w:ascii="Arial" w:hAnsi="Arial" w:cs="Arial"/>
          <w:b/>
          <w:bCs/>
          <w:sz w:val="20"/>
          <w:szCs w:val="20"/>
          <w:u w:val="single"/>
        </w:rPr>
      </w:pPr>
      <w:r w:rsidRPr="00A073BE">
        <w:rPr>
          <w:rFonts w:ascii="Arial" w:hAnsi="Arial" w:cs="Arial"/>
          <w:b/>
          <w:bCs/>
          <w:sz w:val="20"/>
          <w:szCs w:val="20"/>
          <w:u w:val="single"/>
        </w:rPr>
        <w:t>Practical Completion</w:t>
      </w:r>
    </w:p>
    <w:p w:rsidR="0009538B" w:rsidRPr="00A073BE" w:rsidRDefault="0009538B" w:rsidP="00B94098">
      <w:pPr>
        <w:numPr>
          <w:ilvl w:val="0"/>
          <w:numId w:val="23"/>
        </w:numPr>
        <w:spacing w:line="276" w:lineRule="auto"/>
        <w:contextualSpacing/>
        <w:jc w:val="both"/>
        <w:rPr>
          <w:rFonts w:ascii="Arial" w:hAnsi="Arial" w:cs="Arial"/>
          <w:sz w:val="20"/>
          <w:szCs w:val="20"/>
        </w:rPr>
      </w:pPr>
      <w:r w:rsidRPr="00A073BE">
        <w:rPr>
          <w:rFonts w:ascii="Arial" w:hAnsi="Arial" w:cs="Arial"/>
          <w:sz w:val="20"/>
          <w:szCs w:val="20"/>
        </w:rPr>
        <w:t xml:space="preserve">The Project Manager shall inspect the </w:t>
      </w:r>
      <w:r w:rsidRPr="00A073BE">
        <w:rPr>
          <w:rFonts w:ascii="Arial" w:hAnsi="Arial" w:cs="Arial"/>
          <w:bCs/>
          <w:sz w:val="20"/>
          <w:szCs w:val="20"/>
        </w:rPr>
        <w:t>works</w:t>
      </w:r>
      <w:r w:rsidRPr="00A073BE">
        <w:rPr>
          <w:rFonts w:ascii="Arial" w:hAnsi="Arial" w:cs="Arial"/>
          <w:sz w:val="20"/>
          <w:szCs w:val="20"/>
        </w:rPr>
        <w:t xml:space="preserve"> from time to time to give the </w:t>
      </w:r>
      <w:r w:rsidRPr="00A073BE">
        <w:rPr>
          <w:rFonts w:ascii="Arial" w:hAnsi="Arial" w:cs="Arial"/>
          <w:bCs/>
          <w:sz w:val="20"/>
          <w:szCs w:val="20"/>
        </w:rPr>
        <w:t>contractor</w:t>
      </w:r>
      <w:r w:rsidRPr="00A073BE">
        <w:rPr>
          <w:rFonts w:ascii="Arial" w:hAnsi="Arial" w:cs="Arial"/>
          <w:sz w:val="20"/>
          <w:szCs w:val="20"/>
        </w:rPr>
        <w:t xml:space="preserve"> interpretations and guidance on the standard and state of completion of the </w:t>
      </w:r>
      <w:r w:rsidRPr="00A073BE">
        <w:rPr>
          <w:rFonts w:ascii="Arial" w:hAnsi="Arial" w:cs="Arial"/>
          <w:bCs/>
          <w:sz w:val="20"/>
          <w:szCs w:val="20"/>
        </w:rPr>
        <w:t>works</w:t>
      </w:r>
      <w:r w:rsidRPr="00A073BE">
        <w:rPr>
          <w:rFonts w:ascii="Arial" w:hAnsi="Arial" w:cs="Arial"/>
          <w:sz w:val="20"/>
          <w:szCs w:val="20"/>
        </w:rPr>
        <w:t xml:space="preserve"> which he will require the </w:t>
      </w:r>
      <w:r w:rsidRPr="00A073BE">
        <w:rPr>
          <w:rFonts w:ascii="Arial" w:hAnsi="Arial" w:cs="Arial"/>
          <w:bCs/>
          <w:sz w:val="20"/>
          <w:szCs w:val="20"/>
        </w:rPr>
        <w:t>contractor</w:t>
      </w:r>
      <w:r w:rsidRPr="00A073BE">
        <w:rPr>
          <w:rFonts w:ascii="Arial" w:hAnsi="Arial" w:cs="Arial"/>
          <w:sz w:val="20"/>
          <w:szCs w:val="20"/>
        </w:rPr>
        <w:t xml:space="preserve"> to achieve for </w:t>
      </w:r>
      <w:r w:rsidRPr="00A073BE">
        <w:rPr>
          <w:rFonts w:ascii="Arial" w:hAnsi="Arial" w:cs="Arial"/>
          <w:bCs/>
          <w:sz w:val="20"/>
          <w:szCs w:val="20"/>
        </w:rPr>
        <w:t>practical completion</w:t>
      </w:r>
    </w:p>
    <w:p w:rsidR="0009538B" w:rsidRPr="00A073BE" w:rsidRDefault="0009538B" w:rsidP="00B94098">
      <w:pPr>
        <w:numPr>
          <w:ilvl w:val="0"/>
          <w:numId w:val="23"/>
        </w:numPr>
        <w:spacing w:line="276" w:lineRule="auto"/>
        <w:contextualSpacing/>
        <w:jc w:val="both"/>
        <w:rPr>
          <w:rFonts w:ascii="Arial" w:hAnsi="Arial" w:cs="Arial"/>
          <w:bCs/>
          <w:sz w:val="20"/>
          <w:szCs w:val="20"/>
        </w:rPr>
      </w:pPr>
      <w:r w:rsidRPr="00A073BE">
        <w:rPr>
          <w:rFonts w:ascii="Arial" w:hAnsi="Arial" w:cs="Arial"/>
          <w:sz w:val="20"/>
          <w:szCs w:val="20"/>
        </w:rPr>
        <w:t xml:space="preserve">The </w:t>
      </w:r>
      <w:r w:rsidRPr="00A073BE">
        <w:rPr>
          <w:rFonts w:ascii="Arial" w:hAnsi="Arial" w:cs="Arial"/>
          <w:bCs/>
          <w:sz w:val="20"/>
          <w:szCs w:val="20"/>
        </w:rPr>
        <w:t>contractor</w:t>
      </w:r>
      <w:r w:rsidRPr="00A073BE">
        <w:rPr>
          <w:rFonts w:ascii="Arial" w:hAnsi="Arial" w:cs="Arial"/>
          <w:sz w:val="20"/>
          <w:szCs w:val="20"/>
        </w:rPr>
        <w:t xml:space="preserve"> shall inform the Project Manager of the date on which he expects to achieve </w:t>
      </w:r>
      <w:r w:rsidRPr="00A073BE">
        <w:rPr>
          <w:rFonts w:ascii="Arial" w:hAnsi="Arial" w:cs="Arial"/>
          <w:bCs/>
          <w:sz w:val="20"/>
          <w:szCs w:val="20"/>
        </w:rPr>
        <w:t>practical completion</w:t>
      </w:r>
    </w:p>
    <w:p w:rsidR="0009538B" w:rsidRPr="00A073BE" w:rsidRDefault="0009538B" w:rsidP="00B94098">
      <w:pPr>
        <w:numPr>
          <w:ilvl w:val="0"/>
          <w:numId w:val="23"/>
        </w:numPr>
        <w:spacing w:line="276" w:lineRule="auto"/>
        <w:contextualSpacing/>
        <w:jc w:val="both"/>
        <w:rPr>
          <w:rFonts w:ascii="Arial" w:hAnsi="Arial" w:cs="Arial"/>
          <w:sz w:val="20"/>
          <w:szCs w:val="20"/>
        </w:rPr>
      </w:pPr>
      <w:r w:rsidRPr="00A073BE">
        <w:rPr>
          <w:rFonts w:ascii="Arial" w:hAnsi="Arial" w:cs="Arial"/>
          <w:sz w:val="20"/>
          <w:szCs w:val="20"/>
        </w:rPr>
        <w:t>The Project Manager</w:t>
      </w:r>
      <w:r w:rsidRPr="00A073BE">
        <w:rPr>
          <w:rFonts w:ascii="Arial" w:hAnsi="Arial" w:cs="Arial"/>
          <w:bCs/>
          <w:sz w:val="20"/>
          <w:szCs w:val="20"/>
        </w:rPr>
        <w:t xml:space="preserve"> </w:t>
      </w:r>
      <w:r w:rsidRPr="00A073BE">
        <w:rPr>
          <w:rFonts w:ascii="Arial" w:hAnsi="Arial" w:cs="Arial"/>
          <w:sz w:val="20"/>
          <w:szCs w:val="20"/>
        </w:rPr>
        <w:t xml:space="preserve">shall inspect the </w:t>
      </w:r>
      <w:r w:rsidRPr="00A073BE">
        <w:rPr>
          <w:rFonts w:ascii="Arial" w:hAnsi="Arial" w:cs="Arial"/>
          <w:bCs/>
          <w:sz w:val="20"/>
          <w:szCs w:val="20"/>
        </w:rPr>
        <w:t>works</w:t>
      </w:r>
      <w:r w:rsidRPr="00A073BE">
        <w:rPr>
          <w:rFonts w:ascii="Arial" w:hAnsi="Arial" w:cs="Arial"/>
          <w:sz w:val="20"/>
          <w:szCs w:val="20"/>
        </w:rPr>
        <w:t xml:space="preserve"> on or before the date requested by the </w:t>
      </w:r>
      <w:r w:rsidRPr="00A073BE">
        <w:rPr>
          <w:rFonts w:ascii="Arial" w:hAnsi="Arial" w:cs="Arial"/>
          <w:bCs/>
          <w:sz w:val="20"/>
          <w:szCs w:val="20"/>
        </w:rPr>
        <w:t xml:space="preserve">contractor </w:t>
      </w:r>
    </w:p>
    <w:p w:rsidR="0009538B" w:rsidRPr="00A073BE" w:rsidRDefault="0009538B" w:rsidP="0009538B">
      <w:pPr>
        <w:keepNext/>
        <w:spacing w:line="276" w:lineRule="auto"/>
        <w:jc w:val="both"/>
        <w:outlineLvl w:val="4"/>
        <w:rPr>
          <w:rFonts w:ascii="Arial" w:hAnsi="Arial" w:cs="Arial"/>
          <w:bCs/>
          <w:sz w:val="20"/>
          <w:szCs w:val="20"/>
        </w:rPr>
      </w:pPr>
      <w:r w:rsidRPr="00A073BE">
        <w:rPr>
          <w:rFonts w:ascii="Arial" w:hAnsi="Arial" w:cs="Arial"/>
          <w:bCs/>
          <w:sz w:val="20"/>
          <w:szCs w:val="20"/>
        </w:rPr>
        <w:t>Where the works:</w:t>
      </w:r>
    </w:p>
    <w:p w:rsidR="0009538B" w:rsidRPr="00A073BE" w:rsidRDefault="0009538B" w:rsidP="00B94098">
      <w:pPr>
        <w:numPr>
          <w:ilvl w:val="0"/>
          <w:numId w:val="24"/>
        </w:numPr>
        <w:spacing w:line="276" w:lineRule="auto"/>
        <w:jc w:val="both"/>
        <w:rPr>
          <w:rFonts w:ascii="Arial" w:hAnsi="Arial" w:cs="Arial"/>
          <w:bCs/>
          <w:sz w:val="20"/>
          <w:szCs w:val="20"/>
        </w:rPr>
      </w:pPr>
      <w:r w:rsidRPr="00A073BE">
        <w:rPr>
          <w:rFonts w:ascii="Arial" w:hAnsi="Arial" w:cs="Arial"/>
          <w:sz w:val="20"/>
          <w:szCs w:val="20"/>
        </w:rPr>
        <w:t xml:space="preserve">Has reached </w:t>
      </w:r>
      <w:r w:rsidRPr="00A073BE">
        <w:rPr>
          <w:rFonts w:ascii="Arial" w:hAnsi="Arial" w:cs="Arial"/>
          <w:bCs/>
          <w:sz w:val="20"/>
          <w:szCs w:val="20"/>
        </w:rPr>
        <w:t>practical completion</w:t>
      </w:r>
      <w:r w:rsidRPr="00A073BE">
        <w:rPr>
          <w:rFonts w:ascii="Arial" w:hAnsi="Arial" w:cs="Arial"/>
          <w:sz w:val="20"/>
          <w:szCs w:val="20"/>
        </w:rPr>
        <w:t xml:space="preserve"> the Project Manager shall at once issue a certificate of </w:t>
      </w:r>
      <w:r w:rsidRPr="00A073BE">
        <w:rPr>
          <w:rFonts w:ascii="Arial" w:hAnsi="Arial" w:cs="Arial"/>
          <w:bCs/>
          <w:sz w:val="20"/>
          <w:szCs w:val="20"/>
        </w:rPr>
        <w:t>practical completion</w:t>
      </w:r>
      <w:r w:rsidRPr="00A073BE">
        <w:rPr>
          <w:rFonts w:ascii="Arial" w:hAnsi="Arial" w:cs="Arial"/>
          <w:sz w:val="20"/>
          <w:szCs w:val="20"/>
        </w:rPr>
        <w:t xml:space="preserve"> to the </w:t>
      </w:r>
      <w:r w:rsidRPr="00A073BE">
        <w:rPr>
          <w:rFonts w:ascii="Arial" w:hAnsi="Arial" w:cs="Arial"/>
          <w:bCs/>
          <w:sz w:val="20"/>
          <w:szCs w:val="20"/>
        </w:rPr>
        <w:t>contractor</w:t>
      </w:r>
    </w:p>
    <w:p w:rsidR="0009538B" w:rsidRPr="00A073BE" w:rsidRDefault="0009538B" w:rsidP="00B94098">
      <w:pPr>
        <w:numPr>
          <w:ilvl w:val="0"/>
          <w:numId w:val="24"/>
        </w:numPr>
        <w:spacing w:line="276" w:lineRule="auto"/>
        <w:jc w:val="both"/>
        <w:rPr>
          <w:rFonts w:ascii="Arial" w:hAnsi="Arial" w:cs="Arial"/>
          <w:bCs/>
          <w:sz w:val="20"/>
          <w:szCs w:val="20"/>
        </w:rPr>
      </w:pPr>
      <w:r w:rsidRPr="00A073BE">
        <w:rPr>
          <w:rFonts w:ascii="Arial" w:hAnsi="Arial" w:cs="Arial"/>
          <w:sz w:val="20"/>
          <w:szCs w:val="20"/>
        </w:rPr>
        <w:t xml:space="preserve">Has not reached </w:t>
      </w:r>
      <w:r w:rsidRPr="00A073BE">
        <w:rPr>
          <w:rFonts w:ascii="Arial" w:hAnsi="Arial" w:cs="Arial"/>
          <w:bCs/>
          <w:sz w:val="20"/>
          <w:szCs w:val="20"/>
        </w:rPr>
        <w:t>practical completion</w:t>
      </w:r>
      <w:r w:rsidRPr="00A073BE">
        <w:rPr>
          <w:rFonts w:ascii="Arial" w:hAnsi="Arial" w:cs="Arial"/>
          <w:sz w:val="20"/>
          <w:szCs w:val="20"/>
        </w:rPr>
        <w:t xml:space="preserve"> the Project Manager </w:t>
      </w:r>
      <w:r w:rsidRPr="00A073BE">
        <w:rPr>
          <w:rFonts w:ascii="Arial" w:hAnsi="Arial" w:cs="Arial"/>
          <w:bCs/>
          <w:sz w:val="20"/>
          <w:szCs w:val="20"/>
        </w:rPr>
        <w:t>shall</w:t>
      </w:r>
      <w:r w:rsidRPr="00A073BE">
        <w:rPr>
          <w:rFonts w:ascii="Arial" w:hAnsi="Arial" w:cs="Arial"/>
          <w:sz w:val="20"/>
          <w:szCs w:val="20"/>
        </w:rPr>
        <w:t xml:space="preserve"> issue a </w:t>
      </w:r>
      <w:r w:rsidRPr="00A073BE">
        <w:rPr>
          <w:rFonts w:ascii="Arial" w:hAnsi="Arial" w:cs="Arial"/>
          <w:bCs/>
          <w:sz w:val="20"/>
          <w:szCs w:val="20"/>
        </w:rPr>
        <w:t>practical completion</w:t>
      </w:r>
      <w:r w:rsidRPr="00A073BE">
        <w:rPr>
          <w:rFonts w:ascii="Arial" w:hAnsi="Arial" w:cs="Arial"/>
          <w:sz w:val="20"/>
          <w:szCs w:val="20"/>
        </w:rPr>
        <w:t xml:space="preserve"> list to the </w:t>
      </w:r>
      <w:r w:rsidRPr="00A073BE">
        <w:rPr>
          <w:rFonts w:ascii="Arial" w:hAnsi="Arial" w:cs="Arial"/>
          <w:bCs/>
          <w:sz w:val="20"/>
          <w:szCs w:val="20"/>
        </w:rPr>
        <w:t xml:space="preserve">contractor </w:t>
      </w:r>
      <w:r w:rsidRPr="00A073BE">
        <w:rPr>
          <w:rFonts w:ascii="Arial" w:hAnsi="Arial" w:cs="Arial"/>
          <w:sz w:val="20"/>
          <w:szCs w:val="20"/>
        </w:rPr>
        <w:t xml:space="preserve">detailing the outstanding work to be done and </w:t>
      </w:r>
      <w:r w:rsidRPr="00A073BE">
        <w:rPr>
          <w:rFonts w:ascii="Arial" w:hAnsi="Arial" w:cs="Arial"/>
          <w:bCs/>
          <w:sz w:val="20"/>
          <w:szCs w:val="20"/>
        </w:rPr>
        <w:t>defects</w:t>
      </w:r>
      <w:r w:rsidRPr="00A073BE">
        <w:rPr>
          <w:rFonts w:ascii="Arial" w:hAnsi="Arial" w:cs="Arial"/>
          <w:sz w:val="20"/>
          <w:szCs w:val="20"/>
        </w:rPr>
        <w:t xml:space="preserve"> to be rectified to achieve </w:t>
      </w:r>
      <w:r w:rsidRPr="00A073BE">
        <w:rPr>
          <w:rFonts w:ascii="Arial" w:hAnsi="Arial" w:cs="Arial"/>
          <w:bCs/>
          <w:sz w:val="20"/>
          <w:szCs w:val="20"/>
        </w:rPr>
        <w:t>practical completion</w:t>
      </w:r>
    </w:p>
    <w:p w:rsidR="0009538B" w:rsidRPr="00A073BE" w:rsidRDefault="0009538B" w:rsidP="00B94098">
      <w:pPr>
        <w:numPr>
          <w:ilvl w:val="0"/>
          <w:numId w:val="24"/>
        </w:numPr>
        <w:spacing w:line="276" w:lineRule="auto"/>
        <w:jc w:val="both"/>
        <w:rPr>
          <w:rFonts w:ascii="Arial" w:hAnsi="Arial" w:cs="Arial"/>
          <w:sz w:val="20"/>
          <w:szCs w:val="20"/>
        </w:rPr>
      </w:pPr>
      <w:r w:rsidRPr="00A073BE">
        <w:rPr>
          <w:rFonts w:ascii="Arial" w:hAnsi="Arial" w:cs="Arial"/>
          <w:sz w:val="20"/>
          <w:szCs w:val="20"/>
        </w:rPr>
        <w:t xml:space="preserve">Is not ready for </w:t>
      </w:r>
      <w:r w:rsidRPr="00A073BE">
        <w:rPr>
          <w:rFonts w:ascii="Arial" w:hAnsi="Arial" w:cs="Arial"/>
          <w:bCs/>
          <w:sz w:val="20"/>
          <w:szCs w:val="20"/>
        </w:rPr>
        <w:t>practical completion</w:t>
      </w:r>
      <w:r w:rsidRPr="00A073BE">
        <w:rPr>
          <w:rFonts w:ascii="Arial" w:hAnsi="Arial" w:cs="Arial"/>
          <w:sz w:val="20"/>
          <w:szCs w:val="20"/>
        </w:rPr>
        <w:t xml:space="preserve"> inspection the Project Manager</w:t>
      </w:r>
      <w:r w:rsidRPr="00A073BE">
        <w:rPr>
          <w:rFonts w:ascii="Arial" w:hAnsi="Arial" w:cs="Arial"/>
          <w:bCs/>
          <w:sz w:val="20"/>
          <w:szCs w:val="20"/>
        </w:rPr>
        <w:t xml:space="preserve"> </w:t>
      </w:r>
      <w:r w:rsidRPr="00A073BE">
        <w:rPr>
          <w:rFonts w:ascii="Arial" w:hAnsi="Arial" w:cs="Arial"/>
          <w:sz w:val="20"/>
          <w:szCs w:val="20"/>
        </w:rPr>
        <w:t xml:space="preserve">shall issue a list as a general guide to the </w:t>
      </w:r>
      <w:r w:rsidRPr="00A073BE">
        <w:rPr>
          <w:rFonts w:ascii="Arial" w:hAnsi="Arial" w:cs="Arial"/>
          <w:bCs/>
          <w:sz w:val="20"/>
          <w:szCs w:val="20"/>
        </w:rPr>
        <w:t xml:space="preserve">contractor </w:t>
      </w:r>
      <w:r w:rsidRPr="00A073BE">
        <w:rPr>
          <w:rFonts w:ascii="Arial" w:hAnsi="Arial" w:cs="Arial"/>
          <w:sz w:val="20"/>
          <w:szCs w:val="20"/>
        </w:rPr>
        <w:t xml:space="preserve">of the outstanding areas of work and </w:t>
      </w:r>
      <w:r w:rsidRPr="00A073BE">
        <w:rPr>
          <w:rFonts w:ascii="Arial" w:hAnsi="Arial" w:cs="Arial"/>
          <w:bCs/>
          <w:sz w:val="20"/>
          <w:szCs w:val="20"/>
        </w:rPr>
        <w:t>defects</w:t>
      </w:r>
      <w:r w:rsidRPr="00A073BE">
        <w:rPr>
          <w:rFonts w:ascii="Arial" w:hAnsi="Arial" w:cs="Arial"/>
          <w:sz w:val="20"/>
          <w:szCs w:val="20"/>
        </w:rPr>
        <w:t xml:space="preserve"> to be attended to before he can request a further inspection</w:t>
      </w:r>
    </w:p>
    <w:p w:rsidR="0009538B" w:rsidRPr="00A073BE" w:rsidRDefault="0009538B" w:rsidP="0009538B">
      <w:pPr>
        <w:keepNext/>
        <w:spacing w:line="276" w:lineRule="auto"/>
        <w:jc w:val="both"/>
        <w:outlineLvl w:val="4"/>
        <w:rPr>
          <w:rFonts w:ascii="Arial" w:hAnsi="Arial" w:cs="Arial"/>
          <w:b/>
          <w:bCs/>
          <w:sz w:val="20"/>
          <w:szCs w:val="20"/>
        </w:rPr>
      </w:pPr>
    </w:p>
    <w:p w:rsidR="0009538B" w:rsidRPr="00A073BE" w:rsidRDefault="0009538B" w:rsidP="0009538B">
      <w:pPr>
        <w:keepNext/>
        <w:spacing w:line="276" w:lineRule="auto"/>
        <w:jc w:val="both"/>
        <w:outlineLvl w:val="4"/>
        <w:rPr>
          <w:rFonts w:ascii="Arial" w:hAnsi="Arial" w:cs="Arial"/>
          <w:b/>
          <w:bCs/>
          <w:sz w:val="20"/>
          <w:szCs w:val="20"/>
          <w:u w:val="single"/>
        </w:rPr>
      </w:pPr>
      <w:r w:rsidRPr="00A073BE">
        <w:rPr>
          <w:rFonts w:ascii="Arial" w:hAnsi="Arial" w:cs="Arial"/>
          <w:b/>
          <w:bCs/>
          <w:sz w:val="20"/>
          <w:szCs w:val="20"/>
          <w:u w:val="single"/>
        </w:rPr>
        <w:t>Final Completion</w:t>
      </w:r>
    </w:p>
    <w:p w:rsidR="0009538B" w:rsidRPr="00A073BE" w:rsidRDefault="0009538B" w:rsidP="00B94098">
      <w:pPr>
        <w:numPr>
          <w:ilvl w:val="0"/>
          <w:numId w:val="25"/>
        </w:numPr>
        <w:spacing w:line="276" w:lineRule="auto"/>
        <w:jc w:val="both"/>
        <w:rPr>
          <w:rFonts w:ascii="Arial" w:hAnsi="Arial" w:cs="Arial"/>
          <w:sz w:val="20"/>
          <w:szCs w:val="20"/>
        </w:rPr>
      </w:pPr>
      <w:r w:rsidRPr="00A073BE">
        <w:rPr>
          <w:rFonts w:ascii="Arial" w:hAnsi="Arial" w:cs="Arial"/>
          <w:sz w:val="20"/>
          <w:szCs w:val="20"/>
        </w:rPr>
        <w:t xml:space="preserve">Within seven </w:t>
      </w:r>
      <w:r w:rsidRPr="00A073BE">
        <w:rPr>
          <w:rFonts w:ascii="Arial" w:hAnsi="Arial" w:cs="Arial"/>
          <w:bCs/>
          <w:sz w:val="20"/>
          <w:szCs w:val="20"/>
        </w:rPr>
        <w:t>calendar days</w:t>
      </w:r>
      <w:r w:rsidRPr="00A073BE">
        <w:rPr>
          <w:rFonts w:ascii="Arial" w:hAnsi="Arial" w:cs="Arial"/>
          <w:sz w:val="20"/>
          <w:szCs w:val="20"/>
        </w:rPr>
        <w:t xml:space="preserve"> of </w:t>
      </w:r>
      <w:r w:rsidRPr="00A073BE">
        <w:rPr>
          <w:rFonts w:ascii="Arial" w:hAnsi="Arial" w:cs="Arial"/>
          <w:bCs/>
          <w:sz w:val="20"/>
          <w:szCs w:val="20"/>
        </w:rPr>
        <w:t>practical completion</w:t>
      </w:r>
      <w:r w:rsidRPr="00A073BE">
        <w:rPr>
          <w:rFonts w:ascii="Arial" w:hAnsi="Arial" w:cs="Arial"/>
          <w:sz w:val="20"/>
          <w:szCs w:val="20"/>
        </w:rPr>
        <w:t xml:space="preserve"> the Project Manager shall prepare and issue to the </w:t>
      </w:r>
      <w:r w:rsidRPr="00A073BE">
        <w:rPr>
          <w:rFonts w:ascii="Arial" w:hAnsi="Arial" w:cs="Arial"/>
          <w:bCs/>
          <w:sz w:val="20"/>
          <w:szCs w:val="20"/>
        </w:rPr>
        <w:t>contractor</w:t>
      </w:r>
      <w:r w:rsidRPr="00A073BE">
        <w:rPr>
          <w:rFonts w:ascii="Arial" w:hAnsi="Arial" w:cs="Arial"/>
          <w:sz w:val="20"/>
          <w:szCs w:val="20"/>
        </w:rPr>
        <w:t xml:space="preserve"> a </w:t>
      </w:r>
      <w:r w:rsidRPr="00A073BE">
        <w:rPr>
          <w:rFonts w:ascii="Arial" w:hAnsi="Arial" w:cs="Arial"/>
          <w:bCs/>
          <w:sz w:val="20"/>
          <w:szCs w:val="20"/>
        </w:rPr>
        <w:t>final completion</w:t>
      </w:r>
      <w:r w:rsidRPr="00A073BE">
        <w:rPr>
          <w:rFonts w:ascii="Arial" w:hAnsi="Arial" w:cs="Arial"/>
          <w:sz w:val="20"/>
          <w:szCs w:val="20"/>
        </w:rPr>
        <w:t xml:space="preserve"> list detailing the incomplete work and </w:t>
      </w:r>
      <w:r w:rsidRPr="00A073BE">
        <w:rPr>
          <w:rFonts w:ascii="Arial" w:hAnsi="Arial" w:cs="Arial"/>
          <w:bCs/>
          <w:sz w:val="20"/>
          <w:szCs w:val="20"/>
        </w:rPr>
        <w:t>defects</w:t>
      </w:r>
      <w:r w:rsidRPr="00A073BE">
        <w:rPr>
          <w:rFonts w:ascii="Arial" w:hAnsi="Arial" w:cs="Arial"/>
          <w:sz w:val="20"/>
          <w:szCs w:val="20"/>
        </w:rPr>
        <w:t xml:space="preserve"> to be rectified within a reasonable period</w:t>
      </w:r>
    </w:p>
    <w:p w:rsidR="0009538B" w:rsidRPr="00A073BE" w:rsidRDefault="0009538B" w:rsidP="00B94098">
      <w:pPr>
        <w:numPr>
          <w:ilvl w:val="0"/>
          <w:numId w:val="25"/>
        </w:numPr>
        <w:spacing w:line="276" w:lineRule="auto"/>
        <w:jc w:val="both"/>
        <w:rPr>
          <w:rFonts w:ascii="Arial" w:hAnsi="Arial" w:cs="Arial"/>
          <w:bCs/>
          <w:sz w:val="20"/>
          <w:szCs w:val="20"/>
        </w:rPr>
      </w:pPr>
      <w:r w:rsidRPr="00A073BE">
        <w:rPr>
          <w:rFonts w:ascii="Arial" w:hAnsi="Arial" w:cs="Arial"/>
          <w:sz w:val="20"/>
          <w:szCs w:val="20"/>
        </w:rPr>
        <w:t xml:space="preserve">The </w:t>
      </w:r>
      <w:r w:rsidRPr="00A073BE">
        <w:rPr>
          <w:rFonts w:ascii="Arial" w:hAnsi="Arial" w:cs="Arial"/>
          <w:bCs/>
          <w:sz w:val="20"/>
          <w:szCs w:val="20"/>
        </w:rPr>
        <w:t xml:space="preserve">defects </w:t>
      </w:r>
      <w:r w:rsidRPr="00A073BE">
        <w:rPr>
          <w:rFonts w:ascii="Arial" w:hAnsi="Arial" w:cs="Arial"/>
          <w:sz w:val="20"/>
          <w:szCs w:val="20"/>
        </w:rPr>
        <w:t xml:space="preserve">liability period of fourteen </w:t>
      </w:r>
      <w:r w:rsidRPr="00A073BE">
        <w:rPr>
          <w:rFonts w:ascii="Arial" w:hAnsi="Arial" w:cs="Arial"/>
          <w:bCs/>
          <w:sz w:val="20"/>
          <w:szCs w:val="20"/>
        </w:rPr>
        <w:t>calendar days</w:t>
      </w:r>
      <w:r w:rsidRPr="00A073BE">
        <w:rPr>
          <w:rFonts w:ascii="Arial" w:hAnsi="Arial" w:cs="Arial"/>
          <w:sz w:val="20"/>
          <w:szCs w:val="20"/>
        </w:rPr>
        <w:t xml:space="preserve"> shall start on the date of </w:t>
      </w:r>
      <w:r w:rsidRPr="00A073BE">
        <w:rPr>
          <w:rFonts w:ascii="Arial" w:hAnsi="Arial" w:cs="Arial"/>
          <w:bCs/>
          <w:sz w:val="20"/>
          <w:szCs w:val="20"/>
        </w:rPr>
        <w:t>practical completion</w:t>
      </w:r>
    </w:p>
    <w:p w:rsidR="0009538B" w:rsidRPr="00A073BE" w:rsidRDefault="0009538B" w:rsidP="00B94098">
      <w:pPr>
        <w:numPr>
          <w:ilvl w:val="0"/>
          <w:numId w:val="25"/>
        </w:numPr>
        <w:spacing w:line="276" w:lineRule="auto"/>
        <w:jc w:val="both"/>
        <w:rPr>
          <w:rFonts w:ascii="Arial" w:hAnsi="Arial" w:cs="Arial"/>
          <w:sz w:val="20"/>
          <w:szCs w:val="20"/>
        </w:rPr>
      </w:pPr>
      <w:r w:rsidRPr="00A073BE">
        <w:rPr>
          <w:rFonts w:ascii="Arial" w:hAnsi="Arial" w:cs="Arial"/>
          <w:sz w:val="20"/>
          <w:szCs w:val="20"/>
        </w:rPr>
        <w:t xml:space="preserve">On the expiry of the </w:t>
      </w:r>
      <w:r w:rsidRPr="00A073BE">
        <w:rPr>
          <w:rFonts w:ascii="Arial" w:hAnsi="Arial" w:cs="Arial"/>
          <w:bCs/>
          <w:sz w:val="20"/>
          <w:szCs w:val="20"/>
        </w:rPr>
        <w:t>defects</w:t>
      </w:r>
      <w:r w:rsidRPr="00A073BE">
        <w:rPr>
          <w:rFonts w:ascii="Arial" w:hAnsi="Arial" w:cs="Arial"/>
          <w:sz w:val="20"/>
          <w:szCs w:val="20"/>
        </w:rPr>
        <w:t xml:space="preserve"> liability period the Project Manager</w:t>
      </w:r>
      <w:r w:rsidRPr="00A073BE">
        <w:rPr>
          <w:rFonts w:ascii="Arial" w:hAnsi="Arial" w:cs="Arial"/>
          <w:bCs/>
          <w:sz w:val="20"/>
          <w:szCs w:val="20"/>
        </w:rPr>
        <w:t xml:space="preserve"> </w:t>
      </w:r>
      <w:r w:rsidRPr="00A073BE">
        <w:rPr>
          <w:rFonts w:ascii="Arial" w:hAnsi="Arial" w:cs="Arial"/>
          <w:sz w:val="20"/>
          <w:szCs w:val="20"/>
        </w:rPr>
        <w:t xml:space="preserve">shall immediately inspect the </w:t>
      </w:r>
      <w:r w:rsidRPr="00A073BE">
        <w:rPr>
          <w:rFonts w:ascii="Arial" w:hAnsi="Arial" w:cs="Arial"/>
          <w:bCs/>
          <w:sz w:val="20"/>
          <w:szCs w:val="20"/>
        </w:rPr>
        <w:t>works</w:t>
      </w:r>
      <w:r w:rsidRPr="00A073BE">
        <w:rPr>
          <w:rFonts w:ascii="Arial" w:hAnsi="Arial" w:cs="Arial"/>
          <w:sz w:val="20"/>
          <w:szCs w:val="20"/>
        </w:rPr>
        <w:t xml:space="preserve"> for </w:t>
      </w:r>
      <w:r w:rsidRPr="00A073BE">
        <w:rPr>
          <w:rFonts w:ascii="Arial" w:hAnsi="Arial" w:cs="Arial"/>
          <w:bCs/>
          <w:sz w:val="20"/>
          <w:szCs w:val="20"/>
        </w:rPr>
        <w:t>final completion</w:t>
      </w:r>
      <w:r w:rsidRPr="00A073BE">
        <w:rPr>
          <w:rFonts w:ascii="Arial" w:hAnsi="Arial" w:cs="Arial"/>
          <w:sz w:val="20"/>
          <w:szCs w:val="20"/>
        </w:rPr>
        <w:t xml:space="preserve">. </w:t>
      </w:r>
      <w:r w:rsidRPr="00A073BE">
        <w:rPr>
          <w:rFonts w:ascii="Arial" w:hAnsi="Arial" w:cs="Arial"/>
          <w:bCs/>
          <w:sz w:val="20"/>
          <w:szCs w:val="20"/>
        </w:rPr>
        <w:t>Where the works:</w:t>
      </w:r>
    </w:p>
    <w:p w:rsidR="0009538B" w:rsidRPr="00A073BE" w:rsidRDefault="0009538B" w:rsidP="00B94098">
      <w:pPr>
        <w:numPr>
          <w:ilvl w:val="0"/>
          <w:numId w:val="25"/>
        </w:numPr>
        <w:spacing w:line="276" w:lineRule="auto"/>
        <w:jc w:val="both"/>
        <w:rPr>
          <w:rFonts w:ascii="Arial" w:hAnsi="Arial" w:cs="Arial"/>
          <w:sz w:val="20"/>
          <w:szCs w:val="20"/>
        </w:rPr>
      </w:pPr>
      <w:r w:rsidRPr="00A073BE">
        <w:rPr>
          <w:rFonts w:ascii="Arial" w:hAnsi="Arial" w:cs="Arial"/>
          <w:sz w:val="20"/>
          <w:szCs w:val="20"/>
        </w:rPr>
        <w:t xml:space="preserve">Has reached </w:t>
      </w:r>
      <w:r w:rsidRPr="00A073BE">
        <w:rPr>
          <w:rFonts w:ascii="Arial" w:hAnsi="Arial" w:cs="Arial"/>
          <w:bCs/>
          <w:sz w:val="20"/>
          <w:szCs w:val="20"/>
        </w:rPr>
        <w:t>final completion</w:t>
      </w:r>
      <w:r w:rsidRPr="00A073BE">
        <w:rPr>
          <w:rFonts w:ascii="Arial" w:hAnsi="Arial" w:cs="Arial"/>
          <w:sz w:val="20"/>
          <w:szCs w:val="20"/>
        </w:rPr>
        <w:t xml:space="preserve"> the Project Manager shall at once issue a certificate of </w:t>
      </w:r>
      <w:r w:rsidRPr="00A073BE">
        <w:rPr>
          <w:rFonts w:ascii="Arial" w:hAnsi="Arial" w:cs="Arial"/>
          <w:bCs/>
          <w:sz w:val="20"/>
          <w:szCs w:val="20"/>
        </w:rPr>
        <w:t>final completion</w:t>
      </w:r>
      <w:r w:rsidRPr="00A073BE">
        <w:rPr>
          <w:rFonts w:ascii="Arial" w:hAnsi="Arial" w:cs="Arial"/>
          <w:sz w:val="20"/>
          <w:szCs w:val="20"/>
        </w:rPr>
        <w:t xml:space="preserve"> to the </w:t>
      </w:r>
      <w:r w:rsidRPr="00A073BE">
        <w:rPr>
          <w:rFonts w:ascii="Arial" w:hAnsi="Arial" w:cs="Arial"/>
          <w:bCs/>
          <w:sz w:val="20"/>
          <w:szCs w:val="20"/>
        </w:rPr>
        <w:t>contractor</w:t>
      </w:r>
      <w:r w:rsidRPr="00A073BE">
        <w:rPr>
          <w:rFonts w:ascii="Arial" w:hAnsi="Arial" w:cs="Arial"/>
          <w:bCs/>
          <w:sz w:val="20"/>
          <w:szCs w:val="20"/>
        </w:rPr>
        <w:tab/>
      </w:r>
      <w:r w:rsidRPr="00A073BE">
        <w:rPr>
          <w:rFonts w:ascii="Arial" w:hAnsi="Arial" w:cs="Arial"/>
          <w:bCs/>
          <w:sz w:val="20"/>
          <w:szCs w:val="20"/>
        </w:rPr>
        <w:tab/>
      </w:r>
      <w:r w:rsidRPr="00A073BE">
        <w:rPr>
          <w:rFonts w:ascii="Arial" w:hAnsi="Arial" w:cs="Arial"/>
          <w:bCs/>
          <w:sz w:val="20"/>
          <w:szCs w:val="20"/>
        </w:rPr>
        <w:tab/>
      </w:r>
      <w:r w:rsidRPr="00A073BE">
        <w:rPr>
          <w:rFonts w:ascii="Arial" w:hAnsi="Arial" w:cs="Arial"/>
          <w:bCs/>
          <w:sz w:val="20"/>
          <w:szCs w:val="20"/>
        </w:rPr>
        <w:tab/>
      </w:r>
      <w:r w:rsidRPr="00A073BE">
        <w:rPr>
          <w:rFonts w:ascii="Arial" w:hAnsi="Arial" w:cs="Arial"/>
          <w:bCs/>
          <w:sz w:val="20"/>
          <w:szCs w:val="20"/>
        </w:rPr>
        <w:tab/>
      </w:r>
      <w:r w:rsidRPr="00A073BE">
        <w:rPr>
          <w:rFonts w:ascii="Arial" w:hAnsi="Arial" w:cs="Arial"/>
          <w:bCs/>
          <w:sz w:val="20"/>
          <w:szCs w:val="20"/>
        </w:rPr>
        <w:tab/>
      </w:r>
      <w:r w:rsidRPr="00A073BE">
        <w:rPr>
          <w:rFonts w:ascii="Arial" w:hAnsi="Arial" w:cs="Arial"/>
          <w:bCs/>
          <w:sz w:val="20"/>
          <w:szCs w:val="20"/>
        </w:rPr>
        <w:tab/>
      </w:r>
      <w:r w:rsidRPr="00A073BE">
        <w:rPr>
          <w:rFonts w:ascii="Arial" w:hAnsi="Arial" w:cs="Arial"/>
          <w:bCs/>
          <w:sz w:val="20"/>
          <w:szCs w:val="20"/>
        </w:rPr>
        <w:tab/>
      </w:r>
    </w:p>
    <w:p w:rsidR="0009538B" w:rsidRPr="00A073BE" w:rsidRDefault="0009538B" w:rsidP="00B94098">
      <w:pPr>
        <w:numPr>
          <w:ilvl w:val="0"/>
          <w:numId w:val="25"/>
        </w:numPr>
        <w:spacing w:line="276" w:lineRule="auto"/>
        <w:jc w:val="both"/>
        <w:rPr>
          <w:rFonts w:ascii="Arial" w:hAnsi="Arial" w:cs="Arial"/>
          <w:sz w:val="20"/>
          <w:szCs w:val="20"/>
        </w:rPr>
      </w:pPr>
      <w:r w:rsidRPr="00A073BE">
        <w:rPr>
          <w:rFonts w:ascii="Arial" w:hAnsi="Arial" w:cs="Arial"/>
          <w:sz w:val="20"/>
          <w:szCs w:val="20"/>
        </w:rPr>
        <w:lastRenderedPageBreak/>
        <w:t xml:space="preserve">Has not reached </w:t>
      </w:r>
      <w:r w:rsidRPr="00A073BE">
        <w:rPr>
          <w:rFonts w:ascii="Arial" w:hAnsi="Arial" w:cs="Arial"/>
          <w:bCs/>
          <w:sz w:val="20"/>
          <w:szCs w:val="20"/>
        </w:rPr>
        <w:t>final completion</w:t>
      </w:r>
      <w:r w:rsidRPr="00A073BE">
        <w:rPr>
          <w:rFonts w:ascii="Arial" w:hAnsi="Arial" w:cs="Arial"/>
          <w:sz w:val="20"/>
          <w:szCs w:val="20"/>
        </w:rPr>
        <w:t xml:space="preserve"> the Project Manager shall issue a </w:t>
      </w:r>
      <w:r w:rsidRPr="00A073BE">
        <w:rPr>
          <w:rFonts w:ascii="Arial" w:hAnsi="Arial" w:cs="Arial"/>
          <w:bCs/>
          <w:sz w:val="20"/>
          <w:szCs w:val="20"/>
        </w:rPr>
        <w:t>defects</w:t>
      </w:r>
      <w:r w:rsidRPr="00A073BE">
        <w:rPr>
          <w:rFonts w:ascii="Arial" w:hAnsi="Arial" w:cs="Arial"/>
          <w:sz w:val="20"/>
          <w:szCs w:val="20"/>
        </w:rPr>
        <w:t xml:space="preserve"> list to the </w:t>
      </w:r>
      <w:r w:rsidRPr="00A073BE">
        <w:rPr>
          <w:rFonts w:ascii="Arial" w:hAnsi="Arial" w:cs="Arial"/>
          <w:bCs/>
          <w:sz w:val="20"/>
          <w:szCs w:val="20"/>
        </w:rPr>
        <w:t>contractor</w:t>
      </w:r>
      <w:r w:rsidRPr="00A073BE">
        <w:rPr>
          <w:rFonts w:ascii="Arial" w:hAnsi="Arial" w:cs="Arial"/>
          <w:sz w:val="20"/>
          <w:szCs w:val="20"/>
        </w:rPr>
        <w:t xml:space="preserve"> detailing any incomplete work and </w:t>
      </w:r>
      <w:r w:rsidRPr="00A073BE">
        <w:rPr>
          <w:rFonts w:ascii="Arial" w:hAnsi="Arial" w:cs="Arial"/>
          <w:bCs/>
          <w:sz w:val="20"/>
          <w:szCs w:val="20"/>
        </w:rPr>
        <w:t xml:space="preserve">defects </w:t>
      </w:r>
      <w:r w:rsidRPr="00A073BE">
        <w:rPr>
          <w:rFonts w:ascii="Arial" w:hAnsi="Arial" w:cs="Arial"/>
          <w:sz w:val="20"/>
          <w:szCs w:val="20"/>
        </w:rPr>
        <w:t xml:space="preserve">to be rectified before the Project Manager will undertake a further inspection </w:t>
      </w:r>
    </w:p>
    <w:p w:rsidR="0009538B" w:rsidRPr="00A073BE" w:rsidRDefault="0009538B" w:rsidP="00B94098">
      <w:pPr>
        <w:numPr>
          <w:ilvl w:val="0"/>
          <w:numId w:val="25"/>
        </w:numPr>
        <w:spacing w:line="276" w:lineRule="auto"/>
        <w:jc w:val="both"/>
        <w:rPr>
          <w:rFonts w:ascii="Arial" w:hAnsi="Arial" w:cs="Arial"/>
          <w:sz w:val="20"/>
          <w:szCs w:val="20"/>
        </w:rPr>
      </w:pPr>
      <w:r w:rsidRPr="00A073BE">
        <w:rPr>
          <w:rFonts w:ascii="Arial" w:hAnsi="Arial" w:cs="Arial"/>
          <w:sz w:val="20"/>
          <w:szCs w:val="20"/>
        </w:rPr>
        <w:t xml:space="preserve">Where the </w:t>
      </w:r>
      <w:r w:rsidRPr="00A073BE">
        <w:rPr>
          <w:rFonts w:ascii="Arial" w:hAnsi="Arial" w:cs="Arial"/>
          <w:bCs/>
          <w:sz w:val="20"/>
          <w:szCs w:val="20"/>
        </w:rPr>
        <w:t xml:space="preserve">contractor </w:t>
      </w:r>
      <w:r w:rsidRPr="00A073BE">
        <w:rPr>
          <w:rFonts w:ascii="Arial" w:hAnsi="Arial" w:cs="Arial"/>
          <w:sz w:val="20"/>
          <w:szCs w:val="20"/>
        </w:rPr>
        <w:t xml:space="preserve">has achieved </w:t>
      </w:r>
      <w:r w:rsidRPr="00A073BE">
        <w:rPr>
          <w:rFonts w:ascii="Arial" w:hAnsi="Arial" w:cs="Arial"/>
          <w:bCs/>
          <w:sz w:val="20"/>
          <w:szCs w:val="20"/>
        </w:rPr>
        <w:t>final completion</w:t>
      </w:r>
      <w:r w:rsidRPr="00A073BE">
        <w:rPr>
          <w:rFonts w:ascii="Arial" w:hAnsi="Arial" w:cs="Arial"/>
          <w:sz w:val="20"/>
          <w:szCs w:val="20"/>
        </w:rPr>
        <w:t xml:space="preserve"> the </w:t>
      </w:r>
      <w:r w:rsidRPr="00A073BE">
        <w:rPr>
          <w:rFonts w:ascii="Arial" w:hAnsi="Arial" w:cs="Arial"/>
          <w:bCs/>
          <w:sz w:val="20"/>
          <w:szCs w:val="20"/>
        </w:rPr>
        <w:t>latent defects</w:t>
      </w:r>
      <w:r w:rsidRPr="00A073BE">
        <w:rPr>
          <w:rFonts w:ascii="Arial" w:hAnsi="Arial" w:cs="Arial"/>
          <w:sz w:val="20"/>
          <w:szCs w:val="20"/>
        </w:rPr>
        <w:t xml:space="preserve"> liability period shall end three years from the date of </w:t>
      </w:r>
      <w:r w:rsidRPr="00A073BE">
        <w:rPr>
          <w:rFonts w:ascii="Arial" w:hAnsi="Arial" w:cs="Arial"/>
          <w:bCs/>
          <w:sz w:val="20"/>
          <w:szCs w:val="20"/>
        </w:rPr>
        <w:t>final completion</w:t>
      </w:r>
      <w:r w:rsidRPr="00A073BE">
        <w:rPr>
          <w:rFonts w:ascii="Arial" w:hAnsi="Arial" w:cs="Arial"/>
          <w:sz w:val="20"/>
          <w:szCs w:val="20"/>
        </w:rPr>
        <w:t xml:space="preserve"> </w:t>
      </w:r>
    </w:p>
    <w:p w:rsidR="0009538B" w:rsidRPr="00A073BE" w:rsidRDefault="0009538B" w:rsidP="0009538B">
      <w:pPr>
        <w:spacing w:line="276" w:lineRule="auto"/>
        <w:jc w:val="both"/>
        <w:rPr>
          <w:rFonts w:ascii="Arial" w:hAnsi="Arial" w:cs="Arial"/>
          <w:sz w:val="20"/>
          <w:szCs w:val="20"/>
        </w:rPr>
      </w:pPr>
    </w:p>
    <w:p w:rsidR="0009538B" w:rsidRPr="00A073BE" w:rsidRDefault="0009538B" w:rsidP="0009538B">
      <w:pPr>
        <w:spacing w:line="276" w:lineRule="auto"/>
        <w:jc w:val="both"/>
        <w:rPr>
          <w:rFonts w:ascii="Arial" w:hAnsi="Arial" w:cs="Arial"/>
          <w:sz w:val="20"/>
          <w:szCs w:val="20"/>
        </w:rPr>
      </w:pPr>
    </w:p>
    <w:p w:rsidR="0009538B" w:rsidRPr="00A073BE" w:rsidRDefault="0009538B" w:rsidP="0009538B">
      <w:pPr>
        <w:keepNext/>
        <w:spacing w:line="276" w:lineRule="auto"/>
        <w:jc w:val="both"/>
        <w:outlineLvl w:val="6"/>
        <w:rPr>
          <w:rFonts w:ascii="Arial" w:hAnsi="Arial" w:cs="Arial"/>
          <w:b/>
          <w:bCs/>
          <w:sz w:val="20"/>
          <w:szCs w:val="20"/>
          <w:u w:val="single"/>
        </w:rPr>
      </w:pPr>
      <w:r w:rsidRPr="00A073BE">
        <w:rPr>
          <w:rFonts w:ascii="Arial" w:hAnsi="Arial" w:cs="Arial"/>
          <w:b/>
          <w:bCs/>
          <w:sz w:val="20"/>
          <w:szCs w:val="20"/>
          <w:u w:val="single"/>
        </w:rPr>
        <w:t>Employer: The employer shall:</w:t>
      </w:r>
    </w:p>
    <w:p w:rsidR="0009538B" w:rsidRPr="00A073BE" w:rsidRDefault="0009538B" w:rsidP="00B94098">
      <w:pPr>
        <w:numPr>
          <w:ilvl w:val="0"/>
          <w:numId w:val="26"/>
        </w:numPr>
        <w:spacing w:line="276" w:lineRule="auto"/>
        <w:jc w:val="both"/>
        <w:rPr>
          <w:rFonts w:ascii="Arial" w:hAnsi="Arial" w:cs="Arial"/>
          <w:sz w:val="20"/>
          <w:szCs w:val="20"/>
        </w:rPr>
      </w:pPr>
      <w:r w:rsidRPr="00A073BE">
        <w:rPr>
          <w:rFonts w:ascii="Arial" w:hAnsi="Arial" w:cs="Arial"/>
          <w:sz w:val="20"/>
          <w:szCs w:val="20"/>
        </w:rPr>
        <w:t xml:space="preserve">Hand over the </w:t>
      </w:r>
      <w:r w:rsidRPr="00A073BE">
        <w:rPr>
          <w:rFonts w:ascii="Arial" w:hAnsi="Arial" w:cs="Arial"/>
          <w:bCs/>
          <w:sz w:val="20"/>
          <w:szCs w:val="20"/>
        </w:rPr>
        <w:t xml:space="preserve">site </w:t>
      </w:r>
      <w:r w:rsidRPr="00A073BE">
        <w:rPr>
          <w:rFonts w:ascii="Arial" w:hAnsi="Arial" w:cs="Arial"/>
          <w:sz w:val="20"/>
          <w:szCs w:val="20"/>
        </w:rPr>
        <w:t xml:space="preserve">to the </w:t>
      </w:r>
      <w:r w:rsidRPr="00A073BE">
        <w:rPr>
          <w:rFonts w:ascii="Arial" w:hAnsi="Arial" w:cs="Arial"/>
          <w:bCs/>
          <w:sz w:val="20"/>
          <w:szCs w:val="20"/>
        </w:rPr>
        <w:t>contractor</w:t>
      </w:r>
      <w:r w:rsidRPr="00A073BE">
        <w:rPr>
          <w:rFonts w:ascii="Arial" w:hAnsi="Arial" w:cs="Arial"/>
          <w:sz w:val="20"/>
          <w:szCs w:val="20"/>
        </w:rPr>
        <w:t xml:space="preserve"> by the date stated in the </w:t>
      </w:r>
      <w:r w:rsidRPr="00A073BE">
        <w:rPr>
          <w:rFonts w:ascii="Arial" w:hAnsi="Arial" w:cs="Arial"/>
          <w:bCs/>
          <w:sz w:val="20"/>
          <w:szCs w:val="20"/>
        </w:rPr>
        <w:t>schedule.</w:t>
      </w:r>
      <w:r w:rsidRPr="00A073BE">
        <w:rPr>
          <w:rFonts w:ascii="Arial" w:hAnsi="Arial" w:cs="Arial"/>
          <w:sz w:val="20"/>
          <w:szCs w:val="20"/>
        </w:rPr>
        <w:t xml:space="preserve"> The </w:t>
      </w:r>
      <w:r w:rsidRPr="00A073BE">
        <w:rPr>
          <w:rFonts w:ascii="Arial" w:hAnsi="Arial" w:cs="Arial"/>
          <w:bCs/>
          <w:sz w:val="20"/>
          <w:szCs w:val="20"/>
        </w:rPr>
        <w:t xml:space="preserve">construction period </w:t>
      </w:r>
      <w:r w:rsidRPr="00A073BE">
        <w:rPr>
          <w:rFonts w:ascii="Arial" w:hAnsi="Arial" w:cs="Arial"/>
          <w:sz w:val="20"/>
          <w:szCs w:val="20"/>
        </w:rPr>
        <w:t xml:space="preserve">and </w:t>
      </w:r>
      <w:r w:rsidRPr="00A073BE">
        <w:rPr>
          <w:rFonts w:ascii="Arial" w:hAnsi="Arial" w:cs="Arial"/>
          <w:bCs/>
          <w:sz w:val="20"/>
          <w:szCs w:val="20"/>
        </w:rPr>
        <w:t>latent defects</w:t>
      </w:r>
      <w:r w:rsidRPr="00A073BE">
        <w:rPr>
          <w:rFonts w:ascii="Arial" w:hAnsi="Arial" w:cs="Arial"/>
          <w:sz w:val="20"/>
          <w:szCs w:val="20"/>
        </w:rPr>
        <w:t xml:space="preserve"> liability period shall commence with the handover of the </w:t>
      </w:r>
      <w:r w:rsidRPr="00A073BE">
        <w:rPr>
          <w:rFonts w:ascii="Arial" w:hAnsi="Arial" w:cs="Arial"/>
          <w:bCs/>
          <w:sz w:val="20"/>
          <w:szCs w:val="20"/>
        </w:rPr>
        <w:t>site.</w:t>
      </w:r>
    </w:p>
    <w:p w:rsidR="0009538B" w:rsidRPr="00A073BE" w:rsidRDefault="0009538B" w:rsidP="00B94098">
      <w:pPr>
        <w:numPr>
          <w:ilvl w:val="0"/>
          <w:numId w:val="26"/>
        </w:numPr>
        <w:spacing w:line="276" w:lineRule="auto"/>
        <w:jc w:val="both"/>
        <w:rPr>
          <w:rFonts w:ascii="Arial" w:hAnsi="Arial" w:cs="Arial"/>
          <w:sz w:val="20"/>
          <w:szCs w:val="20"/>
        </w:rPr>
      </w:pPr>
      <w:r w:rsidRPr="00A073BE">
        <w:rPr>
          <w:rFonts w:ascii="Arial" w:hAnsi="Arial" w:cs="Arial"/>
          <w:sz w:val="20"/>
          <w:szCs w:val="20"/>
        </w:rPr>
        <w:t>Arrange for water, sewer and electrical connections as required and pay all fees concerning this</w:t>
      </w:r>
    </w:p>
    <w:p w:rsidR="0009538B" w:rsidRPr="00A073BE" w:rsidRDefault="0009538B" w:rsidP="00B94098">
      <w:pPr>
        <w:numPr>
          <w:ilvl w:val="0"/>
          <w:numId w:val="26"/>
        </w:numPr>
        <w:spacing w:line="276" w:lineRule="auto"/>
        <w:jc w:val="both"/>
        <w:rPr>
          <w:rFonts w:ascii="Arial" w:hAnsi="Arial" w:cs="Arial"/>
          <w:sz w:val="20"/>
          <w:szCs w:val="20"/>
        </w:rPr>
      </w:pPr>
      <w:r w:rsidRPr="00A073BE">
        <w:rPr>
          <w:rFonts w:ascii="Arial" w:hAnsi="Arial" w:cs="Arial"/>
          <w:sz w:val="20"/>
          <w:szCs w:val="20"/>
        </w:rPr>
        <w:t xml:space="preserve">Provide water and electricity as required for the execution of the </w:t>
      </w:r>
      <w:r w:rsidRPr="00A073BE">
        <w:rPr>
          <w:rFonts w:ascii="Arial" w:hAnsi="Arial" w:cs="Arial"/>
          <w:bCs/>
          <w:sz w:val="20"/>
          <w:szCs w:val="20"/>
        </w:rPr>
        <w:t xml:space="preserve">works </w:t>
      </w:r>
      <w:r w:rsidRPr="00A073BE">
        <w:rPr>
          <w:rFonts w:ascii="Arial" w:hAnsi="Arial" w:cs="Arial"/>
          <w:sz w:val="20"/>
          <w:szCs w:val="20"/>
        </w:rPr>
        <w:t>free of charge.</w:t>
      </w:r>
    </w:p>
    <w:p w:rsidR="0009538B" w:rsidRPr="00A073BE" w:rsidRDefault="0009538B" w:rsidP="00B94098">
      <w:pPr>
        <w:numPr>
          <w:ilvl w:val="0"/>
          <w:numId w:val="26"/>
        </w:numPr>
        <w:spacing w:line="276" w:lineRule="auto"/>
        <w:jc w:val="both"/>
        <w:rPr>
          <w:rFonts w:ascii="Arial" w:hAnsi="Arial" w:cs="Arial"/>
          <w:bCs/>
          <w:sz w:val="20"/>
          <w:szCs w:val="20"/>
        </w:rPr>
      </w:pPr>
      <w:r w:rsidRPr="00A073BE">
        <w:rPr>
          <w:rFonts w:ascii="Arial" w:hAnsi="Arial" w:cs="Arial"/>
          <w:sz w:val="20"/>
          <w:szCs w:val="20"/>
        </w:rPr>
        <w:t xml:space="preserve">Not issue instructions to, interfere with, hinder or obstruct any of the </w:t>
      </w:r>
      <w:r w:rsidRPr="00A073BE">
        <w:rPr>
          <w:rFonts w:ascii="Arial" w:hAnsi="Arial" w:cs="Arial"/>
          <w:bCs/>
          <w:sz w:val="20"/>
          <w:szCs w:val="20"/>
        </w:rPr>
        <w:t xml:space="preserve">contractor's </w:t>
      </w:r>
      <w:r w:rsidRPr="00A073BE">
        <w:rPr>
          <w:rFonts w:ascii="Arial" w:hAnsi="Arial" w:cs="Arial"/>
          <w:sz w:val="20"/>
          <w:szCs w:val="20"/>
        </w:rPr>
        <w:t xml:space="preserve">workers or any other persons employed or acting on behalf of the </w:t>
      </w:r>
      <w:r w:rsidRPr="00A073BE">
        <w:rPr>
          <w:rFonts w:ascii="Arial" w:hAnsi="Arial" w:cs="Arial"/>
          <w:bCs/>
          <w:sz w:val="20"/>
          <w:szCs w:val="20"/>
        </w:rPr>
        <w:t>contractor.</w:t>
      </w:r>
    </w:p>
    <w:p w:rsidR="0009538B" w:rsidRPr="00A073BE" w:rsidRDefault="0009538B" w:rsidP="0009538B">
      <w:pPr>
        <w:keepNext/>
        <w:spacing w:line="276" w:lineRule="auto"/>
        <w:jc w:val="both"/>
        <w:outlineLvl w:val="3"/>
        <w:rPr>
          <w:rFonts w:ascii="Arial" w:hAnsi="Arial" w:cs="Arial"/>
          <w:b/>
          <w:bCs/>
          <w:sz w:val="20"/>
          <w:szCs w:val="20"/>
        </w:rPr>
      </w:pPr>
    </w:p>
    <w:p w:rsidR="0009538B" w:rsidRPr="00A073BE" w:rsidRDefault="0009538B" w:rsidP="0009538B">
      <w:pPr>
        <w:keepNext/>
        <w:spacing w:line="276" w:lineRule="auto"/>
        <w:jc w:val="both"/>
        <w:outlineLvl w:val="3"/>
        <w:rPr>
          <w:rFonts w:ascii="Arial" w:hAnsi="Arial" w:cs="Arial"/>
          <w:b/>
          <w:bCs/>
          <w:sz w:val="20"/>
          <w:szCs w:val="20"/>
          <w:u w:val="single"/>
        </w:rPr>
      </w:pPr>
      <w:r w:rsidRPr="00A073BE">
        <w:rPr>
          <w:rFonts w:ascii="Arial" w:hAnsi="Arial" w:cs="Arial"/>
          <w:b/>
          <w:bCs/>
          <w:sz w:val="20"/>
          <w:szCs w:val="20"/>
          <w:u w:val="single"/>
        </w:rPr>
        <w:t>Risk and Insurance</w:t>
      </w:r>
    </w:p>
    <w:p w:rsidR="0009538B" w:rsidRPr="00A073BE" w:rsidRDefault="0009538B" w:rsidP="00B94098">
      <w:pPr>
        <w:numPr>
          <w:ilvl w:val="0"/>
          <w:numId w:val="27"/>
        </w:numPr>
        <w:spacing w:line="276" w:lineRule="auto"/>
        <w:jc w:val="both"/>
        <w:rPr>
          <w:rFonts w:ascii="Arial" w:hAnsi="Arial" w:cs="Arial"/>
          <w:sz w:val="20"/>
          <w:szCs w:val="20"/>
        </w:rPr>
      </w:pPr>
      <w:r w:rsidRPr="00A073BE">
        <w:rPr>
          <w:rFonts w:ascii="Arial" w:hAnsi="Arial" w:cs="Arial"/>
          <w:sz w:val="20"/>
          <w:szCs w:val="20"/>
        </w:rPr>
        <w:t xml:space="preserve">The </w:t>
      </w:r>
      <w:r w:rsidRPr="00A073BE">
        <w:rPr>
          <w:rFonts w:ascii="Arial" w:hAnsi="Arial" w:cs="Arial"/>
          <w:bCs/>
          <w:sz w:val="20"/>
          <w:szCs w:val="20"/>
        </w:rPr>
        <w:t>Contractor</w:t>
      </w:r>
      <w:r w:rsidRPr="00A073BE">
        <w:rPr>
          <w:rFonts w:ascii="Arial" w:hAnsi="Arial" w:cs="Arial"/>
          <w:sz w:val="20"/>
          <w:szCs w:val="20"/>
        </w:rPr>
        <w:t xml:space="preserve"> indemnifies the NHLS against any loss in respect of claims from other parties arising out of or due to the execution of the </w:t>
      </w:r>
      <w:r w:rsidRPr="00A073BE">
        <w:rPr>
          <w:rFonts w:ascii="Arial" w:hAnsi="Arial" w:cs="Arial"/>
          <w:bCs/>
          <w:sz w:val="20"/>
          <w:szCs w:val="20"/>
        </w:rPr>
        <w:t>works</w:t>
      </w:r>
      <w:r w:rsidRPr="00A073BE">
        <w:rPr>
          <w:rFonts w:ascii="Arial" w:hAnsi="Arial" w:cs="Arial"/>
          <w:sz w:val="20"/>
          <w:szCs w:val="20"/>
        </w:rPr>
        <w:t xml:space="preserve"> or occupation of the </w:t>
      </w:r>
      <w:r w:rsidRPr="00A073BE">
        <w:rPr>
          <w:rFonts w:ascii="Arial" w:hAnsi="Arial" w:cs="Arial"/>
          <w:bCs/>
          <w:sz w:val="20"/>
          <w:szCs w:val="20"/>
        </w:rPr>
        <w:t xml:space="preserve">site </w:t>
      </w:r>
      <w:r w:rsidRPr="00A073BE">
        <w:rPr>
          <w:rFonts w:ascii="Arial" w:hAnsi="Arial" w:cs="Arial"/>
          <w:sz w:val="20"/>
          <w:szCs w:val="20"/>
        </w:rPr>
        <w:t xml:space="preserve">by the </w:t>
      </w:r>
      <w:r w:rsidRPr="00A073BE">
        <w:rPr>
          <w:rFonts w:ascii="Arial" w:hAnsi="Arial" w:cs="Arial"/>
          <w:bCs/>
          <w:sz w:val="20"/>
          <w:szCs w:val="20"/>
        </w:rPr>
        <w:t xml:space="preserve">contractor </w:t>
      </w:r>
      <w:r w:rsidRPr="00A073BE">
        <w:rPr>
          <w:rFonts w:ascii="Arial" w:hAnsi="Arial" w:cs="Arial"/>
          <w:sz w:val="20"/>
          <w:szCs w:val="20"/>
        </w:rPr>
        <w:t>consequent upon:</w:t>
      </w:r>
    </w:p>
    <w:p w:rsidR="0009538B" w:rsidRPr="00A073BE" w:rsidRDefault="0009538B" w:rsidP="00B94098">
      <w:pPr>
        <w:numPr>
          <w:ilvl w:val="1"/>
          <w:numId w:val="31"/>
        </w:numPr>
        <w:spacing w:line="276" w:lineRule="auto"/>
        <w:contextualSpacing/>
        <w:jc w:val="both"/>
        <w:rPr>
          <w:rFonts w:ascii="Arial" w:hAnsi="Arial" w:cs="Arial"/>
          <w:sz w:val="20"/>
          <w:szCs w:val="20"/>
        </w:rPr>
      </w:pPr>
      <w:r w:rsidRPr="00A073BE">
        <w:rPr>
          <w:rFonts w:ascii="Arial" w:hAnsi="Arial" w:cs="Arial"/>
          <w:sz w:val="20"/>
          <w:szCs w:val="20"/>
        </w:rPr>
        <w:t>Death or bodily injury or illness of any person.</w:t>
      </w:r>
    </w:p>
    <w:p w:rsidR="0009538B" w:rsidRPr="00A073BE" w:rsidRDefault="0009538B" w:rsidP="00B94098">
      <w:pPr>
        <w:numPr>
          <w:ilvl w:val="1"/>
          <w:numId w:val="31"/>
        </w:numPr>
        <w:spacing w:line="276" w:lineRule="auto"/>
        <w:contextualSpacing/>
        <w:jc w:val="both"/>
        <w:rPr>
          <w:rFonts w:ascii="Arial" w:hAnsi="Arial" w:cs="Arial"/>
          <w:bCs/>
          <w:sz w:val="20"/>
          <w:szCs w:val="20"/>
        </w:rPr>
      </w:pPr>
      <w:r w:rsidRPr="00A073BE">
        <w:rPr>
          <w:rFonts w:ascii="Arial" w:hAnsi="Arial" w:cs="Arial"/>
          <w:sz w:val="20"/>
          <w:szCs w:val="20"/>
        </w:rPr>
        <w:t xml:space="preserve">Physical loss and damage to any property other than the </w:t>
      </w:r>
      <w:r w:rsidRPr="00A073BE">
        <w:rPr>
          <w:rFonts w:ascii="Arial" w:hAnsi="Arial" w:cs="Arial"/>
          <w:bCs/>
          <w:sz w:val="20"/>
          <w:szCs w:val="20"/>
        </w:rPr>
        <w:t>works.</w:t>
      </w:r>
    </w:p>
    <w:p w:rsidR="0009538B" w:rsidRPr="00A073BE" w:rsidRDefault="0009538B" w:rsidP="00B94098">
      <w:pPr>
        <w:numPr>
          <w:ilvl w:val="1"/>
          <w:numId w:val="31"/>
        </w:numPr>
        <w:spacing w:line="276" w:lineRule="auto"/>
        <w:contextualSpacing/>
        <w:jc w:val="both"/>
        <w:rPr>
          <w:rFonts w:ascii="Arial" w:hAnsi="Arial" w:cs="Arial"/>
          <w:sz w:val="20"/>
          <w:szCs w:val="20"/>
        </w:rPr>
      </w:pPr>
      <w:r w:rsidRPr="00A073BE">
        <w:rPr>
          <w:rFonts w:ascii="Arial" w:hAnsi="Arial" w:cs="Arial"/>
          <w:sz w:val="20"/>
          <w:szCs w:val="20"/>
        </w:rPr>
        <w:t>Removal of or interference with lateral support of an adjoining property.</w:t>
      </w:r>
    </w:p>
    <w:p w:rsidR="0009538B" w:rsidRPr="00A073BE" w:rsidRDefault="0009538B" w:rsidP="0009538B">
      <w:pPr>
        <w:spacing w:line="276" w:lineRule="auto"/>
        <w:ind w:left="1440"/>
        <w:contextualSpacing/>
        <w:jc w:val="both"/>
        <w:rPr>
          <w:rFonts w:ascii="Arial" w:hAnsi="Arial" w:cs="Arial"/>
          <w:sz w:val="20"/>
          <w:szCs w:val="20"/>
        </w:rPr>
      </w:pPr>
    </w:p>
    <w:p w:rsidR="0009538B" w:rsidRPr="00A073BE" w:rsidRDefault="0009538B" w:rsidP="00B94098">
      <w:pPr>
        <w:numPr>
          <w:ilvl w:val="0"/>
          <w:numId w:val="27"/>
        </w:numPr>
        <w:spacing w:line="276" w:lineRule="auto"/>
        <w:jc w:val="both"/>
        <w:rPr>
          <w:rFonts w:ascii="Arial" w:hAnsi="Arial" w:cs="Arial"/>
          <w:sz w:val="20"/>
          <w:szCs w:val="20"/>
        </w:rPr>
      </w:pPr>
      <w:r w:rsidRPr="00A073BE">
        <w:rPr>
          <w:rFonts w:ascii="Arial" w:hAnsi="Arial" w:cs="Arial"/>
          <w:sz w:val="20"/>
          <w:szCs w:val="20"/>
        </w:rPr>
        <w:t xml:space="preserve">The </w:t>
      </w:r>
      <w:r w:rsidRPr="00A073BE">
        <w:rPr>
          <w:rFonts w:ascii="Arial" w:hAnsi="Arial" w:cs="Arial"/>
          <w:bCs/>
          <w:sz w:val="20"/>
          <w:szCs w:val="20"/>
        </w:rPr>
        <w:t>contractor</w:t>
      </w:r>
      <w:r w:rsidRPr="00A073BE">
        <w:rPr>
          <w:rFonts w:ascii="Arial" w:hAnsi="Arial" w:cs="Arial"/>
          <w:sz w:val="20"/>
          <w:szCs w:val="20"/>
        </w:rPr>
        <w:t xml:space="preserve"> shall take out insurances in respect of his employees as are required by law.</w:t>
      </w:r>
    </w:p>
    <w:p w:rsidR="0009538B" w:rsidRPr="00A073BE" w:rsidRDefault="0009538B" w:rsidP="00B94098">
      <w:pPr>
        <w:numPr>
          <w:ilvl w:val="0"/>
          <w:numId w:val="27"/>
        </w:numPr>
        <w:spacing w:line="276" w:lineRule="auto"/>
        <w:jc w:val="both"/>
        <w:rPr>
          <w:rFonts w:ascii="Arial" w:hAnsi="Arial" w:cs="Arial"/>
          <w:sz w:val="20"/>
          <w:szCs w:val="20"/>
        </w:rPr>
      </w:pPr>
      <w:r w:rsidRPr="00A073BE">
        <w:rPr>
          <w:rFonts w:ascii="Arial" w:hAnsi="Arial" w:cs="Arial"/>
          <w:sz w:val="20"/>
          <w:szCs w:val="20"/>
        </w:rPr>
        <w:t xml:space="preserve">Where, in the opinion of the Project Manager, loss and damage to the </w:t>
      </w:r>
      <w:r w:rsidRPr="00A073BE">
        <w:rPr>
          <w:rFonts w:ascii="Arial" w:hAnsi="Arial" w:cs="Arial"/>
          <w:bCs/>
          <w:sz w:val="20"/>
          <w:szCs w:val="20"/>
        </w:rPr>
        <w:t>works</w:t>
      </w:r>
      <w:r w:rsidRPr="00A073BE">
        <w:rPr>
          <w:rFonts w:ascii="Arial" w:hAnsi="Arial" w:cs="Arial"/>
          <w:sz w:val="20"/>
          <w:szCs w:val="20"/>
        </w:rPr>
        <w:t xml:space="preserve"> due to the </w:t>
      </w:r>
      <w:r w:rsidRPr="00A073BE">
        <w:rPr>
          <w:rFonts w:ascii="Arial" w:hAnsi="Arial" w:cs="Arial"/>
          <w:bCs/>
          <w:sz w:val="20"/>
          <w:szCs w:val="20"/>
        </w:rPr>
        <w:t xml:space="preserve">contractor's </w:t>
      </w:r>
      <w:r w:rsidRPr="00A073BE">
        <w:rPr>
          <w:rFonts w:ascii="Arial" w:hAnsi="Arial" w:cs="Arial"/>
          <w:sz w:val="20"/>
          <w:szCs w:val="20"/>
        </w:rPr>
        <w:t xml:space="preserve">negligence the </w:t>
      </w:r>
      <w:r w:rsidRPr="00A073BE">
        <w:rPr>
          <w:rFonts w:ascii="Arial" w:hAnsi="Arial" w:cs="Arial"/>
          <w:bCs/>
          <w:sz w:val="20"/>
          <w:szCs w:val="20"/>
        </w:rPr>
        <w:t>contractor</w:t>
      </w:r>
      <w:r w:rsidRPr="00A073BE">
        <w:rPr>
          <w:rFonts w:ascii="Arial" w:hAnsi="Arial" w:cs="Arial"/>
          <w:sz w:val="20"/>
          <w:szCs w:val="20"/>
        </w:rPr>
        <w:t xml:space="preserve"> shall be liable for such loss and damage.</w:t>
      </w:r>
    </w:p>
    <w:p w:rsidR="0009538B" w:rsidRPr="00A073BE" w:rsidRDefault="0009538B" w:rsidP="00B94098">
      <w:pPr>
        <w:numPr>
          <w:ilvl w:val="0"/>
          <w:numId w:val="27"/>
        </w:numPr>
        <w:spacing w:line="276" w:lineRule="auto"/>
        <w:jc w:val="both"/>
        <w:rPr>
          <w:rFonts w:ascii="Arial" w:hAnsi="Arial" w:cs="Arial"/>
          <w:sz w:val="20"/>
          <w:szCs w:val="20"/>
        </w:rPr>
      </w:pPr>
      <w:r w:rsidRPr="00A073BE">
        <w:rPr>
          <w:rFonts w:ascii="Arial" w:hAnsi="Arial" w:cs="Arial"/>
          <w:sz w:val="20"/>
          <w:szCs w:val="20"/>
        </w:rPr>
        <w:t xml:space="preserve">The </w:t>
      </w:r>
      <w:r w:rsidRPr="00A073BE">
        <w:rPr>
          <w:rFonts w:ascii="Arial" w:hAnsi="Arial" w:cs="Arial"/>
          <w:bCs/>
          <w:sz w:val="20"/>
          <w:szCs w:val="20"/>
        </w:rPr>
        <w:t>contractor</w:t>
      </w:r>
      <w:r w:rsidRPr="00A073BE">
        <w:rPr>
          <w:rFonts w:ascii="Arial" w:hAnsi="Arial" w:cs="Arial"/>
          <w:sz w:val="20"/>
          <w:szCs w:val="20"/>
        </w:rPr>
        <w:t xml:space="preserve"> shall in all circumstances be at risk for loss of, or damage to his construction plant or vehicles. </w:t>
      </w:r>
    </w:p>
    <w:p w:rsidR="0009538B" w:rsidRPr="00A073BE" w:rsidRDefault="0009538B" w:rsidP="00B94098">
      <w:pPr>
        <w:numPr>
          <w:ilvl w:val="0"/>
          <w:numId w:val="27"/>
        </w:numPr>
        <w:spacing w:line="276" w:lineRule="auto"/>
        <w:jc w:val="both"/>
        <w:rPr>
          <w:rFonts w:ascii="Arial" w:hAnsi="Arial" w:cs="Arial"/>
          <w:sz w:val="20"/>
          <w:szCs w:val="20"/>
        </w:rPr>
      </w:pPr>
      <w:r w:rsidRPr="00A073BE">
        <w:rPr>
          <w:rFonts w:ascii="Arial" w:hAnsi="Arial" w:cs="Arial"/>
          <w:sz w:val="20"/>
          <w:szCs w:val="20"/>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09538B" w:rsidRPr="00A073BE" w:rsidRDefault="0009538B" w:rsidP="00B94098">
      <w:pPr>
        <w:numPr>
          <w:ilvl w:val="0"/>
          <w:numId w:val="28"/>
        </w:numPr>
        <w:spacing w:line="276" w:lineRule="auto"/>
        <w:jc w:val="both"/>
        <w:rPr>
          <w:rFonts w:ascii="Arial" w:hAnsi="Arial" w:cs="Arial"/>
          <w:sz w:val="20"/>
          <w:szCs w:val="20"/>
        </w:rPr>
      </w:pPr>
      <w:r w:rsidRPr="00A073BE">
        <w:rPr>
          <w:rFonts w:ascii="Arial" w:hAnsi="Arial" w:cs="Arial"/>
          <w:sz w:val="20"/>
          <w:szCs w:val="20"/>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09538B" w:rsidRPr="00A073BE" w:rsidRDefault="0009538B" w:rsidP="00B94098">
      <w:pPr>
        <w:numPr>
          <w:ilvl w:val="0"/>
          <w:numId w:val="28"/>
        </w:numPr>
        <w:spacing w:line="276" w:lineRule="auto"/>
        <w:jc w:val="both"/>
        <w:rPr>
          <w:rFonts w:ascii="Arial" w:hAnsi="Arial" w:cs="Arial"/>
          <w:sz w:val="20"/>
          <w:szCs w:val="20"/>
        </w:rPr>
      </w:pPr>
      <w:r w:rsidRPr="00A073BE">
        <w:rPr>
          <w:rFonts w:ascii="Arial" w:hAnsi="Arial" w:cs="Arial"/>
          <w:sz w:val="20"/>
          <w:szCs w:val="20"/>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09538B" w:rsidRPr="00A073BE" w:rsidRDefault="0009538B" w:rsidP="00B94098">
      <w:pPr>
        <w:numPr>
          <w:ilvl w:val="0"/>
          <w:numId w:val="28"/>
        </w:numPr>
        <w:spacing w:line="276" w:lineRule="auto"/>
        <w:jc w:val="both"/>
        <w:rPr>
          <w:rFonts w:ascii="Arial" w:hAnsi="Arial" w:cs="Arial"/>
          <w:sz w:val="20"/>
          <w:szCs w:val="20"/>
        </w:rPr>
      </w:pPr>
      <w:r w:rsidRPr="00A073BE">
        <w:rPr>
          <w:rFonts w:ascii="Arial" w:hAnsi="Arial" w:cs="Arial"/>
          <w:sz w:val="20"/>
          <w:szCs w:val="20"/>
        </w:rPr>
        <w:t>The existing premises will be occupied at all times and the Contractor will be required to keep all noise to a minimum</w:t>
      </w:r>
    </w:p>
    <w:p w:rsidR="0009538B" w:rsidRPr="00A073BE" w:rsidRDefault="0009538B" w:rsidP="0009538B">
      <w:pPr>
        <w:spacing w:line="276" w:lineRule="auto"/>
        <w:jc w:val="both"/>
        <w:rPr>
          <w:rFonts w:ascii="Arial" w:hAnsi="Arial" w:cs="Arial"/>
          <w:b/>
          <w:sz w:val="20"/>
          <w:szCs w:val="20"/>
        </w:rPr>
      </w:pPr>
    </w:p>
    <w:p w:rsidR="0009538B" w:rsidRPr="00A073BE" w:rsidRDefault="0009538B" w:rsidP="0009538B">
      <w:pPr>
        <w:spacing w:line="276" w:lineRule="auto"/>
        <w:jc w:val="both"/>
        <w:rPr>
          <w:rFonts w:ascii="Arial" w:hAnsi="Arial" w:cs="Arial"/>
          <w:b/>
          <w:sz w:val="20"/>
          <w:szCs w:val="20"/>
          <w:u w:val="single"/>
        </w:rPr>
      </w:pPr>
      <w:r w:rsidRPr="00A073BE">
        <w:rPr>
          <w:rFonts w:ascii="Arial" w:hAnsi="Arial" w:cs="Arial"/>
          <w:b/>
          <w:sz w:val="20"/>
          <w:szCs w:val="20"/>
          <w:u w:val="single"/>
        </w:rPr>
        <w:t>Safety</w:t>
      </w:r>
    </w:p>
    <w:p w:rsidR="0009538B" w:rsidRPr="00A073BE" w:rsidRDefault="0009538B" w:rsidP="00B94098">
      <w:pPr>
        <w:numPr>
          <w:ilvl w:val="0"/>
          <w:numId w:val="29"/>
        </w:numPr>
        <w:spacing w:line="276" w:lineRule="auto"/>
        <w:jc w:val="both"/>
        <w:rPr>
          <w:rFonts w:ascii="Arial" w:hAnsi="Arial" w:cs="Arial"/>
          <w:sz w:val="20"/>
          <w:szCs w:val="20"/>
        </w:rPr>
      </w:pPr>
      <w:r w:rsidRPr="00A073BE">
        <w:rPr>
          <w:rFonts w:ascii="Arial" w:hAnsi="Arial" w:cs="Arial"/>
          <w:sz w:val="20"/>
          <w:szCs w:val="20"/>
        </w:rPr>
        <w:t>From the date of site handover to the Contractor until the completed work is handed back to the Employer, the Contractor shall be responsible for maintaining safe working conditions on site</w:t>
      </w:r>
    </w:p>
    <w:p w:rsidR="0009538B" w:rsidRPr="00A073BE" w:rsidRDefault="0009538B" w:rsidP="00B94098">
      <w:pPr>
        <w:numPr>
          <w:ilvl w:val="0"/>
          <w:numId w:val="29"/>
        </w:numPr>
        <w:spacing w:line="276" w:lineRule="auto"/>
        <w:jc w:val="both"/>
        <w:rPr>
          <w:rFonts w:ascii="Arial" w:hAnsi="Arial" w:cs="Arial"/>
          <w:sz w:val="20"/>
          <w:szCs w:val="20"/>
        </w:rPr>
      </w:pPr>
      <w:r w:rsidRPr="00A073BE">
        <w:rPr>
          <w:rFonts w:ascii="Arial" w:hAnsi="Arial" w:cs="Arial"/>
          <w:sz w:val="20"/>
          <w:szCs w:val="20"/>
        </w:rPr>
        <w:t>The Contractor shall be responsible in terms of the Occupational Health and Safety Act, 1993  (Act No 85 of 1993) and the regulations promulgated in terms of the Act or Factories, Machinery and Buildings Work Act, whichever is applicable</w:t>
      </w:r>
    </w:p>
    <w:p w:rsidR="0009538B" w:rsidRPr="00A073BE" w:rsidRDefault="0009538B" w:rsidP="00B94098">
      <w:pPr>
        <w:numPr>
          <w:ilvl w:val="0"/>
          <w:numId w:val="29"/>
        </w:numPr>
        <w:spacing w:line="276" w:lineRule="auto"/>
        <w:jc w:val="both"/>
        <w:rPr>
          <w:rFonts w:ascii="Arial" w:hAnsi="Arial" w:cs="Arial"/>
          <w:sz w:val="20"/>
          <w:szCs w:val="20"/>
        </w:rPr>
      </w:pPr>
      <w:r w:rsidRPr="00A073BE">
        <w:rPr>
          <w:rFonts w:ascii="Arial" w:hAnsi="Arial" w:cs="Arial"/>
          <w:sz w:val="20"/>
          <w:szCs w:val="20"/>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09538B" w:rsidRPr="00A073BE" w:rsidRDefault="0009538B" w:rsidP="0009538B">
      <w:pPr>
        <w:spacing w:line="276" w:lineRule="auto"/>
        <w:jc w:val="both"/>
        <w:rPr>
          <w:rFonts w:ascii="Arial" w:hAnsi="Arial" w:cs="Arial"/>
          <w:b/>
          <w:sz w:val="20"/>
          <w:szCs w:val="20"/>
        </w:rPr>
      </w:pPr>
    </w:p>
    <w:p w:rsidR="0009538B" w:rsidRPr="00A073BE" w:rsidRDefault="0009538B" w:rsidP="0009538B">
      <w:pPr>
        <w:spacing w:line="276" w:lineRule="auto"/>
        <w:jc w:val="both"/>
        <w:rPr>
          <w:rFonts w:ascii="Arial" w:hAnsi="Arial" w:cs="Arial"/>
          <w:b/>
          <w:sz w:val="20"/>
          <w:szCs w:val="20"/>
          <w:u w:val="single"/>
        </w:rPr>
      </w:pPr>
      <w:r w:rsidRPr="00A073BE">
        <w:rPr>
          <w:rFonts w:ascii="Arial" w:hAnsi="Arial" w:cs="Arial"/>
          <w:b/>
          <w:sz w:val="20"/>
          <w:szCs w:val="20"/>
          <w:u w:val="single"/>
        </w:rPr>
        <w:t>Programme</w:t>
      </w:r>
    </w:p>
    <w:p w:rsidR="0009538B" w:rsidRPr="00A073BE" w:rsidRDefault="0009538B" w:rsidP="00B94098">
      <w:pPr>
        <w:numPr>
          <w:ilvl w:val="0"/>
          <w:numId w:val="30"/>
        </w:numPr>
        <w:tabs>
          <w:tab w:val="left" w:pos="900"/>
        </w:tabs>
        <w:spacing w:line="276" w:lineRule="auto"/>
        <w:jc w:val="both"/>
        <w:rPr>
          <w:rFonts w:ascii="Arial" w:hAnsi="Arial" w:cs="Arial"/>
          <w:sz w:val="20"/>
          <w:szCs w:val="20"/>
        </w:rPr>
      </w:pPr>
      <w:r w:rsidRPr="00A073BE">
        <w:rPr>
          <w:rFonts w:ascii="Arial" w:hAnsi="Arial" w:cs="Arial"/>
          <w:sz w:val="20"/>
          <w:szCs w:val="20"/>
        </w:rPr>
        <w:lastRenderedPageBreak/>
        <w:t>The Contractor shall submit his programme of work to the Project Manager not later than 14 days after the Contractor has been notified of the acceptance of his tender. If necessary, the Project Manager may instruct the Contractor to adjust his programme to suit other activities</w:t>
      </w:r>
    </w:p>
    <w:p w:rsidR="0009538B" w:rsidRPr="00A073BE" w:rsidRDefault="0009538B" w:rsidP="0009538B">
      <w:pPr>
        <w:spacing w:line="276" w:lineRule="auto"/>
        <w:jc w:val="both"/>
        <w:rPr>
          <w:rFonts w:ascii="Arial" w:hAnsi="Arial" w:cs="Arial"/>
          <w:sz w:val="20"/>
          <w:szCs w:val="20"/>
        </w:rPr>
      </w:pPr>
    </w:p>
    <w:p w:rsidR="0009538B" w:rsidRPr="00A073BE" w:rsidRDefault="0009538B" w:rsidP="0009538B">
      <w:pPr>
        <w:spacing w:line="276" w:lineRule="auto"/>
        <w:jc w:val="both"/>
        <w:rPr>
          <w:rFonts w:ascii="Arial" w:hAnsi="Arial" w:cs="Arial"/>
          <w:sz w:val="20"/>
          <w:szCs w:val="20"/>
        </w:rPr>
      </w:pPr>
    </w:p>
    <w:p w:rsidR="0009538B" w:rsidRPr="00A073BE" w:rsidRDefault="0009538B" w:rsidP="0009538B">
      <w:pPr>
        <w:spacing w:line="276" w:lineRule="auto"/>
        <w:jc w:val="both"/>
        <w:rPr>
          <w:rFonts w:ascii="Arial" w:hAnsi="Arial" w:cs="Arial"/>
          <w:sz w:val="20"/>
          <w:szCs w:val="20"/>
        </w:rPr>
      </w:pPr>
    </w:p>
    <w:p w:rsidR="0009538B" w:rsidRPr="00A073BE" w:rsidRDefault="0009538B" w:rsidP="0009538B">
      <w:pPr>
        <w:spacing w:line="276" w:lineRule="auto"/>
        <w:jc w:val="both"/>
        <w:rPr>
          <w:rFonts w:ascii="Arial" w:hAnsi="Arial" w:cs="Arial"/>
          <w:sz w:val="20"/>
          <w:szCs w:val="20"/>
        </w:rPr>
      </w:pPr>
    </w:p>
    <w:p w:rsidR="0009538B" w:rsidRPr="00A073BE" w:rsidRDefault="0009538B" w:rsidP="0009538B">
      <w:pPr>
        <w:spacing w:line="276" w:lineRule="auto"/>
        <w:jc w:val="both"/>
        <w:rPr>
          <w:rFonts w:ascii="Arial" w:hAnsi="Arial" w:cs="Arial"/>
          <w:sz w:val="20"/>
          <w:szCs w:val="20"/>
        </w:rPr>
      </w:pPr>
    </w:p>
    <w:p w:rsidR="0009538B" w:rsidRPr="00A073BE" w:rsidRDefault="0009538B" w:rsidP="0009538B">
      <w:pPr>
        <w:spacing w:line="276" w:lineRule="auto"/>
        <w:jc w:val="center"/>
        <w:rPr>
          <w:rFonts w:ascii="Arial" w:hAnsi="Arial" w:cs="Arial"/>
          <w:b/>
          <w:sz w:val="20"/>
          <w:szCs w:val="20"/>
        </w:rPr>
      </w:pPr>
      <w:r w:rsidRPr="00A073BE">
        <w:rPr>
          <w:rFonts w:ascii="Arial" w:hAnsi="Arial" w:cs="Arial"/>
          <w:b/>
          <w:sz w:val="20"/>
          <w:szCs w:val="20"/>
        </w:rPr>
        <w:t>_________________END_________________</w:t>
      </w:r>
    </w:p>
    <w:p w:rsidR="0009538B" w:rsidRPr="00A073BE" w:rsidRDefault="0009538B" w:rsidP="0009538B">
      <w:pPr>
        <w:spacing w:line="276" w:lineRule="auto"/>
        <w:jc w:val="both"/>
        <w:rPr>
          <w:rFonts w:ascii="Arial" w:hAnsi="Arial" w:cs="Arial"/>
          <w:sz w:val="20"/>
          <w:szCs w:val="20"/>
        </w:rPr>
      </w:pPr>
    </w:p>
    <w:p w:rsidR="0009538B" w:rsidRPr="00A073BE" w:rsidRDefault="0009538B" w:rsidP="0009538B">
      <w:pPr>
        <w:spacing w:line="276" w:lineRule="auto"/>
        <w:jc w:val="both"/>
        <w:rPr>
          <w:rFonts w:ascii="Arial" w:hAnsi="Arial" w:cs="Arial"/>
          <w:sz w:val="20"/>
          <w:szCs w:val="20"/>
        </w:rPr>
      </w:pPr>
    </w:p>
    <w:p w:rsidR="0009538B" w:rsidRPr="00A073BE" w:rsidRDefault="0009538B" w:rsidP="0009538B">
      <w:pPr>
        <w:spacing w:line="276" w:lineRule="auto"/>
        <w:jc w:val="both"/>
        <w:rPr>
          <w:rFonts w:ascii="Arial" w:hAnsi="Arial" w:cs="Arial"/>
          <w:sz w:val="20"/>
          <w:szCs w:val="20"/>
        </w:rPr>
      </w:pPr>
    </w:p>
    <w:p w:rsidR="0009538B" w:rsidRPr="00A073BE" w:rsidRDefault="0009538B" w:rsidP="0009538B">
      <w:pPr>
        <w:spacing w:line="276" w:lineRule="auto"/>
        <w:jc w:val="both"/>
        <w:rPr>
          <w:rFonts w:ascii="Arial" w:hAnsi="Arial" w:cs="Arial"/>
          <w:sz w:val="20"/>
          <w:szCs w:val="20"/>
        </w:rPr>
      </w:pPr>
    </w:p>
    <w:p w:rsidR="0009538B" w:rsidRPr="00A073BE" w:rsidRDefault="0009538B" w:rsidP="0009538B">
      <w:pPr>
        <w:spacing w:line="276" w:lineRule="auto"/>
        <w:jc w:val="both"/>
        <w:rPr>
          <w:rFonts w:ascii="Arial" w:hAnsi="Arial" w:cs="Arial"/>
          <w:sz w:val="20"/>
          <w:szCs w:val="20"/>
        </w:rPr>
      </w:pPr>
    </w:p>
    <w:p w:rsidR="0009538B" w:rsidRPr="0016111B" w:rsidRDefault="0009538B" w:rsidP="0009538B">
      <w:pPr>
        <w:tabs>
          <w:tab w:val="left" w:pos="2855"/>
        </w:tabs>
      </w:pPr>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B00375" w:rsidRDefault="00B00375" w:rsidP="00430220"/>
    <w:p w:rsidR="00B00375" w:rsidRDefault="00B00375" w:rsidP="00430220"/>
    <w:p w:rsidR="00B00375" w:rsidRDefault="00B00375" w:rsidP="00430220"/>
    <w:p w:rsidR="00B00375" w:rsidRDefault="00B00375" w:rsidP="00430220"/>
    <w:p w:rsidR="00B00375" w:rsidRDefault="00B00375" w:rsidP="00430220"/>
    <w:p w:rsidR="00B00375" w:rsidRDefault="00B00375" w:rsidP="00430220"/>
    <w:p w:rsidR="00B00375" w:rsidRDefault="00B00375" w:rsidP="00430220"/>
    <w:p w:rsidR="00B00375" w:rsidRDefault="00B00375" w:rsidP="00430220"/>
    <w:p w:rsidR="00B00375" w:rsidRDefault="00B00375" w:rsidP="00430220"/>
    <w:p w:rsidR="00B00375" w:rsidRDefault="00B00375"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3" w:name="_Toc109116971"/>
      <w:r>
        <w:rPr>
          <w:rFonts w:ascii="Arial" w:hAnsi="Arial" w:cs="Arial"/>
          <w:sz w:val="24"/>
          <w:szCs w:val="24"/>
        </w:rPr>
        <w:t>GENERAL CONDITIONS OF CONTRACT</w:t>
      </w:r>
      <w:bookmarkEnd w:id="13"/>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lastRenderedPageBreak/>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4"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Pr="00162035" w:rsidRDefault="00430220" w:rsidP="00162035">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design, materials, or workmanship (except when the </w:t>
      </w:r>
      <w:r w:rsidRPr="00E52D11">
        <w:rPr>
          <w:rFonts w:ascii="Arial" w:hAnsi="Arial" w:cs="Arial"/>
          <w:color w:val="000000"/>
          <w:sz w:val="22"/>
          <w:szCs w:val="22"/>
          <w:lang w:eastAsia="en-ZA"/>
        </w:rPr>
        <w:lastRenderedPageBreak/>
        <w:t>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deems appropriate, goods, works or services similar to </w:t>
      </w:r>
      <w:r w:rsidRPr="00E52D11">
        <w:rPr>
          <w:rFonts w:ascii="Arial" w:hAnsi="Arial" w:cs="Arial"/>
          <w:color w:val="000000"/>
          <w:sz w:val="22"/>
          <w:szCs w:val="22"/>
          <w:lang w:eastAsia="en-ZA"/>
        </w:rPr>
        <w:lastRenderedPageBreak/>
        <w:t>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430220" w:rsidRPr="00AD0773" w:rsidRDefault="00430220" w:rsidP="00F06061">
      <w:pPr>
        <w:sectPr w:rsidR="00430220" w:rsidRPr="00AD0773" w:rsidSect="00430220">
          <w:headerReference w:type="default" r:id="rId15"/>
          <w:footerReference w:type="default" r:id="rId16"/>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002A32" w:rsidRDefault="00002A32" w:rsidP="00162035">
      <w:pPr>
        <w:tabs>
          <w:tab w:val="left" w:pos="4560"/>
        </w:tabs>
      </w:pPr>
    </w:p>
    <w:sectPr w:rsidR="00002A32" w:rsidSect="00226FEC">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098" w:rsidRDefault="00B94098">
      <w:r>
        <w:separator/>
      </w:r>
    </w:p>
  </w:endnote>
  <w:endnote w:type="continuationSeparator" w:id="0">
    <w:p w:rsidR="00B94098" w:rsidRDefault="00B94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yanmar Text">
    <w:panose1 w:val="020B0502040204020203"/>
    <w:charset w:val="00"/>
    <w:family w:val="swiss"/>
    <w:pitch w:val="variable"/>
    <w:sig w:usb0="80000003" w:usb1="00000000" w:usb2="000004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EC5" w:rsidRDefault="00EF3EC5">
    <w:pPr>
      <w:pStyle w:val="Footer"/>
      <w:rPr>
        <w:rFonts w:ascii="Arial" w:hAnsi="Arial" w:cs="Arial"/>
        <w:sz w:val="16"/>
        <w:szCs w:val="16"/>
      </w:rPr>
    </w:pPr>
    <w:r>
      <w:rPr>
        <w:rFonts w:ascii="Arial" w:hAnsi="Arial" w:cs="Arial"/>
        <w:sz w:val="16"/>
        <w:szCs w:val="16"/>
      </w:rPr>
      <w:pict>
        <v:rect id="_x0000_i1029" style="width:0;height:1.5pt" o:hralign="center" o:hrstd="t" o:hr="t" fillcolor="#aca899" stroked="f"/>
      </w:pict>
    </w:r>
  </w:p>
  <w:p w:rsidR="00EF3EC5" w:rsidRPr="001732F5" w:rsidRDefault="00EF3EC5"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C924E1">
      <w:rPr>
        <w:rStyle w:val="PageNumber"/>
        <w:rFonts w:ascii="Arial" w:hAnsi="Arial" w:cs="Arial"/>
        <w:noProof/>
        <w:sz w:val="18"/>
        <w:szCs w:val="18"/>
      </w:rPr>
      <w:t>21</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EF3EC5" w:rsidRDefault="00EF3EC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098" w:rsidRDefault="00B94098">
      <w:r>
        <w:separator/>
      </w:r>
    </w:p>
  </w:footnote>
  <w:footnote w:type="continuationSeparator" w:id="0">
    <w:p w:rsidR="00B94098" w:rsidRDefault="00B94098">
      <w:r>
        <w:continuationSeparator/>
      </w:r>
    </w:p>
  </w:footnote>
  <w:footnote w:id="1">
    <w:p w:rsidR="00EF3EC5" w:rsidRDefault="00EF3EC5" w:rsidP="003B72E5">
      <w:pPr>
        <w:pStyle w:val="FootnoteText"/>
      </w:pPr>
      <w:r>
        <w:rPr>
          <w:rStyle w:val="FootnoteReference"/>
        </w:rPr>
        <w:footnoteRef/>
      </w:r>
      <w:r>
        <w:t xml:space="preserve"> </w:t>
      </w:r>
      <w:proofErr w:type="gramStart"/>
      <w:r>
        <w:t>the</w:t>
      </w:r>
      <w:proofErr w:type="gramEnd"/>
      <w:r>
        <w:t xml:space="preserve"> power, by one person or a group of persons holding the majority of the equity of an enterprise, alternatively, the person/s having the deciding vote or power to influence or to direct the course and decisions of the enterprise.</w:t>
      </w:r>
    </w:p>
    <w:p w:rsidR="00EF3EC5" w:rsidRDefault="00EF3EC5" w:rsidP="003B72E5">
      <w:pPr>
        <w:pStyle w:val="FootnoteText"/>
      </w:pPr>
    </w:p>
    <w:p w:rsidR="00EF3EC5" w:rsidRDefault="00EF3EC5" w:rsidP="003B72E5">
      <w:pPr>
        <w:pStyle w:val="FootnoteText"/>
      </w:pPr>
    </w:p>
  </w:footnote>
  <w:footnote w:id="2">
    <w:p w:rsidR="00EF3EC5" w:rsidRDefault="00EF3EC5"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EF3EC5" w:rsidRPr="00B677D5" w:rsidTr="001B1D22">
      <w:trPr>
        <w:trHeight w:val="240"/>
      </w:trPr>
      <w:tc>
        <w:tcPr>
          <w:tcW w:w="4408" w:type="dxa"/>
        </w:tcPr>
        <w:p w:rsidR="00EF3EC5" w:rsidRPr="00B677D5" w:rsidRDefault="00EF3EC5" w:rsidP="001B1D22">
          <w:pPr>
            <w:pStyle w:val="Header"/>
            <w:rPr>
              <w:rFonts w:ascii="Arial" w:hAnsi="Arial" w:cs="Arial"/>
              <w:sz w:val="18"/>
              <w:szCs w:val="18"/>
            </w:rPr>
          </w:pPr>
          <w:r>
            <w:rPr>
              <w:noProof/>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EF3EC5" w:rsidRDefault="00EF3EC5" w:rsidP="00CD59BC">
          <w:pPr>
            <w:tabs>
              <w:tab w:val="left" w:pos="990"/>
              <w:tab w:val="left" w:pos="1170"/>
            </w:tabs>
            <w:contextualSpacing/>
            <w:rPr>
              <w:rFonts w:ascii="Arial Narrow" w:eastAsia="Arial Unicode MS" w:hAnsi="Arial Narrow" w:cs="Arial Unicode MS"/>
              <w:b/>
              <w:bCs/>
              <w:sz w:val="12"/>
              <w:szCs w:val="12"/>
            </w:rPr>
          </w:pPr>
        </w:p>
        <w:p w:rsidR="00EF3EC5" w:rsidRPr="00EF3EC5" w:rsidRDefault="00EF3EC5" w:rsidP="00EF3EC5">
          <w:pPr>
            <w:tabs>
              <w:tab w:val="left" w:pos="990"/>
              <w:tab w:val="left" w:pos="1170"/>
            </w:tabs>
            <w:contextualSpacing/>
            <w:rPr>
              <w:rFonts w:ascii="Arial Narrow" w:eastAsia="Calibri" w:hAnsi="Arial Narrow" w:cs="Arial"/>
              <w:b/>
              <w:sz w:val="22"/>
              <w:szCs w:val="22"/>
              <w:lang w:val="en-ZA"/>
            </w:rPr>
          </w:pPr>
          <w:r w:rsidRPr="00EF3EC5">
            <w:rPr>
              <w:rFonts w:ascii="Arial Narrow" w:eastAsia="Arial Unicode MS" w:hAnsi="Arial Narrow" w:cs="Arial Unicode MS"/>
              <w:b/>
              <w:bCs/>
              <w:sz w:val="22"/>
              <w:szCs w:val="22"/>
            </w:rPr>
            <w:t>RFQ 1702996/22_23</w:t>
          </w:r>
          <w:r w:rsidRPr="00EF3EC5">
            <w:rPr>
              <w:rFonts w:ascii="Arial Narrow" w:eastAsia="Arial Unicode MS" w:hAnsi="Arial Narrow" w:cs="Arial Unicode MS"/>
              <w:b/>
              <w:sz w:val="22"/>
              <w:szCs w:val="22"/>
            </w:rPr>
            <w:t xml:space="preserve"> </w:t>
          </w:r>
          <w:r w:rsidRPr="00EF3EC5">
            <w:rPr>
              <w:rFonts w:ascii="Arial Narrow" w:eastAsia="Arial Unicode MS" w:hAnsi="Arial Narrow" w:cs="Tahoma"/>
              <w:b/>
              <w:sz w:val="22"/>
              <w:szCs w:val="22"/>
            </w:rPr>
            <w:t>PROVISION OF COMPLETE AND COMPREHENSIVE GENERAL WASTE MANAGEMENT SERVICES FOR A PERIOD OF 1 YEAR AT NICD, SANDRINGHAM CAMPUS</w:t>
          </w:r>
        </w:p>
      </w:tc>
    </w:tr>
  </w:tbl>
  <w:p w:rsidR="00EF3EC5" w:rsidRPr="00A90F6B" w:rsidRDefault="00EF3EC5" w:rsidP="00A90F6B">
    <w:pPr>
      <w:pStyle w:val="Header"/>
      <w:rPr>
        <w:sz w:val="16"/>
        <w:szCs w:val="16"/>
      </w:rPr>
    </w:pPr>
    <w:r>
      <w:rPr>
        <w:rFonts w:ascii="Arial" w:hAnsi="Arial" w:cs="Arial"/>
        <w:sz w:val="16"/>
        <w:szCs w:val="16"/>
      </w:rPr>
      <w:pict>
        <v:rect id="_x0000_i1028"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1946E2E"/>
    <w:multiLevelType w:val="hybridMultilevel"/>
    <w:tmpl w:val="4CB892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243A7EF7"/>
    <w:multiLevelType w:val="hybridMultilevel"/>
    <w:tmpl w:val="35009C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8"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40A6C19"/>
    <w:multiLevelType w:val="hybridMultilevel"/>
    <w:tmpl w:val="B7C811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5"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6"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8"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1"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1"/>
  </w:num>
  <w:num w:numId="3">
    <w:abstractNumId w:val="11"/>
  </w:num>
  <w:num w:numId="4">
    <w:abstractNumId w:val="30"/>
  </w:num>
  <w:num w:numId="5">
    <w:abstractNumId w:val="7"/>
  </w:num>
  <w:num w:numId="6">
    <w:abstractNumId w:val="8"/>
  </w:num>
  <w:num w:numId="7">
    <w:abstractNumId w:val="12"/>
  </w:num>
  <w:num w:numId="8">
    <w:abstractNumId w:val="24"/>
  </w:num>
  <w:num w:numId="9">
    <w:abstractNumId w:val="16"/>
  </w:num>
  <w:num w:numId="10">
    <w:abstractNumId w:val="17"/>
  </w:num>
  <w:num w:numId="11">
    <w:abstractNumId w:val="26"/>
  </w:num>
  <w:num w:numId="12">
    <w:abstractNumId w:val="25"/>
  </w:num>
  <w:num w:numId="13">
    <w:abstractNumId w:val="22"/>
  </w:num>
  <w:num w:numId="14">
    <w:abstractNumId w:val="2"/>
  </w:num>
  <w:num w:numId="15">
    <w:abstractNumId w:val="32"/>
  </w:num>
  <w:num w:numId="16">
    <w:abstractNumId w:val="19"/>
  </w:num>
  <w:num w:numId="17">
    <w:abstractNumId w:val="20"/>
  </w:num>
  <w:num w:numId="18">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6"/>
  </w:num>
  <w:num w:numId="24">
    <w:abstractNumId w:val="28"/>
  </w:num>
  <w:num w:numId="25">
    <w:abstractNumId w:val="18"/>
  </w:num>
  <w:num w:numId="26">
    <w:abstractNumId w:val="3"/>
  </w:num>
  <w:num w:numId="27">
    <w:abstractNumId w:val="0"/>
  </w:num>
  <w:num w:numId="28">
    <w:abstractNumId w:val="33"/>
  </w:num>
  <w:num w:numId="29">
    <w:abstractNumId w:val="9"/>
  </w:num>
  <w:num w:numId="30">
    <w:abstractNumId w:val="31"/>
  </w:num>
  <w:num w:numId="31">
    <w:abstractNumId w:val="23"/>
  </w:num>
  <w:num w:numId="32">
    <w:abstractNumId w:val="14"/>
  </w:num>
  <w:num w:numId="33">
    <w:abstractNumId w:val="13"/>
  </w:num>
  <w:num w:numId="34">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26C83"/>
    <w:rsid w:val="00032851"/>
    <w:rsid w:val="00034D5A"/>
    <w:rsid w:val="000362B8"/>
    <w:rsid w:val="000369C0"/>
    <w:rsid w:val="00037CD5"/>
    <w:rsid w:val="0004071D"/>
    <w:rsid w:val="0004235F"/>
    <w:rsid w:val="00043BAF"/>
    <w:rsid w:val="00043FAD"/>
    <w:rsid w:val="00053D14"/>
    <w:rsid w:val="00056E2E"/>
    <w:rsid w:val="000570C9"/>
    <w:rsid w:val="00061E34"/>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538B"/>
    <w:rsid w:val="00096C64"/>
    <w:rsid w:val="00097ADB"/>
    <w:rsid w:val="000A0949"/>
    <w:rsid w:val="000A2572"/>
    <w:rsid w:val="000A3CA9"/>
    <w:rsid w:val="000A543C"/>
    <w:rsid w:val="000A6681"/>
    <w:rsid w:val="000B0EC1"/>
    <w:rsid w:val="000B1055"/>
    <w:rsid w:val="000B1DC3"/>
    <w:rsid w:val="000B23AA"/>
    <w:rsid w:val="000B5053"/>
    <w:rsid w:val="000B53F2"/>
    <w:rsid w:val="000B6149"/>
    <w:rsid w:val="000B713C"/>
    <w:rsid w:val="000C1E0D"/>
    <w:rsid w:val="000C273A"/>
    <w:rsid w:val="000C4EF4"/>
    <w:rsid w:val="000C52F3"/>
    <w:rsid w:val="000C5679"/>
    <w:rsid w:val="000C7D92"/>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40ED0"/>
    <w:rsid w:val="00144F6C"/>
    <w:rsid w:val="0014790B"/>
    <w:rsid w:val="00152193"/>
    <w:rsid w:val="001527F9"/>
    <w:rsid w:val="001529E1"/>
    <w:rsid w:val="0015446F"/>
    <w:rsid w:val="00157222"/>
    <w:rsid w:val="00160FC6"/>
    <w:rsid w:val="00162035"/>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24A"/>
    <w:rsid w:val="001B03F9"/>
    <w:rsid w:val="001B1445"/>
    <w:rsid w:val="001B1D22"/>
    <w:rsid w:val="001B30B5"/>
    <w:rsid w:val="001C1089"/>
    <w:rsid w:val="001C1843"/>
    <w:rsid w:val="001C1A09"/>
    <w:rsid w:val="001C332A"/>
    <w:rsid w:val="001C37C3"/>
    <w:rsid w:val="001C41AD"/>
    <w:rsid w:val="001C4DCE"/>
    <w:rsid w:val="001C6DAC"/>
    <w:rsid w:val="001C7752"/>
    <w:rsid w:val="001D0639"/>
    <w:rsid w:val="001D3892"/>
    <w:rsid w:val="001D3DF7"/>
    <w:rsid w:val="001E61F9"/>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6FEC"/>
    <w:rsid w:val="00231301"/>
    <w:rsid w:val="00236F21"/>
    <w:rsid w:val="00237696"/>
    <w:rsid w:val="002427EC"/>
    <w:rsid w:val="00244571"/>
    <w:rsid w:val="00244E87"/>
    <w:rsid w:val="002453C1"/>
    <w:rsid w:val="00246150"/>
    <w:rsid w:val="00246F50"/>
    <w:rsid w:val="0025280B"/>
    <w:rsid w:val="00254707"/>
    <w:rsid w:val="00257CF3"/>
    <w:rsid w:val="00261C56"/>
    <w:rsid w:val="0026274C"/>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09B"/>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B22"/>
    <w:rsid w:val="00416FA7"/>
    <w:rsid w:val="0042010D"/>
    <w:rsid w:val="00420201"/>
    <w:rsid w:val="00421442"/>
    <w:rsid w:val="004221BB"/>
    <w:rsid w:val="004239AD"/>
    <w:rsid w:val="00424A68"/>
    <w:rsid w:val="00424E56"/>
    <w:rsid w:val="00425B87"/>
    <w:rsid w:val="00426BC5"/>
    <w:rsid w:val="0042779A"/>
    <w:rsid w:val="00430220"/>
    <w:rsid w:val="004316DA"/>
    <w:rsid w:val="00437EB2"/>
    <w:rsid w:val="0044096E"/>
    <w:rsid w:val="00441E51"/>
    <w:rsid w:val="00442CFC"/>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2DAF"/>
    <w:rsid w:val="004862E5"/>
    <w:rsid w:val="00486840"/>
    <w:rsid w:val="004875A8"/>
    <w:rsid w:val="004916EB"/>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C7297"/>
    <w:rsid w:val="004D042F"/>
    <w:rsid w:val="004E13A4"/>
    <w:rsid w:val="004E19CF"/>
    <w:rsid w:val="004E46DA"/>
    <w:rsid w:val="004E473F"/>
    <w:rsid w:val="004E6E4D"/>
    <w:rsid w:val="004F372F"/>
    <w:rsid w:val="004F5C42"/>
    <w:rsid w:val="004F5D4B"/>
    <w:rsid w:val="0050000B"/>
    <w:rsid w:val="0051008B"/>
    <w:rsid w:val="00510391"/>
    <w:rsid w:val="005119E9"/>
    <w:rsid w:val="00513F8B"/>
    <w:rsid w:val="005160A8"/>
    <w:rsid w:val="00522654"/>
    <w:rsid w:val="00525843"/>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793"/>
    <w:rsid w:val="0055662D"/>
    <w:rsid w:val="005601B7"/>
    <w:rsid w:val="00562B8B"/>
    <w:rsid w:val="00562E44"/>
    <w:rsid w:val="00564E14"/>
    <w:rsid w:val="00565A00"/>
    <w:rsid w:val="005661A7"/>
    <w:rsid w:val="0056633D"/>
    <w:rsid w:val="005670D3"/>
    <w:rsid w:val="00570D13"/>
    <w:rsid w:val="00571757"/>
    <w:rsid w:val="005760B1"/>
    <w:rsid w:val="005775C8"/>
    <w:rsid w:val="00580939"/>
    <w:rsid w:val="00582338"/>
    <w:rsid w:val="00590123"/>
    <w:rsid w:val="00590206"/>
    <w:rsid w:val="0059484D"/>
    <w:rsid w:val="005976ED"/>
    <w:rsid w:val="005A0030"/>
    <w:rsid w:val="005A0200"/>
    <w:rsid w:val="005A1B67"/>
    <w:rsid w:val="005A488A"/>
    <w:rsid w:val="005A718C"/>
    <w:rsid w:val="005B08D4"/>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60235F"/>
    <w:rsid w:val="00606304"/>
    <w:rsid w:val="00607770"/>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11E5"/>
    <w:rsid w:val="006916BE"/>
    <w:rsid w:val="0069297E"/>
    <w:rsid w:val="00692EE8"/>
    <w:rsid w:val="00693A1D"/>
    <w:rsid w:val="0069517D"/>
    <w:rsid w:val="0069539E"/>
    <w:rsid w:val="0069607C"/>
    <w:rsid w:val="006970C7"/>
    <w:rsid w:val="006A13C2"/>
    <w:rsid w:val="006A3DBB"/>
    <w:rsid w:val="006A4320"/>
    <w:rsid w:val="006B0BC4"/>
    <w:rsid w:val="006B2D56"/>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875"/>
    <w:rsid w:val="006F3A08"/>
    <w:rsid w:val="007000A8"/>
    <w:rsid w:val="00700AD4"/>
    <w:rsid w:val="00702925"/>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2C2E"/>
    <w:rsid w:val="00763CE4"/>
    <w:rsid w:val="007643A7"/>
    <w:rsid w:val="00770DFA"/>
    <w:rsid w:val="00770FF5"/>
    <w:rsid w:val="00771BDD"/>
    <w:rsid w:val="007744D5"/>
    <w:rsid w:val="00774F8E"/>
    <w:rsid w:val="00775806"/>
    <w:rsid w:val="007800F0"/>
    <w:rsid w:val="00780764"/>
    <w:rsid w:val="00780FCC"/>
    <w:rsid w:val="007856C5"/>
    <w:rsid w:val="007856C6"/>
    <w:rsid w:val="0078570A"/>
    <w:rsid w:val="007858B4"/>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752C"/>
    <w:rsid w:val="007E094E"/>
    <w:rsid w:val="007E1AC0"/>
    <w:rsid w:val="007E228B"/>
    <w:rsid w:val="007E2579"/>
    <w:rsid w:val="007E3CD4"/>
    <w:rsid w:val="007E3E1F"/>
    <w:rsid w:val="007E41C5"/>
    <w:rsid w:val="007E52A8"/>
    <w:rsid w:val="007E5DD7"/>
    <w:rsid w:val="007E64AC"/>
    <w:rsid w:val="007E66CE"/>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A92"/>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69D0"/>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E90"/>
    <w:rsid w:val="009551F3"/>
    <w:rsid w:val="0095699F"/>
    <w:rsid w:val="009607CE"/>
    <w:rsid w:val="009621CA"/>
    <w:rsid w:val="00962CFD"/>
    <w:rsid w:val="00964B14"/>
    <w:rsid w:val="00966F0D"/>
    <w:rsid w:val="0097324C"/>
    <w:rsid w:val="00975116"/>
    <w:rsid w:val="00975E8F"/>
    <w:rsid w:val="009772FB"/>
    <w:rsid w:val="009805FF"/>
    <w:rsid w:val="0098344A"/>
    <w:rsid w:val="00984F5F"/>
    <w:rsid w:val="009863A7"/>
    <w:rsid w:val="00986414"/>
    <w:rsid w:val="009874FA"/>
    <w:rsid w:val="00991AA0"/>
    <w:rsid w:val="009923FA"/>
    <w:rsid w:val="0099241C"/>
    <w:rsid w:val="0099246A"/>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6A66"/>
    <w:rsid w:val="00A77BE3"/>
    <w:rsid w:val="00A77D9F"/>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165A"/>
    <w:rsid w:val="00AD4128"/>
    <w:rsid w:val="00AD4BE6"/>
    <w:rsid w:val="00AD583E"/>
    <w:rsid w:val="00AE0870"/>
    <w:rsid w:val="00AE1991"/>
    <w:rsid w:val="00AE534A"/>
    <w:rsid w:val="00AE7086"/>
    <w:rsid w:val="00AF18C7"/>
    <w:rsid w:val="00AF3B9D"/>
    <w:rsid w:val="00AF3BDE"/>
    <w:rsid w:val="00AF46D0"/>
    <w:rsid w:val="00B00375"/>
    <w:rsid w:val="00B00F5C"/>
    <w:rsid w:val="00B00F9F"/>
    <w:rsid w:val="00B02C03"/>
    <w:rsid w:val="00B03B11"/>
    <w:rsid w:val="00B07AFA"/>
    <w:rsid w:val="00B120DC"/>
    <w:rsid w:val="00B134AC"/>
    <w:rsid w:val="00B151B9"/>
    <w:rsid w:val="00B178FD"/>
    <w:rsid w:val="00B21605"/>
    <w:rsid w:val="00B2208F"/>
    <w:rsid w:val="00B22F81"/>
    <w:rsid w:val="00B273BA"/>
    <w:rsid w:val="00B273DE"/>
    <w:rsid w:val="00B311C0"/>
    <w:rsid w:val="00B33693"/>
    <w:rsid w:val="00B342CE"/>
    <w:rsid w:val="00B3489F"/>
    <w:rsid w:val="00B352CC"/>
    <w:rsid w:val="00B35FD4"/>
    <w:rsid w:val="00B37BBF"/>
    <w:rsid w:val="00B37F47"/>
    <w:rsid w:val="00B40971"/>
    <w:rsid w:val="00B42F94"/>
    <w:rsid w:val="00B447EE"/>
    <w:rsid w:val="00B454DC"/>
    <w:rsid w:val="00B4749F"/>
    <w:rsid w:val="00B503E8"/>
    <w:rsid w:val="00B506FA"/>
    <w:rsid w:val="00B50812"/>
    <w:rsid w:val="00B52D46"/>
    <w:rsid w:val="00B52D9F"/>
    <w:rsid w:val="00B5344C"/>
    <w:rsid w:val="00B564C3"/>
    <w:rsid w:val="00B56FB6"/>
    <w:rsid w:val="00B572B8"/>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87C72"/>
    <w:rsid w:val="00B91843"/>
    <w:rsid w:val="00B91CDD"/>
    <w:rsid w:val="00B94098"/>
    <w:rsid w:val="00B949EE"/>
    <w:rsid w:val="00B960A6"/>
    <w:rsid w:val="00B96A84"/>
    <w:rsid w:val="00BA11E2"/>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4E1"/>
    <w:rsid w:val="00C928B4"/>
    <w:rsid w:val="00C92CB1"/>
    <w:rsid w:val="00C94EB9"/>
    <w:rsid w:val="00C97254"/>
    <w:rsid w:val="00CA184D"/>
    <w:rsid w:val="00CB3A1F"/>
    <w:rsid w:val="00CB3E17"/>
    <w:rsid w:val="00CB607C"/>
    <w:rsid w:val="00CC01F1"/>
    <w:rsid w:val="00CC3D6B"/>
    <w:rsid w:val="00CC5029"/>
    <w:rsid w:val="00CC63A0"/>
    <w:rsid w:val="00CC7012"/>
    <w:rsid w:val="00CC72FF"/>
    <w:rsid w:val="00CD2802"/>
    <w:rsid w:val="00CD3E64"/>
    <w:rsid w:val="00CD59BC"/>
    <w:rsid w:val="00CD676F"/>
    <w:rsid w:val="00CE0953"/>
    <w:rsid w:val="00CE0ADE"/>
    <w:rsid w:val="00CE17F2"/>
    <w:rsid w:val="00CF2A97"/>
    <w:rsid w:val="00CF3917"/>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546"/>
    <w:rsid w:val="00DF06C0"/>
    <w:rsid w:val="00DF0E9A"/>
    <w:rsid w:val="00DF3679"/>
    <w:rsid w:val="00DF4608"/>
    <w:rsid w:val="00DF5525"/>
    <w:rsid w:val="00E02149"/>
    <w:rsid w:val="00E03366"/>
    <w:rsid w:val="00E047AB"/>
    <w:rsid w:val="00E06131"/>
    <w:rsid w:val="00E066D1"/>
    <w:rsid w:val="00E07AA8"/>
    <w:rsid w:val="00E1047E"/>
    <w:rsid w:val="00E10DDE"/>
    <w:rsid w:val="00E14350"/>
    <w:rsid w:val="00E15A97"/>
    <w:rsid w:val="00E17351"/>
    <w:rsid w:val="00E21043"/>
    <w:rsid w:val="00E328BF"/>
    <w:rsid w:val="00E34804"/>
    <w:rsid w:val="00E354CC"/>
    <w:rsid w:val="00E35AC5"/>
    <w:rsid w:val="00E372C5"/>
    <w:rsid w:val="00E37882"/>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3BCA"/>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570D"/>
    <w:rsid w:val="00EE79F9"/>
    <w:rsid w:val="00EF3EC5"/>
    <w:rsid w:val="00EF75DF"/>
    <w:rsid w:val="00F001AF"/>
    <w:rsid w:val="00F00C38"/>
    <w:rsid w:val="00F0214E"/>
    <w:rsid w:val="00F02E80"/>
    <w:rsid w:val="00F03E1F"/>
    <w:rsid w:val="00F059BF"/>
    <w:rsid w:val="00F06061"/>
    <w:rsid w:val="00F0677A"/>
    <w:rsid w:val="00F0751E"/>
    <w:rsid w:val="00F07A42"/>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3201"/>
    <w:rsid w:val="00F942B4"/>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A4"/>
    <w:rsid w:val="00FD2B7B"/>
    <w:rsid w:val="00FD31BA"/>
    <w:rsid w:val="00FD65DE"/>
    <w:rsid w:val="00FD7AAF"/>
    <w:rsid w:val="00FE159D"/>
    <w:rsid w:val="00FE3F30"/>
    <w:rsid w:val="00FE76F7"/>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33A8B481"/>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9"/>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iPriority w:val="99"/>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0B0EC1"/>
    <w:pPr>
      <w:keepNext/>
      <w:numPr>
        <w:ilvl w:val="2"/>
        <w:numId w:val="1"/>
      </w:numPr>
      <w:outlineLvl w:val="2"/>
    </w:pPr>
    <w:rPr>
      <w:i/>
      <w:iCs/>
      <w:lang w:val="en-ZA"/>
    </w:rPr>
  </w:style>
  <w:style w:type="paragraph" w:styleId="Heading4">
    <w:name w:val="heading 4"/>
    <w:basedOn w:val="Normal"/>
    <w:next w:val="Normal"/>
    <w:link w:val="Heading4Char"/>
    <w:uiPriority w:val="99"/>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9"/>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9"/>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uiPriority w:val="99"/>
    <w:rsid w:val="00A054BA"/>
    <w:rPr>
      <w:rFonts w:ascii="Cambria" w:hAnsi="Cambria"/>
      <w:b/>
      <w:bCs/>
      <w:kern w:val="32"/>
      <w:sz w:val="32"/>
      <w:szCs w:val="32"/>
      <w:lang w:val="en-US" w:eastAsia="en-US"/>
    </w:rPr>
  </w:style>
  <w:style w:type="character" w:customStyle="1" w:styleId="Heading2Char">
    <w:name w:val="Heading 2 Char"/>
    <w:link w:val="Heading2"/>
    <w:uiPriority w:val="99"/>
    <w:rsid w:val="00A054BA"/>
    <w:rPr>
      <w:rFonts w:ascii="Cambria" w:hAnsi="Cambria"/>
      <w:b/>
      <w:bCs/>
      <w:i/>
      <w:iCs/>
      <w:sz w:val="28"/>
      <w:szCs w:val="28"/>
      <w:lang w:val="en-US" w:eastAsia="en-US"/>
    </w:rPr>
  </w:style>
  <w:style w:type="character" w:customStyle="1" w:styleId="Heading4Char">
    <w:name w:val="Heading 4 Char"/>
    <w:link w:val="Heading4"/>
    <w:uiPriority w:val="99"/>
    <w:rsid w:val="00A054BA"/>
    <w:rPr>
      <w:rFonts w:ascii="Calibri" w:hAnsi="Calibri"/>
      <w:b/>
      <w:bCs/>
      <w:sz w:val="28"/>
      <w:szCs w:val="28"/>
      <w:lang w:val="en-US" w:eastAsia="en-US"/>
    </w:rPr>
  </w:style>
  <w:style w:type="character" w:customStyle="1" w:styleId="Heading5Char">
    <w:name w:val="Heading 5 Char"/>
    <w:link w:val="Heading5"/>
    <w:uiPriority w:val="99"/>
    <w:rsid w:val="00A054BA"/>
    <w:rPr>
      <w:rFonts w:ascii="Calibri" w:hAnsi="Calibri"/>
      <w:b/>
      <w:bCs/>
      <w:i/>
      <w:iCs/>
      <w:sz w:val="26"/>
      <w:szCs w:val="26"/>
      <w:lang w:val="en-US" w:eastAsia="en-US"/>
    </w:rPr>
  </w:style>
  <w:style w:type="character" w:customStyle="1" w:styleId="Heading6Char">
    <w:name w:val="Heading 6 Char"/>
    <w:link w:val="Heading6"/>
    <w:uiPriority w:val="99"/>
    <w:rsid w:val="00A054BA"/>
    <w:rPr>
      <w:rFonts w:ascii="Calibri" w:hAnsi="Calibri"/>
      <w:b/>
      <w:bCs/>
      <w:sz w:val="22"/>
      <w:szCs w:val="22"/>
      <w:lang w:val="en-US" w:eastAsia="en-US"/>
    </w:rPr>
  </w:style>
  <w:style w:type="character" w:customStyle="1" w:styleId="Heading7Char">
    <w:name w:val="Heading 7 Char"/>
    <w:link w:val="Heading7"/>
    <w:uiPriority w:val="99"/>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uiPriority w:val="99"/>
    <w:rsid w:val="001732F5"/>
    <w:pPr>
      <w:tabs>
        <w:tab w:val="center" w:pos="4320"/>
        <w:tab w:val="right" w:pos="8640"/>
      </w:tabs>
    </w:pPr>
  </w:style>
  <w:style w:type="paragraph" w:styleId="Footer">
    <w:name w:val="footer"/>
    <w:basedOn w:val="Normal"/>
    <w:link w:val="FooterChar"/>
    <w:uiPriority w:val="99"/>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9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link w:val="BalloonTextChar"/>
    <w:uiPriority w:val="99"/>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uiPriority w:val="99"/>
    <w:rsid w:val="00B342CE"/>
    <w:pPr>
      <w:spacing w:after="120"/>
      <w:ind w:left="360"/>
    </w:pPr>
  </w:style>
  <w:style w:type="character" w:customStyle="1" w:styleId="BodyTextIndentChar">
    <w:name w:val="Body Text Indent Char"/>
    <w:basedOn w:val="DefaultParagraphFont"/>
    <w:link w:val="BodyTextIndent"/>
    <w:uiPriority w:val="99"/>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3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iPriority w:val="99"/>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uiPriority w:val="99"/>
    <w:rsid w:val="006E6280"/>
    <w:rPr>
      <w:sz w:val="24"/>
      <w:szCs w:val="24"/>
      <w:lang w:val="en-US" w:eastAsia="en-US"/>
    </w:rPr>
  </w:style>
  <w:style w:type="paragraph" w:customStyle="1" w:styleId="Specification">
    <w:name w:val="Specification"/>
    <w:basedOn w:val="ListParagraph"/>
    <w:qFormat/>
    <w:rsid w:val="002934E2"/>
    <w:pPr>
      <w:numPr>
        <w:numId w:val="21"/>
      </w:numPr>
      <w:tabs>
        <w:tab w:val="clear" w:pos="567"/>
        <w:tab w:val="num" w:pos="360"/>
      </w:tabs>
      <w:spacing w:after="120"/>
      <w:ind w:left="720" w:firstLine="0"/>
    </w:pPr>
    <w:rPr>
      <w:rFonts w:ascii="Calibri" w:hAnsi="Calibri"/>
      <w:lang w:val="en-ZA" w:eastAsia="en-ZA"/>
    </w:rPr>
  </w:style>
  <w:style w:type="character" w:customStyle="1" w:styleId="Heading3Char">
    <w:name w:val="Heading 3 Char"/>
    <w:basedOn w:val="DefaultParagraphFont"/>
    <w:link w:val="Heading3"/>
    <w:uiPriority w:val="99"/>
    <w:locked/>
    <w:rsid w:val="00B33693"/>
    <w:rPr>
      <w:i/>
      <w:iCs/>
      <w:sz w:val="24"/>
      <w:szCs w:val="24"/>
      <w:lang w:eastAsia="en-US"/>
    </w:rPr>
  </w:style>
  <w:style w:type="paragraph" w:styleId="Caption">
    <w:name w:val="caption"/>
    <w:basedOn w:val="Normal"/>
    <w:next w:val="Normal"/>
    <w:uiPriority w:val="99"/>
    <w:qFormat/>
    <w:rsid w:val="00B33693"/>
    <w:pPr>
      <w:jc w:val="center"/>
    </w:pPr>
    <w:rPr>
      <w:b/>
      <w:bCs/>
    </w:rPr>
  </w:style>
  <w:style w:type="character" w:customStyle="1" w:styleId="BalloonTextChar">
    <w:name w:val="Balloon Text Char"/>
    <w:basedOn w:val="DefaultParagraphFont"/>
    <w:link w:val="BalloonText"/>
    <w:uiPriority w:val="99"/>
    <w:semiHidden/>
    <w:locked/>
    <w:rsid w:val="00B33693"/>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B33693"/>
    <w:rPr>
      <w:sz w:val="16"/>
      <w:szCs w:val="16"/>
    </w:rPr>
  </w:style>
  <w:style w:type="paragraph" w:styleId="CommentText">
    <w:name w:val="annotation text"/>
    <w:basedOn w:val="Normal"/>
    <w:link w:val="CommentTextChar"/>
    <w:uiPriority w:val="99"/>
    <w:semiHidden/>
    <w:unhideWhenUsed/>
    <w:rsid w:val="00B33693"/>
    <w:rPr>
      <w:sz w:val="20"/>
      <w:szCs w:val="20"/>
    </w:rPr>
  </w:style>
  <w:style w:type="character" w:customStyle="1" w:styleId="CommentTextChar">
    <w:name w:val="Comment Text Char"/>
    <w:basedOn w:val="DefaultParagraphFont"/>
    <w:link w:val="CommentText"/>
    <w:uiPriority w:val="99"/>
    <w:semiHidden/>
    <w:rsid w:val="00B33693"/>
    <w:rPr>
      <w:lang w:val="en-US" w:eastAsia="en-US"/>
    </w:rPr>
  </w:style>
  <w:style w:type="paragraph" w:styleId="CommentSubject">
    <w:name w:val="annotation subject"/>
    <w:basedOn w:val="CommentText"/>
    <w:next w:val="CommentText"/>
    <w:link w:val="CommentSubjectChar"/>
    <w:uiPriority w:val="99"/>
    <w:semiHidden/>
    <w:unhideWhenUsed/>
    <w:rsid w:val="00B33693"/>
    <w:rPr>
      <w:b/>
      <w:bCs/>
    </w:rPr>
  </w:style>
  <w:style w:type="character" w:customStyle="1" w:styleId="CommentSubjectChar">
    <w:name w:val="Comment Subject Char"/>
    <w:basedOn w:val="CommentTextChar"/>
    <w:link w:val="CommentSubject"/>
    <w:uiPriority w:val="99"/>
    <w:semiHidden/>
    <w:rsid w:val="00B33693"/>
    <w:rPr>
      <w:b/>
      <w:bCs/>
      <w:lang w:val="en-US" w:eastAsia="en-US"/>
    </w:rPr>
  </w:style>
  <w:style w:type="character" w:customStyle="1" w:styleId="ilfuvd">
    <w:name w:val="ilfuvd"/>
    <w:basedOn w:val="DefaultParagraphFont"/>
    <w:rsid w:val="00B33693"/>
  </w:style>
  <w:style w:type="character" w:customStyle="1" w:styleId="st1">
    <w:name w:val="st1"/>
    <w:basedOn w:val="DefaultParagraphFont"/>
    <w:rsid w:val="00B33693"/>
  </w:style>
  <w:style w:type="character" w:customStyle="1" w:styleId="FooterChar">
    <w:name w:val="Footer Char"/>
    <w:basedOn w:val="DefaultParagraphFont"/>
    <w:link w:val="Footer"/>
    <w:uiPriority w:val="99"/>
    <w:rsid w:val="00B3369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hyperlink" Target="http://www.treasury.gov.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35698-DE0B-44C9-98A0-2328F12D4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15072</Words>
  <Characters>85914</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100785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Nandipha Mabutya</cp:lastModifiedBy>
  <cp:revision>2</cp:revision>
  <cp:lastPrinted>2022-08-12T10:20:00Z</cp:lastPrinted>
  <dcterms:created xsi:type="dcterms:W3CDTF">2022-08-15T12:29:00Z</dcterms:created>
  <dcterms:modified xsi:type="dcterms:W3CDTF">2022-08-15T12:29:00Z</dcterms:modified>
</cp:coreProperties>
</file>