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F0F" w:rsidRDefault="00811F0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11F0F" w:rsidRPr="00524744" w:rsidRDefault="00811F0F" w:rsidP="00C64ACD">
                            <w:pPr>
                              <w:pStyle w:val="Header"/>
                              <w:rPr>
                                <w:rFonts w:cs="Arial"/>
                                <w:sz w:val="20"/>
                              </w:rPr>
                            </w:pPr>
                            <w:r w:rsidRPr="00524744">
                              <w:rPr>
                                <w:rFonts w:cs="Arial"/>
                                <w:sz w:val="20"/>
                              </w:rPr>
                              <w:t>Author: O.M.A</w:t>
                            </w:r>
                          </w:p>
                          <w:p w:rsidR="00811F0F" w:rsidRPr="00524744" w:rsidRDefault="00811F0F" w:rsidP="00C64ACD">
                            <w:pPr>
                              <w:pStyle w:val="Header"/>
                              <w:rPr>
                                <w:rFonts w:cs="Arial"/>
                                <w:sz w:val="20"/>
                              </w:rPr>
                            </w:pPr>
                            <w:r>
                              <w:rPr>
                                <w:rFonts w:cs="Arial"/>
                                <w:sz w:val="20"/>
                              </w:rPr>
                              <w:t>File Ref: ARC.12/08/27</w:t>
                            </w:r>
                          </w:p>
                          <w:p w:rsidR="00811F0F" w:rsidRPr="00524744" w:rsidRDefault="00811F0F" w:rsidP="00C64ACD">
                            <w:pPr>
                              <w:pStyle w:val="Header"/>
                              <w:rPr>
                                <w:rFonts w:cs="Arial"/>
                                <w:sz w:val="20"/>
                              </w:rPr>
                            </w:pPr>
                            <w:r w:rsidRPr="00524744">
                              <w:rPr>
                                <w:rFonts w:cs="Arial"/>
                                <w:sz w:val="20"/>
                              </w:rPr>
                              <w:t xml:space="preserve">Date: </w:t>
                            </w:r>
                            <w:r>
                              <w:rPr>
                                <w:rFonts w:cs="Arial"/>
                                <w:sz w:val="20"/>
                              </w:rPr>
                              <w:t>9 Sep 12</w:t>
                            </w:r>
                          </w:p>
                          <w:p w:rsidR="00811F0F" w:rsidRPr="004D0721" w:rsidRDefault="00811F0F"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11F0F" w:rsidRDefault="00811F0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11F0F" w:rsidRDefault="00811F0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11F0F" w:rsidRPr="00524744" w:rsidRDefault="00811F0F" w:rsidP="00C64ACD">
                      <w:pPr>
                        <w:pStyle w:val="Header"/>
                        <w:rPr>
                          <w:rFonts w:cs="Arial"/>
                          <w:sz w:val="20"/>
                        </w:rPr>
                      </w:pPr>
                      <w:r w:rsidRPr="00524744">
                        <w:rPr>
                          <w:rFonts w:cs="Arial"/>
                          <w:sz w:val="20"/>
                        </w:rPr>
                        <w:t>Author: O.M.A</w:t>
                      </w:r>
                    </w:p>
                    <w:p w:rsidR="00811F0F" w:rsidRPr="00524744" w:rsidRDefault="00811F0F" w:rsidP="00C64ACD">
                      <w:pPr>
                        <w:pStyle w:val="Header"/>
                        <w:rPr>
                          <w:rFonts w:cs="Arial"/>
                          <w:sz w:val="20"/>
                        </w:rPr>
                      </w:pPr>
                      <w:r>
                        <w:rPr>
                          <w:rFonts w:cs="Arial"/>
                          <w:sz w:val="20"/>
                        </w:rPr>
                        <w:t>File Ref: ARC.12/08/27</w:t>
                      </w:r>
                    </w:p>
                    <w:p w:rsidR="00811F0F" w:rsidRPr="00524744" w:rsidRDefault="00811F0F" w:rsidP="00C64ACD">
                      <w:pPr>
                        <w:pStyle w:val="Header"/>
                        <w:rPr>
                          <w:rFonts w:cs="Arial"/>
                          <w:sz w:val="20"/>
                        </w:rPr>
                      </w:pPr>
                      <w:r w:rsidRPr="00524744">
                        <w:rPr>
                          <w:rFonts w:cs="Arial"/>
                          <w:sz w:val="20"/>
                        </w:rPr>
                        <w:t xml:space="preserve">Date: </w:t>
                      </w:r>
                      <w:r>
                        <w:rPr>
                          <w:rFonts w:cs="Arial"/>
                          <w:sz w:val="20"/>
                        </w:rPr>
                        <w:t>9 Sep 12</w:t>
                      </w:r>
                    </w:p>
                    <w:p w:rsidR="00811F0F" w:rsidRPr="004D0721" w:rsidRDefault="00811F0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11F0F" w:rsidRDefault="00811F0F"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811F0F"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11F0F">
        <w:rPr>
          <w:rFonts w:ascii="Arial Narrow" w:eastAsia="Calibri" w:hAnsi="Arial Narrow" w:cs="Arial"/>
          <w:b/>
          <w:sz w:val="28"/>
          <w:szCs w:val="28"/>
          <w:lang w:val="en-ZA"/>
        </w:rPr>
        <w:t>SUPP</w:t>
      </w:r>
      <w:r w:rsidR="00CE23A0">
        <w:rPr>
          <w:rFonts w:ascii="Arial Narrow" w:eastAsia="Calibri" w:hAnsi="Arial Narrow" w:cs="Arial"/>
          <w:b/>
          <w:sz w:val="28"/>
          <w:szCs w:val="28"/>
          <w:lang w:val="en-ZA"/>
        </w:rPr>
        <w:t>LY</w:t>
      </w:r>
      <w:r w:rsidR="00FB6813">
        <w:rPr>
          <w:rFonts w:ascii="Arial Narrow" w:eastAsia="Calibri" w:hAnsi="Arial Narrow" w:cs="Arial"/>
          <w:b/>
          <w:sz w:val="28"/>
          <w:szCs w:val="28"/>
          <w:lang w:val="en-ZA"/>
        </w:rPr>
        <w:t xml:space="preserve"> ERGONOMIC HIGH BACK CHAIRS </w:t>
      </w: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811F0F">
        <w:rPr>
          <w:rFonts w:ascii="Arial Narrow" w:eastAsia="Calibri" w:hAnsi="Arial Narrow" w:cs="Arial"/>
          <w:b/>
          <w:sz w:val="28"/>
          <w:szCs w:val="28"/>
          <w:lang w:val="en-ZA"/>
        </w:rPr>
        <w:t>1</w:t>
      </w:r>
      <w:r w:rsidR="00FB6813">
        <w:rPr>
          <w:rFonts w:ascii="Arial Narrow" w:eastAsia="Calibri" w:hAnsi="Arial Narrow" w:cs="Arial"/>
          <w:b/>
          <w:sz w:val="28"/>
          <w:szCs w:val="28"/>
          <w:lang w:val="en-ZA"/>
        </w:rPr>
        <w:t>976822</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F27AE6">
        <w:rPr>
          <w:rFonts w:ascii="Arial Narrow" w:eastAsia="Calibri" w:hAnsi="Arial Narrow" w:cs="Arial"/>
          <w:b/>
          <w:sz w:val="28"/>
          <w:szCs w:val="28"/>
          <w:lang w:val="en-ZA"/>
        </w:rPr>
        <w:t>14</w:t>
      </w:r>
      <w:r w:rsidR="00FB6813">
        <w:rPr>
          <w:rFonts w:ascii="Arial Narrow" w:eastAsia="Calibri" w:hAnsi="Arial Narrow" w:cs="Arial"/>
          <w:b/>
          <w:sz w:val="28"/>
          <w:szCs w:val="28"/>
          <w:lang w:val="en-ZA"/>
        </w:rPr>
        <w:t xml:space="preserve"> MARCH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F132E8">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54814995"/>
      <w:r w:rsidR="005D2523">
        <w:rPr>
          <w:rFonts w:ascii="Arial" w:hAnsi="Arial" w:cs="Arial"/>
          <w:sz w:val="24"/>
          <w:szCs w:val="24"/>
        </w:rPr>
        <w:lastRenderedPageBreak/>
        <w:t>PART A Invitation to bid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811F0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FB6813">
              <w:rPr>
                <w:rFonts w:ascii="Arial Narrow" w:hAnsi="Arial Narrow"/>
                <w:b/>
                <w:sz w:val="20"/>
                <w:lang w:val="en-GB"/>
              </w:rPr>
              <w:t>1976822</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auto"/>
            <w:vAlign w:val="bottom"/>
          </w:tcPr>
          <w:p w:rsidR="00A86B57" w:rsidRPr="00A86B57" w:rsidRDefault="00F27AE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w:t>
            </w:r>
            <w:r w:rsidR="00FB6813">
              <w:rPr>
                <w:rFonts w:ascii="Arial Narrow" w:hAnsi="Arial Narrow"/>
                <w:b/>
                <w:sz w:val="20"/>
                <w:lang w:val="en-GB"/>
              </w:rPr>
              <w:t xml:space="preserve"> March 2022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C94226"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94226">
              <w:rPr>
                <w:rFonts w:ascii="Arial Narrow" w:hAnsi="Arial Narrow"/>
                <w:b/>
                <w:sz w:val="20"/>
                <w:lang w:val="en-GB"/>
              </w:rPr>
              <w:t>SUPPLY, DELIVERY</w:t>
            </w:r>
            <w:r w:rsidR="00ED4186">
              <w:rPr>
                <w:rFonts w:ascii="Arial Narrow" w:hAnsi="Arial Narrow"/>
                <w:b/>
                <w:sz w:val="20"/>
                <w:lang w:val="en-GB"/>
              </w:rPr>
              <w:t xml:space="preserve"> AND INSTALLATION OF OFFICE FURNITURE</w:t>
            </w:r>
            <w:r w:rsidRPr="00C94226">
              <w:rPr>
                <w:rFonts w:ascii="Arial Narrow" w:hAnsi="Arial Narrow"/>
                <w:b/>
                <w:sz w:val="20"/>
                <w:lang w:val="en-GB"/>
              </w:rPr>
              <w:t xml:space="preserve"> FOR CDW &amp; IKM AREA AT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48 Portswood Road, Procurement, Block C</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Greenpoint</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Brandon Juries</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021 404 5294</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Brandon.Juries@nhls.ac.za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32E8">
              <w:rPr>
                <w:rFonts w:ascii="Arial Narrow" w:hAnsi="Arial Narrow"/>
                <w:sz w:val="20"/>
                <w:lang w:val="en-GB"/>
              </w:rPr>
            </w:r>
            <w:r w:rsidR="00F132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B6813">
              <w:rPr>
                <w:rFonts w:ascii="Arial Narrow" w:hAnsi="Arial Narrow"/>
                <w:b/>
                <w:sz w:val="22"/>
                <w:szCs w:val="22"/>
              </w:rPr>
              <w:t>1976822</w:t>
            </w:r>
          </w:p>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F27AE6">
              <w:rPr>
                <w:rFonts w:ascii="Arial Narrow" w:hAnsi="Arial Narrow"/>
                <w:b/>
                <w:sz w:val="22"/>
                <w:szCs w:val="22"/>
              </w:rPr>
              <w:t xml:space="preserve">Closing date: </w:t>
            </w:r>
            <w:r w:rsidR="00FB6813">
              <w:rPr>
                <w:rFonts w:ascii="Arial Narrow" w:hAnsi="Arial Narrow"/>
                <w:b/>
                <w:sz w:val="22"/>
                <w:szCs w:val="22"/>
              </w:rPr>
              <w:t>1</w:t>
            </w:r>
            <w:r w:rsidR="00F27AE6">
              <w:rPr>
                <w:rFonts w:ascii="Arial Narrow" w:hAnsi="Arial Narrow"/>
                <w:b/>
                <w:sz w:val="22"/>
                <w:szCs w:val="22"/>
              </w:rPr>
              <w:t>4</w:t>
            </w:r>
            <w:r w:rsidR="00FB6813">
              <w:rPr>
                <w:rFonts w:ascii="Arial Narrow" w:hAnsi="Arial Narrow"/>
                <w:b/>
                <w:sz w:val="22"/>
                <w:szCs w:val="22"/>
              </w:rPr>
              <w:t xml:space="preserve"> March 2022</w:t>
            </w:r>
          </w:p>
          <w:p w:rsidR="0083651C" w:rsidRPr="00804C98" w:rsidRDefault="0083651C" w:rsidP="00811F0F">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FB6813">
        <w:rPr>
          <w:rFonts w:ascii="Arial Narrow" w:hAnsi="Arial Narrow"/>
          <w:b/>
          <w:sz w:val="22"/>
          <w:szCs w:val="22"/>
        </w:rPr>
        <w:t>41</w:t>
      </w:r>
      <w:r w:rsidRPr="00804C98">
        <w:rPr>
          <w:rFonts w:ascii="Arial Narrow" w:hAnsi="Arial Narrow"/>
          <w:b/>
          <w:sz w:val="22"/>
          <w:szCs w:val="22"/>
        </w:rPr>
        <w:tab/>
      </w:r>
      <w:r w:rsidRPr="00804C98">
        <w:rPr>
          <w:rFonts w:ascii="Arial Narrow" w:hAnsi="Arial Narrow"/>
          <w:b/>
          <w:sz w:val="22"/>
          <w:szCs w:val="22"/>
        </w:rPr>
        <w:tab/>
      </w:r>
      <w:r w:rsidR="00FB6813">
        <w:rPr>
          <w:rFonts w:ascii="Arial Narrow" w:hAnsi="Arial Narrow"/>
          <w:b/>
          <w:sz w:val="22"/>
          <w:szCs w:val="22"/>
        </w:rPr>
        <w:t>ERGONOMIC HIGH BACK CHAIRS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0781494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07814942"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11F0F" w:rsidRDefault="00811F0F" w:rsidP="0097324C"/>
                          <w:p w:rsidR="00811F0F" w:rsidRDefault="00811F0F" w:rsidP="0097324C"/>
                          <w:p w:rsidR="00811F0F" w:rsidRPr="00585866" w:rsidRDefault="00811F0F" w:rsidP="0097324C">
                            <w:pPr>
                              <w:jc w:val="center"/>
                              <w:rPr>
                                <w:rFonts w:ascii="Arial" w:hAnsi="Arial" w:cs="Arial"/>
                                <w:sz w:val="18"/>
                                <w:szCs w:val="18"/>
                              </w:rPr>
                            </w:pPr>
                            <w:r w:rsidRPr="00585866">
                              <w:rPr>
                                <w:rFonts w:ascii="Arial" w:hAnsi="Arial" w:cs="Arial"/>
                                <w:sz w:val="18"/>
                                <w:szCs w:val="18"/>
                              </w:rPr>
                              <w:t>……………………………………….</w:t>
                            </w:r>
                          </w:p>
                          <w:p w:rsidR="00811F0F" w:rsidRPr="00585866" w:rsidRDefault="00811F0F" w:rsidP="0097324C">
                            <w:pPr>
                              <w:jc w:val="center"/>
                              <w:rPr>
                                <w:rFonts w:ascii="Arial" w:hAnsi="Arial" w:cs="Arial"/>
                                <w:sz w:val="18"/>
                                <w:szCs w:val="18"/>
                              </w:rPr>
                            </w:pPr>
                            <w:r w:rsidRPr="00585866">
                              <w:rPr>
                                <w:rFonts w:ascii="Arial" w:hAnsi="Arial" w:cs="Arial"/>
                                <w:sz w:val="18"/>
                                <w:szCs w:val="18"/>
                              </w:rPr>
                              <w:t>SIGNATURE(S) OF BIDDERS(S)</w:t>
                            </w:r>
                          </w:p>
                          <w:p w:rsidR="00811F0F" w:rsidRPr="00585866" w:rsidRDefault="00811F0F" w:rsidP="0097324C">
                            <w:pPr>
                              <w:rPr>
                                <w:rFonts w:ascii="Arial" w:hAnsi="Arial" w:cs="Arial"/>
                                <w:sz w:val="18"/>
                                <w:szCs w:val="18"/>
                              </w:rPr>
                            </w:pPr>
                          </w:p>
                          <w:p w:rsidR="00811F0F" w:rsidRPr="00585866" w:rsidRDefault="00811F0F"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811F0F" w:rsidRPr="00585866" w:rsidRDefault="00811F0F"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Pr="00585866" w:rsidRDefault="00811F0F"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Pr="00585866" w:rsidRDefault="00811F0F"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Default="00811F0F"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811F0F" w:rsidRDefault="00811F0F" w:rsidP="0097324C"/>
                    <w:p w:rsidR="00811F0F" w:rsidRDefault="00811F0F" w:rsidP="0097324C"/>
                    <w:p w:rsidR="00811F0F" w:rsidRPr="00585866" w:rsidRDefault="00811F0F" w:rsidP="0097324C">
                      <w:pPr>
                        <w:jc w:val="center"/>
                        <w:rPr>
                          <w:rFonts w:ascii="Arial" w:hAnsi="Arial" w:cs="Arial"/>
                          <w:sz w:val="18"/>
                          <w:szCs w:val="18"/>
                        </w:rPr>
                      </w:pPr>
                      <w:r w:rsidRPr="00585866">
                        <w:rPr>
                          <w:rFonts w:ascii="Arial" w:hAnsi="Arial" w:cs="Arial"/>
                          <w:sz w:val="18"/>
                          <w:szCs w:val="18"/>
                        </w:rPr>
                        <w:t>……………………………………….</w:t>
                      </w:r>
                    </w:p>
                    <w:p w:rsidR="00811F0F" w:rsidRPr="00585866" w:rsidRDefault="00811F0F" w:rsidP="0097324C">
                      <w:pPr>
                        <w:jc w:val="center"/>
                        <w:rPr>
                          <w:rFonts w:ascii="Arial" w:hAnsi="Arial" w:cs="Arial"/>
                          <w:sz w:val="18"/>
                          <w:szCs w:val="18"/>
                        </w:rPr>
                      </w:pPr>
                      <w:r w:rsidRPr="00585866">
                        <w:rPr>
                          <w:rFonts w:ascii="Arial" w:hAnsi="Arial" w:cs="Arial"/>
                          <w:sz w:val="18"/>
                          <w:szCs w:val="18"/>
                        </w:rPr>
                        <w:t>SIGNATURE(S) OF BIDDERS(S)</w:t>
                      </w:r>
                    </w:p>
                    <w:p w:rsidR="00811F0F" w:rsidRPr="00585866" w:rsidRDefault="00811F0F" w:rsidP="0097324C">
                      <w:pPr>
                        <w:rPr>
                          <w:rFonts w:ascii="Arial" w:hAnsi="Arial" w:cs="Arial"/>
                          <w:sz w:val="18"/>
                          <w:szCs w:val="18"/>
                        </w:rPr>
                      </w:pPr>
                    </w:p>
                    <w:p w:rsidR="00811F0F" w:rsidRPr="00585866" w:rsidRDefault="00811F0F"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11F0F" w:rsidRPr="00585866" w:rsidRDefault="00811F0F"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11F0F" w:rsidRPr="00585866" w:rsidRDefault="00811F0F"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Pr="00585866" w:rsidRDefault="00811F0F"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1F0F" w:rsidRDefault="00811F0F"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11F0F" w:rsidRDefault="00811F0F" w:rsidP="0097324C"/>
                          <w:p w:rsidR="00811F0F" w:rsidRPr="00585866" w:rsidRDefault="00811F0F" w:rsidP="0097324C">
                            <w:pPr>
                              <w:rPr>
                                <w:rFonts w:ascii="Arial" w:hAnsi="Arial" w:cs="Arial"/>
                                <w:sz w:val="18"/>
                                <w:szCs w:val="18"/>
                              </w:rPr>
                            </w:pPr>
                            <w:r w:rsidRPr="00585866">
                              <w:rPr>
                                <w:rFonts w:ascii="Arial" w:hAnsi="Arial" w:cs="Arial"/>
                                <w:sz w:val="18"/>
                                <w:szCs w:val="18"/>
                              </w:rPr>
                              <w:t>WITNESSES</w:t>
                            </w:r>
                          </w:p>
                          <w:p w:rsidR="00811F0F" w:rsidRPr="00585866" w:rsidRDefault="00811F0F" w:rsidP="0097324C">
                            <w:pPr>
                              <w:rPr>
                                <w:rFonts w:ascii="Arial" w:hAnsi="Arial" w:cs="Arial"/>
                                <w:sz w:val="18"/>
                                <w:szCs w:val="18"/>
                              </w:rPr>
                            </w:pPr>
                          </w:p>
                          <w:p w:rsidR="00811F0F" w:rsidRPr="00585866" w:rsidRDefault="00811F0F"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811F0F" w:rsidRPr="00585866" w:rsidRDefault="00811F0F"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811F0F" w:rsidRDefault="00811F0F"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811F0F" w:rsidRDefault="00811F0F" w:rsidP="0097324C"/>
                    <w:p w:rsidR="00811F0F" w:rsidRPr="00585866" w:rsidRDefault="00811F0F" w:rsidP="0097324C">
                      <w:pPr>
                        <w:rPr>
                          <w:rFonts w:ascii="Arial" w:hAnsi="Arial" w:cs="Arial"/>
                          <w:sz w:val="18"/>
                          <w:szCs w:val="18"/>
                        </w:rPr>
                      </w:pPr>
                      <w:r w:rsidRPr="00585866">
                        <w:rPr>
                          <w:rFonts w:ascii="Arial" w:hAnsi="Arial" w:cs="Arial"/>
                          <w:sz w:val="18"/>
                          <w:szCs w:val="18"/>
                        </w:rPr>
                        <w:t>WITNESSES</w:t>
                      </w:r>
                    </w:p>
                    <w:p w:rsidR="00811F0F" w:rsidRPr="00585866" w:rsidRDefault="00811F0F" w:rsidP="0097324C">
                      <w:pPr>
                        <w:rPr>
                          <w:rFonts w:ascii="Arial" w:hAnsi="Arial" w:cs="Arial"/>
                          <w:sz w:val="18"/>
                          <w:szCs w:val="18"/>
                        </w:rPr>
                      </w:pPr>
                    </w:p>
                    <w:p w:rsidR="00811F0F" w:rsidRPr="00585866" w:rsidRDefault="00811F0F"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811F0F" w:rsidRPr="00585866" w:rsidRDefault="00811F0F"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811F0F" w:rsidRDefault="00811F0F"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7" w:name="_Toc54815000"/>
      <w:r>
        <w:rPr>
          <w:rFonts w:ascii="Arial" w:hAnsi="Arial" w:cs="Arial"/>
          <w:sz w:val="24"/>
          <w:szCs w:val="24"/>
        </w:rPr>
        <w:t>DECLARATION CERTIFICATE FOR LOCAL PRODUCTION AND CONTENT FOR DESIGNATED SECTORS</w:t>
      </w:r>
      <w:bookmarkEnd w:id="7"/>
    </w:p>
    <w:p w:rsidR="00F06061" w:rsidRDefault="00F06061" w:rsidP="00F06061"/>
    <w:p w:rsidR="00F06061" w:rsidRPr="00B83167" w:rsidRDefault="00F06061" w:rsidP="00F06061">
      <w:pPr>
        <w:rPr>
          <w:rFonts w:ascii="Arial" w:hAnsi="Arial" w:cs="Arial"/>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B83167" w:rsidRDefault="00F06061" w:rsidP="00F06061">
      <w:pPr>
        <w:ind w:firstLine="502"/>
        <w:rPr>
          <w:rFonts w:ascii="Arial" w:hAnsi="Arial" w:cs="Arial"/>
          <w:sz w:val="22"/>
          <w:szCs w:val="22"/>
        </w:rPr>
      </w:pPr>
      <w:r w:rsidRPr="00B83167">
        <w:rPr>
          <w:rFonts w:ascii="Arial" w:hAnsi="Arial" w:cs="Arial"/>
          <w:sz w:val="22"/>
          <w:szCs w:val="22"/>
        </w:rPr>
        <w:t>____</w:t>
      </w:r>
      <w:r w:rsidR="00DE39A9">
        <w:rPr>
          <w:rFonts w:ascii="Arial" w:hAnsi="Arial" w:cs="Arial"/>
          <w:sz w:val="22"/>
          <w:szCs w:val="22"/>
        </w:rPr>
        <w:t>Ergonomic High Back Chairs</w:t>
      </w:r>
      <w:r w:rsidR="00965B6E">
        <w:rPr>
          <w:rFonts w:ascii="Arial" w:hAnsi="Arial" w:cs="Arial"/>
          <w:sz w:val="22"/>
          <w:szCs w:val="22"/>
        </w:rPr>
        <w:t>_____________</w:t>
      </w:r>
      <w:r w:rsidRPr="00B83167">
        <w:rPr>
          <w:rFonts w:ascii="Arial" w:hAnsi="Arial" w:cs="Arial"/>
          <w:sz w:val="22"/>
          <w:szCs w:val="22"/>
        </w:rPr>
        <w:t xml:space="preserve">     </w:t>
      </w:r>
      <w:r w:rsidRPr="00B83167">
        <w:rPr>
          <w:rFonts w:ascii="Arial" w:hAnsi="Arial" w:cs="Arial"/>
          <w:sz w:val="22"/>
          <w:szCs w:val="22"/>
        </w:rPr>
        <w:tab/>
        <w:t>___</w:t>
      </w:r>
      <w:r w:rsidR="00DE39A9">
        <w:rPr>
          <w:rFonts w:ascii="Arial" w:hAnsi="Arial" w:cs="Arial"/>
          <w:sz w:val="22"/>
          <w:szCs w:val="22"/>
        </w:rPr>
        <w:t>6</w:t>
      </w:r>
      <w:r w:rsidR="00CE23A0">
        <w:rPr>
          <w:rFonts w:ascii="Arial" w:hAnsi="Arial" w:cs="Arial"/>
          <w:sz w:val="22"/>
          <w:szCs w:val="22"/>
        </w:rPr>
        <w:t>5</w:t>
      </w:r>
      <w:r w:rsidRPr="00B83167">
        <w:rPr>
          <w:rFonts w:ascii="Arial" w:hAnsi="Arial" w:cs="Arial"/>
          <w:sz w:val="22"/>
          <w:szCs w:val="22"/>
        </w:rPr>
        <w:t>____%</w:t>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Default="00F06061" w:rsidP="00F06061">
      <w:pPr>
        <w:ind w:left="720"/>
        <w:rPr>
          <w:rFonts w:ascii="Arial" w:hAnsi="Arial" w:cs="Arial"/>
          <w:sz w:val="22"/>
          <w:szCs w:val="22"/>
        </w:rPr>
      </w:pPr>
      <w:r w:rsidRPr="00B83167">
        <w:rPr>
          <w:rFonts w:ascii="Arial" w:hAnsi="Arial" w:cs="Arial"/>
          <w:sz w:val="22"/>
          <w:szCs w:val="22"/>
        </w:rPr>
        <w:t>NB: Bidders must submit proof of the SARB rate (s) of exchange used.</w:t>
      </w:r>
    </w:p>
    <w:p w:rsidR="00F06061" w:rsidRDefault="00F06061" w:rsidP="00F06061">
      <w:pPr>
        <w:rPr>
          <w:rFonts w:ascii="Arial" w:hAnsi="Arial" w:cs="Arial"/>
          <w:sz w:val="22"/>
          <w:szCs w:val="22"/>
        </w:rPr>
      </w:pPr>
    </w:p>
    <w:p w:rsidR="00F06061" w:rsidRDefault="00F06061" w:rsidP="00F06061">
      <w:pPr>
        <w:ind w:left="420" w:hanging="420"/>
        <w:jc w:val="both"/>
        <w:rPr>
          <w:rFonts w:ascii="Arial" w:hAnsi="Arial" w:cs="Arial"/>
          <w:bCs/>
          <w:sz w:val="22"/>
          <w:szCs w:val="22"/>
        </w:rPr>
      </w:pPr>
      <w:r w:rsidRPr="00415C84">
        <w:rPr>
          <w:rFonts w:ascii="Arial" w:hAnsi="Arial" w:cs="Arial"/>
          <w:b/>
          <w:sz w:val="22"/>
          <w:szCs w:val="22"/>
        </w:rPr>
        <w:t>4.</w:t>
      </w:r>
      <w:r>
        <w:rPr>
          <w:rFonts w:ascii="Arial" w:hAnsi="Arial" w:cs="Arial"/>
          <w:sz w:val="22"/>
          <w:szCs w:val="22"/>
        </w:rPr>
        <w:tab/>
      </w:r>
      <w:r>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F06061" w:rsidRDefault="00F06061"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r>
        <w:rPr>
          <w:noProof/>
        </w:rPr>
        <w:drawing>
          <wp:anchor distT="0" distB="0" distL="114300" distR="114300" simplePos="0" relativeHeight="251672576" behindDoc="1" locked="0" layoutInCell="1" allowOverlap="1">
            <wp:simplePos x="0" y="0"/>
            <wp:positionH relativeFrom="margin">
              <wp:align>center</wp:align>
            </wp:positionH>
            <wp:positionV relativeFrom="paragraph">
              <wp:posOffset>8778</wp:posOffset>
            </wp:positionV>
            <wp:extent cx="5699760" cy="5278755"/>
            <wp:effectExtent l="0" t="0" r="0" b="0"/>
            <wp:wrapTight wrapText="bothSides">
              <wp:wrapPolygon edited="0">
                <wp:start x="0" y="0"/>
                <wp:lineTo x="0" y="21514"/>
                <wp:lineTo x="21513" y="21514"/>
                <wp:lineTo x="2151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99760" cy="5278755"/>
                    </a:xfrm>
                    <a:prstGeom prst="rect">
                      <a:avLst/>
                    </a:prstGeom>
                  </pic:spPr>
                </pic:pic>
              </a:graphicData>
            </a:graphic>
          </wp:anchor>
        </w:drawing>
      </w: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lastRenderedPageBreak/>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F06061" w:rsidRPr="0088626B" w:rsidRDefault="00F06061" w:rsidP="004435CB">
            <w:pPr>
              <w:tabs>
                <w:tab w:val="left" w:pos="425"/>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9C2BE4" w:rsidRDefault="009C2BE4" w:rsidP="00F06061">
      <w:pPr>
        <w:sectPr w:rsidR="009C2BE4" w:rsidSect="00BD1FB6">
          <w:headerReference w:type="default" r:id="rId18"/>
          <w:footerReference w:type="default" r:id="rId19"/>
          <w:pgSz w:w="11907" w:h="16840" w:code="9"/>
          <w:pgMar w:top="720" w:right="720" w:bottom="720" w:left="720" w:header="567" w:footer="709" w:gutter="0"/>
          <w:pgNumType w:start="1"/>
          <w:cols w:space="708"/>
          <w:titlePg/>
          <w:docGrid w:linePitch="360"/>
        </w:sectPr>
      </w:pPr>
    </w:p>
    <w:p w:rsidR="00F06061" w:rsidRDefault="009C2BE4" w:rsidP="00F06061">
      <w:r w:rsidRPr="009C2BE4">
        <w:rPr>
          <w:noProof/>
        </w:rPr>
        <w:lastRenderedPageBreak/>
        <w:drawing>
          <wp:inline distT="0" distB="0" distL="0" distR="0">
            <wp:extent cx="9779000" cy="562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00" cy="5625300"/>
                    </a:xfrm>
                    <a:prstGeom prst="rect">
                      <a:avLst/>
                    </a:prstGeom>
                    <a:noFill/>
                    <a:ln>
                      <a:noFill/>
                    </a:ln>
                  </pic:spPr>
                </pic:pic>
              </a:graphicData>
            </a:graphic>
          </wp:inline>
        </w:drawing>
      </w: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9C2BE4" w:rsidRDefault="009C2BE4" w:rsidP="00F06061">
      <w:r w:rsidRPr="009C2BE4">
        <w:rPr>
          <w:noProof/>
        </w:rPr>
        <w:drawing>
          <wp:inline distT="0" distB="0" distL="0" distR="0">
            <wp:extent cx="9777042" cy="481029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04616" cy="4823864"/>
                    </a:xfrm>
                    <a:prstGeom prst="rect">
                      <a:avLst/>
                    </a:prstGeom>
                    <a:noFill/>
                    <a:ln>
                      <a:noFill/>
                    </a:ln>
                  </pic:spPr>
                </pic:pic>
              </a:graphicData>
            </a:graphic>
          </wp:inline>
        </w:drawing>
      </w:r>
    </w:p>
    <w:p w:rsidR="009C2BE4" w:rsidRDefault="009C2BE4" w:rsidP="009C2BE4"/>
    <w:p w:rsidR="009C2BE4" w:rsidRDefault="009C2BE4" w:rsidP="009C2BE4">
      <w:pPr>
        <w:tabs>
          <w:tab w:val="left" w:pos="3046"/>
        </w:tabs>
      </w:pPr>
      <w:r>
        <w:tab/>
      </w:r>
    </w:p>
    <w:p w:rsidR="009C2BE4" w:rsidRDefault="009C2BE4" w:rsidP="009C2BE4">
      <w:pPr>
        <w:tabs>
          <w:tab w:val="left" w:pos="3046"/>
        </w:tabs>
      </w:pPr>
    </w:p>
    <w:p w:rsidR="009C2BE4" w:rsidRDefault="009C2BE4" w:rsidP="009C2BE4">
      <w:pPr>
        <w:tabs>
          <w:tab w:val="left" w:pos="3046"/>
        </w:tabs>
      </w:pPr>
      <w:r w:rsidRPr="009C2BE4">
        <w:rPr>
          <w:noProof/>
        </w:rPr>
        <w:lastRenderedPageBreak/>
        <w:drawing>
          <wp:inline distT="0" distB="0" distL="0" distR="0">
            <wp:extent cx="9779000" cy="51088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9000" cy="5108830"/>
                    </a:xfrm>
                    <a:prstGeom prst="rect">
                      <a:avLst/>
                    </a:prstGeom>
                    <a:noFill/>
                    <a:ln>
                      <a:noFill/>
                    </a:ln>
                  </pic:spPr>
                </pic:pic>
              </a:graphicData>
            </a:graphic>
          </wp:inline>
        </w:drawing>
      </w:r>
    </w:p>
    <w:p w:rsidR="009C2BE4" w:rsidRDefault="009C2BE4" w:rsidP="009C2BE4">
      <w:pPr>
        <w:tabs>
          <w:tab w:val="left" w:pos="3046"/>
        </w:tabs>
      </w:pPr>
    </w:p>
    <w:p w:rsidR="009C2BE4" w:rsidRDefault="009C2BE4" w:rsidP="009C2BE4">
      <w:pPr>
        <w:tabs>
          <w:tab w:val="left" w:pos="3046"/>
        </w:tabs>
      </w:pPr>
    </w:p>
    <w:p w:rsidR="009C2BE4" w:rsidRDefault="009C2BE4" w:rsidP="009C2BE4">
      <w:pPr>
        <w:tabs>
          <w:tab w:val="left" w:pos="3046"/>
        </w:tabs>
      </w:pPr>
    </w:p>
    <w:p w:rsidR="009C2BE4" w:rsidRDefault="009C2BE4" w:rsidP="009C2BE4">
      <w:pPr>
        <w:tabs>
          <w:tab w:val="left" w:pos="3046"/>
        </w:tabs>
      </w:pPr>
      <w:r w:rsidRPr="009C2BE4">
        <w:rPr>
          <w:noProof/>
        </w:rPr>
        <w:lastRenderedPageBreak/>
        <w:drawing>
          <wp:inline distT="0" distB="0" distL="0" distR="0">
            <wp:extent cx="8573135" cy="601281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3135" cy="6012815"/>
                    </a:xfrm>
                    <a:prstGeom prst="rect">
                      <a:avLst/>
                    </a:prstGeom>
                    <a:noFill/>
                    <a:ln>
                      <a:noFill/>
                    </a:ln>
                  </pic:spPr>
                </pic:pic>
              </a:graphicData>
            </a:graphic>
          </wp:inline>
        </w:drawing>
      </w:r>
    </w:p>
    <w:p w:rsidR="009C2BE4" w:rsidRPr="009C2BE4" w:rsidRDefault="009C2BE4" w:rsidP="009C2BE4">
      <w:pPr>
        <w:tabs>
          <w:tab w:val="left" w:pos="3046"/>
        </w:tabs>
        <w:sectPr w:rsidR="009C2BE4" w:rsidRPr="009C2BE4" w:rsidSect="009C2BE4">
          <w:pgSz w:w="16840" w:h="11907" w:orient="landscape" w:code="9"/>
          <w:pgMar w:top="720" w:right="720" w:bottom="720" w:left="720" w:header="567" w:footer="709" w:gutter="0"/>
          <w:pgNumType w:start="1"/>
          <w:cols w:space="708"/>
          <w:titlePg/>
          <w:docGrid w:linePitch="360"/>
        </w:sectPr>
      </w:pPr>
      <w:r w:rsidRPr="009C2BE4">
        <w:rPr>
          <w:noProof/>
        </w:rPr>
        <w:lastRenderedPageBreak/>
        <w:drawing>
          <wp:inline distT="0" distB="0" distL="0" distR="0">
            <wp:extent cx="8706485" cy="33248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06485" cy="3324860"/>
                    </a:xfrm>
                    <a:prstGeom prst="rect">
                      <a:avLst/>
                    </a:prstGeom>
                    <a:noFill/>
                    <a:ln>
                      <a:noFill/>
                    </a:ln>
                  </pic:spPr>
                </pic:pic>
              </a:graphicData>
            </a:graphic>
          </wp:inline>
        </w:drawing>
      </w:r>
      <w:r>
        <w:tab/>
      </w:r>
    </w:p>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54815001"/>
      <w:r>
        <w:rPr>
          <w:rFonts w:ascii="Arial" w:hAnsi="Arial" w:cs="Arial"/>
          <w:sz w:val="24"/>
          <w:szCs w:val="24"/>
        </w:rPr>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2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2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bookmarkEnd w:id="13"/>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F132E8">
              <w:rPr>
                <w:rFonts w:ascii="Arial" w:hAnsi="Arial" w:cs="Arial"/>
                <w:sz w:val="20"/>
                <w:lang w:val="en-GB"/>
              </w:rPr>
            </w:r>
            <w:r w:rsidR="00F132E8">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54815002"/>
      <w:r>
        <w:rPr>
          <w:rFonts w:ascii="Arial" w:hAnsi="Arial" w:cs="Arial"/>
          <w:sz w:val="24"/>
          <w:szCs w:val="24"/>
        </w:rPr>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lastRenderedPageBreak/>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6"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6"/>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7"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7"/>
    </w:p>
    <w:p w:rsidR="00C53034" w:rsidRPr="00165472" w:rsidRDefault="00C53034" w:rsidP="00C53034">
      <w:pPr>
        <w:rPr>
          <w:rFonts w:ascii="Arial Narrow" w:hAnsi="Arial Narrow"/>
        </w:rPr>
      </w:pPr>
    </w:p>
    <w:p w:rsidR="002E39B6" w:rsidRDefault="000825B9" w:rsidP="000825B9">
      <w:pPr>
        <w:pStyle w:val="Heading1"/>
        <w:numPr>
          <w:ilvl w:val="0"/>
          <w:numId w:val="0"/>
        </w:numPr>
        <w:spacing w:before="0" w:after="0"/>
        <w:ind w:left="709"/>
        <w:rPr>
          <w:rFonts w:ascii="Arial" w:hAnsi="Arial" w:cs="Arial"/>
          <w:bCs w:val="0"/>
          <w:caps/>
          <w:sz w:val="22"/>
          <w:szCs w:val="22"/>
          <w:u w:val="dotted"/>
        </w:rPr>
      </w:pPr>
      <w:r w:rsidRPr="000825B9">
        <w:rPr>
          <w:rFonts w:ascii="Arial" w:hAnsi="Arial" w:cs="Arial"/>
          <w:bCs w:val="0"/>
          <w:caps/>
          <w:sz w:val="22"/>
          <w:szCs w:val="22"/>
          <w:u w:val="dotted"/>
        </w:rPr>
        <w:lastRenderedPageBreak/>
        <w:t>scope of work</w:t>
      </w:r>
    </w:p>
    <w:p w:rsidR="002F1C14" w:rsidRPr="002F1C14" w:rsidRDefault="002F1C14" w:rsidP="002F1C14">
      <w:r w:rsidRPr="002F1C14">
        <w:rPr>
          <w:noProof/>
        </w:rPr>
        <w:lastRenderedPageBreak/>
        <w:drawing>
          <wp:inline distT="0" distB="0" distL="0" distR="0">
            <wp:extent cx="6646545" cy="9383719"/>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2E39B6" w:rsidRPr="00621EC5" w:rsidRDefault="002E39B6" w:rsidP="00CC488B">
      <w:pPr>
        <w:rPr>
          <w:b/>
          <w:bCs/>
          <w:caps/>
          <w:u w:val="dotted"/>
        </w:rPr>
      </w:pPr>
    </w:p>
    <w:p w:rsidR="00447300" w:rsidRPr="00447300" w:rsidRDefault="00447300" w:rsidP="00447300">
      <w:bookmarkStart w:id="18" w:name="_Toc348900852"/>
      <w:bookmarkStart w:id="19" w:name="_Toc353985920"/>
    </w:p>
    <w:p w:rsidR="004875A8" w:rsidRDefault="004875A8" w:rsidP="004875A8">
      <w:pPr>
        <w:pStyle w:val="Heading1"/>
        <w:spacing w:before="0" w:after="0"/>
        <w:ind w:left="709" w:hanging="709"/>
        <w:rPr>
          <w:rFonts w:ascii="Arial" w:hAnsi="Arial" w:cs="Arial"/>
          <w:sz w:val="24"/>
          <w:szCs w:val="24"/>
        </w:rPr>
      </w:pPr>
      <w:bookmarkStart w:id="20" w:name="_Toc54815007"/>
      <w:r>
        <w:rPr>
          <w:rFonts w:ascii="Arial" w:hAnsi="Arial" w:cs="Arial"/>
          <w:sz w:val="24"/>
          <w:szCs w:val="24"/>
        </w:rPr>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54815008"/>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2E39B6" w:rsidRPr="002E39B6">
              <w:rPr>
                <w:rFonts w:ascii="Arial Narrow" w:hAnsi="Arial Narrow"/>
                <w:color w:val="FF0000"/>
              </w:rPr>
              <w:t>Mandatory)</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lastRenderedPageBreak/>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54815009"/>
      <w:r>
        <w:rPr>
          <w:rFonts w:ascii="Arial" w:hAnsi="Arial" w:cs="Arial"/>
          <w:sz w:val="24"/>
          <w:szCs w:val="24"/>
        </w:rPr>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 xml:space="preserve">such as installation, commissioning, provision of </w:t>
      </w:r>
      <w:r w:rsidRPr="00062C4B">
        <w:rPr>
          <w:rFonts w:ascii="Arial" w:hAnsi="Arial" w:cs="Arial"/>
          <w:color w:val="000000"/>
          <w:sz w:val="22"/>
          <w:szCs w:val="22"/>
          <w:lang w:eastAsia="en-ZA"/>
        </w:rPr>
        <w:lastRenderedPageBreak/>
        <w:t>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calculated on the </w:t>
      </w:r>
      <w:r w:rsidRPr="00E52D11">
        <w:rPr>
          <w:rFonts w:ascii="Arial" w:hAnsi="Arial" w:cs="Arial"/>
          <w:color w:val="000000"/>
          <w:sz w:val="22"/>
          <w:szCs w:val="22"/>
          <w:lang w:eastAsia="en-ZA"/>
        </w:rPr>
        <w:lastRenderedPageBreak/>
        <w:t>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0B6942">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0B6942">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E8" w:rsidRDefault="00F132E8">
      <w:r>
        <w:separator/>
      </w:r>
    </w:p>
  </w:endnote>
  <w:endnote w:type="continuationSeparator" w:id="0">
    <w:p w:rsidR="00F132E8" w:rsidRDefault="00F1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0F" w:rsidRDefault="00F132E8">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811F0F" w:rsidRPr="001732F5" w:rsidRDefault="00811F0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02DE6">
      <w:rPr>
        <w:rStyle w:val="PageNumber"/>
        <w:rFonts w:ascii="Arial" w:hAnsi="Arial" w:cs="Arial"/>
        <w:noProof/>
        <w:sz w:val="18"/>
        <w:szCs w:val="18"/>
      </w:rPr>
      <w:t>19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11F0F" w:rsidRDefault="00811F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E8" w:rsidRDefault="00F132E8">
      <w:r>
        <w:separator/>
      </w:r>
    </w:p>
  </w:footnote>
  <w:footnote w:type="continuationSeparator" w:id="0">
    <w:p w:rsidR="00F132E8" w:rsidRDefault="00F13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811F0F" w:rsidRPr="00B677D5" w:rsidTr="00965B6E">
      <w:trPr>
        <w:trHeight w:val="185"/>
      </w:trPr>
      <w:tc>
        <w:tcPr>
          <w:tcW w:w="5254" w:type="dxa"/>
        </w:tcPr>
        <w:p w:rsidR="00811F0F" w:rsidRPr="00B677D5" w:rsidRDefault="00811F0F"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811F0F" w:rsidRPr="00B677D5" w:rsidRDefault="00965B6E" w:rsidP="00FB6813">
          <w:pPr>
            <w:pStyle w:val="Header"/>
            <w:ind w:left="22"/>
            <w:jc w:val="center"/>
            <w:rPr>
              <w:rFonts w:ascii="Arial" w:hAnsi="Arial" w:cs="Arial"/>
              <w:sz w:val="18"/>
              <w:szCs w:val="18"/>
            </w:rPr>
          </w:pPr>
          <w:r>
            <w:rPr>
              <w:rFonts w:ascii="Arial" w:hAnsi="Arial" w:cs="Arial"/>
              <w:sz w:val="18"/>
              <w:szCs w:val="18"/>
            </w:rPr>
            <w:t>RFQ NO: 1</w:t>
          </w:r>
          <w:r w:rsidR="00FB6813">
            <w:rPr>
              <w:rFonts w:ascii="Arial" w:hAnsi="Arial" w:cs="Arial"/>
              <w:sz w:val="18"/>
              <w:szCs w:val="18"/>
            </w:rPr>
            <w:t>976822</w:t>
          </w:r>
          <w:r w:rsidR="00811F0F">
            <w:rPr>
              <w:rFonts w:ascii="Arial" w:hAnsi="Arial" w:cs="Arial"/>
              <w:sz w:val="18"/>
              <w:szCs w:val="18"/>
            </w:rPr>
            <w:t xml:space="preserve"> – </w:t>
          </w:r>
          <w:r w:rsidR="00C94226" w:rsidRPr="00C94226">
            <w:rPr>
              <w:rFonts w:ascii="Arial" w:hAnsi="Arial" w:cs="Arial"/>
              <w:sz w:val="18"/>
              <w:szCs w:val="18"/>
            </w:rPr>
            <w:t>SUPPLY</w:t>
          </w:r>
          <w:r w:rsidR="00FB6813">
            <w:rPr>
              <w:rFonts w:ascii="Arial" w:hAnsi="Arial" w:cs="Arial"/>
              <w:sz w:val="18"/>
              <w:szCs w:val="18"/>
            </w:rPr>
            <w:t xml:space="preserve"> ERGONOMIC HIGH BACK CHAIRS</w:t>
          </w:r>
        </w:p>
      </w:tc>
    </w:tr>
  </w:tbl>
  <w:p w:rsidR="00811F0F" w:rsidRPr="00A90F6B" w:rsidRDefault="00F132E8"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4C6B5E3A"/>
    <w:multiLevelType w:val="hybridMultilevel"/>
    <w:tmpl w:val="B56EC3CA"/>
    <w:lvl w:ilvl="0" w:tplc="1C09000F">
      <w:start w:val="1"/>
      <w:numFmt w:val="decimal"/>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7"/>
  </w:num>
  <w:num w:numId="3">
    <w:abstractNumId w:val="31"/>
  </w:num>
  <w:num w:numId="4">
    <w:abstractNumId w:val="0"/>
  </w:num>
  <w:num w:numId="5">
    <w:abstractNumId w:val="9"/>
  </w:num>
  <w:num w:numId="6">
    <w:abstractNumId w:val="28"/>
  </w:num>
  <w:num w:numId="7">
    <w:abstractNumId w:val="3"/>
  </w:num>
  <w:num w:numId="8">
    <w:abstractNumId w:val="4"/>
  </w:num>
  <w:num w:numId="9">
    <w:abstractNumId w:val="6"/>
  </w:num>
  <w:num w:numId="10">
    <w:abstractNumId w:val="10"/>
  </w:num>
  <w:num w:numId="11">
    <w:abstractNumId w:val="18"/>
  </w:num>
  <w:num w:numId="12">
    <w:abstractNumId w:val="25"/>
  </w:num>
  <w:num w:numId="13">
    <w:abstractNumId w:val="29"/>
  </w:num>
  <w:num w:numId="14">
    <w:abstractNumId w:val="5"/>
  </w:num>
  <w:num w:numId="15">
    <w:abstractNumId w:val="17"/>
  </w:num>
  <w:num w:numId="16">
    <w:abstractNumId w:val="21"/>
  </w:num>
  <w:num w:numId="17">
    <w:abstractNumId w:val="11"/>
  </w:num>
  <w:num w:numId="18">
    <w:abstractNumId w:val="13"/>
  </w:num>
  <w:num w:numId="19">
    <w:abstractNumId w:val="23"/>
  </w:num>
  <w:num w:numId="20">
    <w:abstractNumId w:val="22"/>
  </w:num>
  <w:num w:numId="21">
    <w:abstractNumId w:val="26"/>
  </w:num>
  <w:num w:numId="22">
    <w:abstractNumId w:val="12"/>
  </w:num>
  <w:num w:numId="23">
    <w:abstractNumId w:val="19"/>
  </w:num>
  <w:num w:numId="24">
    <w:abstractNumId w:val="8"/>
  </w:num>
  <w:num w:numId="25">
    <w:abstractNumId w:val="24"/>
  </w:num>
  <w:num w:numId="26">
    <w:abstractNumId w:val="1"/>
  </w:num>
  <w:num w:numId="27">
    <w:abstractNumId w:val="30"/>
  </w:num>
  <w:num w:numId="28">
    <w:abstractNumId w:val="15"/>
  </w:num>
  <w:num w:numId="29">
    <w:abstractNumId w:val="16"/>
  </w:num>
  <w:num w:numId="30">
    <w:abstractNumId w:val="14"/>
  </w:num>
  <w:num w:numId="31">
    <w:abstractNumId w:val="2"/>
  </w:num>
  <w:num w:numId="32">
    <w:abstractNumId w:val="7"/>
  </w:num>
  <w:num w:numId="3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25B9"/>
    <w:rsid w:val="00084C31"/>
    <w:rsid w:val="00086235"/>
    <w:rsid w:val="00086C42"/>
    <w:rsid w:val="00097ADB"/>
    <w:rsid w:val="000A52CF"/>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1C14"/>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5150"/>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4866"/>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1F0F"/>
    <w:rsid w:val="00814584"/>
    <w:rsid w:val="00817A6C"/>
    <w:rsid w:val="00821595"/>
    <w:rsid w:val="00821972"/>
    <w:rsid w:val="00822ACE"/>
    <w:rsid w:val="0082643C"/>
    <w:rsid w:val="0083651C"/>
    <w:rsid w:val="00836BDE"/>
    <w:rsid w:val="00841D3B"/>
    <w:rsid w:val="00843693"/>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188E"/>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5B6E"/>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2BE4"/>
    <w:rsid w:val="009C3F78"/>
    <w:rsid w:val="009D01DE"/>
    <w:rsid w:val="009D0968"/>
    <w:rsid w:val="009D3633"/>
    <w:rsid w:val="009E0F56"/>
    <w:rsid w:val="009E382B"/>
    <w:rsid w:val="009E53C4"/>
    <w:rsid w:val="009F1CA2"/>
    <w:rsid w:val="009F5D48"/>
    <w:rsid w:val="009F611D"/>
    <w:rsid w:val="009F77FE"/>
    <w:rsid w:val="009F7AF5"/>
    <w:rsid w:val="009F7E60"/>
    <w:rsid w:val="00A02DE6"/>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693"/>
    <w:rsid w:val="00C92CB1"/>
    <w:rsid w:val="00C930AB"/>
    <w:rsid w:val="00C94226"/>
    <w:rsid w:val="00C94EB9"/>
    <w:rsid w:val="00C97254"/>
    <w:rsid w:val="00CB3A1F"/>
    <w:rsid w:val="00CC488B"/>
    <w:rsid w:val="00CC7012"/>
    <w:rsid w:val="00CC72FF"/>
    <w:rsid w:val="00CD676F"/>
    <w:rsid w:val="00CE17F2"/>
    <w:rsid w:val="00CE23A0"/>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9A9"/>
    <w:rsid w:val="00DE3E11"/>
    <w:rsid w:val="00DE7854"/>
    <w:rsid w:val="00DE7C11"/>
    <w:rsid w:val="00DF3679"/>
    <w:rsid w:val="00DF3EC6"/>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32E8"/>
    <w:rsid w:val="00F1485A"/>
    <w:rsid w:val="00F163ED"/>
    <w:rsid w:val="00F20A2B"/>
    <w:rsid w:val="00F21AA3"/>
    <w:rsid w:val="00F26BEC"/>
    <w:rsid w:val="00F27707"/>
    <w:rsid w:val="00F27AE6"/>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A70C4"/>
    <w:rsid w:val="00FB323A"/>
    <w:rsid w:val="00FB387A"/>
    <w:rsid w:val="00FB6813"/>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hedti.gov.za/industrial_development/ip.jsp" TargetMode="External"/><Relationship Id="rId25"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image" Target="media/image10.emf"/><Relationship Id="rId28"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7680-2F29-4AAF-9F4E-C92D636E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11731</Words>
  <Characters>66869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2017-09-13T10:41:00Z</cp:lastPrinted>
  <dcterms:created xsi:type="dcterms:W3CDTF">2022-03-03T10:16:00Z</dcterms:created>
  <dcterms:modified xsi:type="dcterms:W3CDTF">2022-03-03T10:16:00Z</dcterms:modified>
</cp:coreProperties>
</file>