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F40E14" w:rsidRDefault="004B718D">
      <w:pPr>
        <w:rPr>
          <w:rFonts w:ascii="Arial Narrow" w:hAnsi="Arial Narrow" w:cs="Arial"/>
          <w:vanish/>
          <w:sz w:val="22"/>
          <w:szCs w:val="22"/>
          <w:specVanish/>
        </w:rPr>
      </w:pPr>
    </w:p>
    <w:p w:rsidR="001732F5" w:rsidRPr="00F40E14" w:rsidRDefault="00C57620">
      <w:pPr>
        <w:rPr>
          <w:rFonts w:ascii="Arial Narrow" w:hAnsi="Arial Narrow" w:cs="Arial"/>
          <w:sz w:val="22"/>
          <w:szCs w:val="22"/>
        </w:rPr>
      </w:pPr>
      <w:r w:rsidRPr="00F40E14">
        <w:rPr>
          <w:rFonts w:ascii="Arial Narrow" w:hAnsi="Arial Narrow" w:cs="Arial"/>
          <w:sz w:val="22"/>
          <w:szCs w:val="22"/>
        </w:rPr>
        <w:t xml:space="preserve"> </w:t>
      </w: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rsidP="00ED56FA">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C64ACD" w:rsidRPr="00F40E14" w:rsidRDefault="00C64ACD" w:rsidP="00C64ACD">
      <w:pPr>
        <w:tabs>
          <w:tab w:val="center" w:pos="4320"/>
          <w:tab w:val="right" w:pos="8640"/>
        </w:tabs>
        <w:jc w:val="both"/>
        <w:rPr>
          <w:rFonts w:ascii="Arial Narrow" w:eastAsia="Batang" w:hAnsi="Arial Narrow"/>
          <w:sz w:val="22"/>
          <w:szCs w:val="22"/>
          <w:lang w:val="en-ZA"/>
        </w:rPr>
      </w:pPr>
      <w:r w:rsidRPr="00F40E14">
        <w:rPr>
          <w:rFonts w:ascii="Arial Narrow" w:eastAsia="Batang" w:hAnsi="Arial Narrow"/>
          <w:sz w:val="22"/>
          <w:szCs w:val="22"/>
          <w:lang w:val="en-ZA"/>
        </w:rPr>
        <w:t xml:space="preserve">                                                                                                                                                                  </w:t>
      </w:r>
    </w:p>
    <w:p w:rsidR="00C64ACD" w:rsidRPr="00F40E14" w:rsidRDefault="001B1D22" w:rsidP="00E2501C">
      <w:pPr>
        <w:tabs>
          <w:tab w:val="center" w:pos="4320"/>
          <w:tab w:val="right" w:pos="8640"/>
        </w:tabs>
        <w:ind w:hanging="567"/>
        <w:rPr>
          <w:rFonts w:ascii="Arial Narrow" w:eastAsia="Batang" w:hAnsi="Arial Narrow"/>
          <w:sz w:val="22"/>
          <w:szCs w:val="22"/>
          <w:lang w:val="en-ZA"/>
        </w:rPr>
      </w:pPr>
      <w:r w:rsidRPr="00F40E14">
        <w:rPr>
          <w:rFonts w:ascii="Arial Narrow" w:hAnsi="Arial Narrow"/>
          <w:noProof/>
          <w:sz w:val="22"/>
          <w:szCs w:val="22"/>
          <w:lang w:val="en-GB" w:eastAsia="en-GB"/>
        </w:rPr>
        <w:drawing>
          <wp:anchor distT="0" distB="0" distL="114300" distR="114300" simplePos="0" relativeHeight="251672576" behindDoc="0" locked="0" layoutInCell="1" allowOverlap="1">
            <wp:simplePos x="95250" y="1743075"/>
            <wp:positionH relativeFrom="margin">
              <wp:align>center</wp:align>
            </wp:positionH>
            <wp:positionV relativeFrom="margin">
              <wp:align>top</wp:align>
            </wp:positionV>
            <wp:extent cx="6172200" cy="2171065"/>
            <wp:effectExtent l="0" t="0" r="0" b="635"/>
            <wp:wrapSquare wrapText="bothSides"/>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171065"/>
                    </a:xfrm>
                    <a:prstGeom prst="rect">
                      <a:avLst/>
                    </a:prstGeom>
                    <a:noFill/>
                    <a:ln>
                      <a:noFill/>
                    </a:ln>
                  </pic:spPr>
                </pic:pic>
              </a:graphicData>
            </a:graphic>
          </wp:anchor>
        </w:drawing>
      </w:r>
      <w:r w:rsidR="00C64ACD" w:rsidRPr="00F40E14">
        <w:rPr>
          <w:rFonts w:ascii="Arial Narrow" w:eastAsia="Batang" w:hAnsi="Arial Narrow"/>
          <w:noProof/>
          <w:sz w:val="22"/>
          <w:szCs w:val="22"/>
          <w:lang w:val="en-GB" w:eastAsia="en-GB"/>
        </w:rPr>
        <mc:AlternateContent>
          <mc:Choice Requires="wps">
            <w:drawing>
              <wp:anchor distT="0" distB="0" distL="114300" distR="114300" simplePos="0" relativeHeight="251668480" behindDoc="0" locked="0" layoutInCell="1" allowOverlap="1" wp14:anchorId="366A0E5B" wp14:editId="1DB57E12">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FF9" w:rsidRDefault="00E17FF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17FF9" w:rsidRPr="00524744" w:rsidRDefault="00E17FF9" w:rsidP="00C64ACD">
                            <w:pPr>
                              <w:pStyle w:val="Header"/>
                              <w:rPr>
                                <w:rFonts w:cs="Arial"/>
                                <w:sz w:val="20"/>
                              </w:rPr>
                            </w:pPr>
                            <w:r w:rsidRPr="00524744">
                              <w:rPr>
                                <w:rFonts w:cs="Arial"/>
                                <w:sz w:val="20"/>
                              </w:rPr>
                              <w:t>Author: O.M.A</w:t>
                            </w:r>
                          </w:p>
                          <w:p w:rsidR="00E17FF9" w:rsidRPr="00524744" w:rsidRDefault="00E17FF9" w:rsidP="00C64ACD">
                            <w:pPr>
                              <w:pStyle w:val="Header"/>
                              <w:rPr>
                                <w:rFonts w:cs="Arial"/>
                                <w:sz w:val="20"/>
                              </w:rPr>
                            </w:pPr>
                            <w:r>
                              <w:rPr>
                                <w:rFonts w:cs="Arial"/>
                                <w:sz w:val="20"/>
                              </w:rPr>
                              <w:t>File Ref: ARC.12/08/27</w:t>
                            </w:r>
                          </w:p>
                          <w:p w:rsidR="00E17FF9" w:rsidRPr="00524744" w:rsidRDefault="00E17FF9" w:rsidP="00C64ACD">
                            <w:pPr>
                              <w:pStyle w:val="Header"/>
                              <w:rPr>
                                <w:rFonts w:cs="Arial"/>
                                <w:sz w:val="20"/>
                              </w:rPr>
                            </w:pPr>
                            <w:r w:rsidRPr="00524744">
                              <w:rPr>
                                <w:rFonts w:cs="Arial"/>
                                <w:sz w:val="20"/>
                              </w:rPr>
                              <w:t xml:space="preserve">Date: </w:t>
                            </w:r>
                            <w:r>
                              <w:rPr>
                                <w:rFonts w:cs="Arial"/>
                                <w:sz w:val="20"/>
                              </w:rPr>
                              <w:t>9 Sep 12</w:t>
                            </w:r>
                          </w:p>
                          <w:p w:rsidR="00E17FF9" w:rsidRPr="004D0721" w:rsidRDefault="00E17FF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17FF9" w:rsidRDefault="00E17FF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A0E5B" id="_x0000_t202" coordsize="21600,21600" o:spt="202" path="m,l,21600r21600,l21600,xe">
                <v:stroke joinstyle="miter"/>
                <v:path gradientshapeok="t" o:connecttype="rect"/>
              </v:shapetype>
              <v:shape id="Text Box 5" o:spid="_x0000_s1026" type="#_x0000_t202" style="position:absolute;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17FF9" w:rsidRDefault="00E17FF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17FF9" w:rsidRPr="00524744" w:rsidRDefault="00E17FF9" w:rsidP="00C64ACD">
                      <w:pPr>
                        <w:pStyle w:val="Header"/>
                        <w:rPr>
                          <w:rFonts w:cs="Arial"/>
                          <w:sz w:val="20"/>
                        </w:rPr>
                      </w:pPr>
                      <w:r w:rsidRPr="00524744">
                        <w:rPr>
                          <w:rFonts w:cs="Arial"/>
                          <w:sz w:val="20"/>
                        </w:rPr>
                        <w:t>Author: O.M.A</w:t>
                      </w:r>
                    </w:p>
                    <w:p w:rsidR="00E17FF9" w:rsidRPr="00524744" w:rsidRDefault="00E17FF9" w:rsidP="00C64ACD">
                      <w:pPr>
                        <w:pStyle w:val="Header"/>
                        <w:rPr>
                          <w:rFonts w:cs="Arial"/>
                          <w:sz w:val="20"/>
                        </w:rPr>
                      </w:pPr>
                      <w:r>
                        <w:rPr>
                          <w:rFonts w:cs="Arial"/>
                          <w:sz w:val="20"/>
                        </w:rPr>
                        <w:t>File Ref: ARC.12/08/27</w:t>
                      </w:r>
                    </w:p>
                    <w:p w:rsidR="00E17FF9" w:rsidRPr="00524744" w:rsidRDefault="00E17FF9" w:rsidP="00C64ACD">
                      <w:pPr>
                        <w:pStyle w:val="Header"/>
                        <w:rPr>
                          <w:rFonts w:cs="Arial"/>
                          <w:sz w:val="20"/>
                        </w:rPr>
                      </w:pPr>
                      <w:r w:rsidRPr="00524744">
                        <w:rPr>
                          <w:rFonts w:cs="Arial"/>
                          <w:sz w:val="20"/>
                        </w:rPr>
                        <w:t xml:space="preserve">Date: </w:t>
                      </w:r>
                      <w:r>
                        <w:rPr>
                          <w:rFonts w:cs="Arial"/>
                          <w:sz w:val="20"/>
                        </w:rPr>
                        <w:t>9 Sep 12</w:t>
                      </w:r>
                    </w:p>
                    <w:p w:rsidR="00E17FF9" w:rsidRPr="004D0721" w:rsidRDefault="00E17FF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E17FF9" w:rsidRDefault="00E17FF9" w:rsidP="00C64ACD"/>
                  </w:txbxContent>
                </v:textbox>
              </v:shape>
            </w:pict>
          </mc:Fallback>
        </mc:AlternateContent>
      </w:r>
    </w:p>
    <w:p w:rsidR="001732F5" w:rsidRPr="00F40E14" w:rsidRDefault="00C64ACD">
      <w:pPr>
        <w:rPr>
          <w:rFonts w:ascii="Arial Narrow" w:hAnsi="Arial Narrow" w:cs="Arial"/>
          <w:sz w:val="22"/>
          <w:szCs w:val="22"/>
        </w:rPr>
      </w:pPr>
      <w:r w:rsidRPr="00F40E14">
        <w:rPr>
          <w:rFonts w:ascii="Arial Narrow" w:eastAsia="Batang" w:hAnsi="Arial Narrow" w:cs="Arial"/>
          <w:sz w:val="22"/>
          <w:szCs w:val="22"/>
        </w:rPr>
        <w:t xml:space="preserve">                                                                                                                                  </w:t>
      </w:r>
      <w:r w:rsidR="00E2501C" w:rsidRPr="00F40E14">
        <w:rPr>
          <w:rFonts w:ascii="Arial Narrow" w:eastAsia="Batang" w:hAnsi="Arial Narrow" w:cs="Arial"/>
          <w:sz w:val="22"/>
          <w:szCs w:val="22"/>
        </w:rPr>
        <w:t xml:space="preserve">                             </w:t>
      </w: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6916BE" w:rsidP="006916BE">
      <w:pPr>
        <w:jc w:val="center"/>
        <w:rPr>
          <w:rFonts w:ascii="Arial Narrow" w:hAnsi="Arial Narrow" w:cs="Arial"/>
          <w:b/>
          <w:sz w:val="22"/>
          <w:szCs w:val="22"/>
        </w:rPr>
      </w:pPr>
      <w:r w:rsidRPr="00F40E14">
        <w:rPr>
          <w:rFonts w:ascii="Arial Narrow" w:hAnsi="Arial Narrow" w:cs="Arial"/>
          <w:b/>
          <w:sz w:val="22"/>
          <w:szCs w:val="22"/>
        </w:rPr>
        <w:t>REQUEST FOR QUOTATION</w:t>
      </w: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1732F5" w:rsidRPr="00F40E14" w:rsidRDefault="001732F5">
      <w:pPr>
        <w:rPr>
          <w:rFonts w:ascii="Arial Narrow" w:hAnsi="Arial Narrow" w:cs="Arial"/>
          <w:sz w:val="22"/>
          <w:szCs w:val="22"/>
        </w:rPr>
      </w:pPr>
    </w:p>
    <w:p w:rsidR="00297375" w:rsidRPr="00F40E14" w:rsidRDefault="00297375" w:rsidP="00D743E0">
      <w:pPr>
        <w:pStyle w:val="ListParagraph"/>
        <w:ind w:left="1080"/>
        <w:contextualSpacing/>
        <w:jc w:val="center"/>
        <w:rPr>
          <w:rFonts w:ascii="Arial Narrow" w:hAnsi="Arial Narrow" w:cs="Arial"/>
          <w:sz w:val="22"/>
          <w:szCs w:val="22"/>
        </w:rPr>
      </w:pPr>
    </w:p>
    <w:p w:rsidR="00B35FD4" w:rsidRPr="00236373" w:rsidRDefault="002E7202"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APPOINTMENT </w:t>
      </w:r>
      <w:r w:rsidR="00A86B57" w:rsidRPr="00236373">
        <w:rPr>
          <w:rFonts w:ascii="Arial Narrow" w:eastAsia="Calibri" w:hAnsi="Arial Narrow" w:cs="Arial"/>
          <w:b/>
          <w:color w:val="000000" w:themeColor="text1"/>
          <w:sz w:val="22"/>
          <w:szCs w:val="22"/>
          <w:lang w:val="en-ZA"/>
        </w:rPr>
        <w:t xml:space="preserve">OF A SERVICE PROVIDER </w:t>
      </w:r>
      <w:r w:rsidR="000F2A47" w:rsidRPr="00236373">
        <w:rPr>
          <w:rFonts w:ascii="Arial Narrow" w:eastAsia="Calibri" w:hAnsi="Arial Narrow" w:cs="Arial"/>
          <w:b/>
          <w:color w:val="000000" w:themeColor="text1"/>
          <w:sz w:val="22"/>
          <w:szCs w:val="22"/>
          <w:lang w:val="en-ZA"/>
        </w:rPr>
        <w:t xml:space="preserve">TO </w:t>
      </w:r>
      <w:r w:rsidR="00AF6EE8">
        <w:rPr>
          <w:rFonts w:ascii="Arial Narrow" w:eastAsia="Calibri" w:hAnsi="Arial Narrow" w:cs="Arial"/>
          <w:b/>
          <w:color w:val="000000" w:themeColor="text1"/>
          <w:sz w:val="22"/>
          <w:szCs w:val="22"/>
          <w:lang w:val="en-ZA"/>
        </w:rPr>
        <w:t>SERVICE DATA CENTRE AIR-CONDITIONERS ON A MONTHLY BASIS FOR A PERIOD OF FOUR (4) MONTHS AT SANDRINGHAM CAMPUS</w:t>
      </w:r>
      <w:r w:rsidR="00236373">
        <w:rPr>
          <w:rFonts w:ascii="Arial Narrow" w:eastAsia="Calibri" w:hAnsi="Arial Narrow" w:cs="Arial"/>
          <w:b/>
          <w:color w:val="000000" w:themeColor="text1"/>
          <w:sz w:val="22"/>
          <w:szCs w:val="22"/>
          <w:lang w:val="en-ZA"/>
        </w:rPr>
        <w:t>.</w:t>
      </w: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297375"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(RFQ NO. </w:t>
      </w:r>
      <w:r w:rsidR="00AF6EE8">
        <w:rPr>
          <w:rFonts w:ascii="Arial Narrow" w:eastAsia="Calibri" w:hAnsi="Arial Narrow" w:cs="Arial"/>
          <w:b/>
          <w:color w:val="000000" w:themeColor="text1"/>
          <w:sz w:val="22"/>
          <w:szCs w:val="22"/>
          <w:lang w:val="en-ZA"/>
        </w:rPr>
        <w:t>1919808</w:t>
      </w:r>
      <w:r w:rsidR="00236373">
        <w:rPr>
          <w:rFonts w:ascii="Arial Narrow" w:eastAsia="Calibri" w:hAnsi="Arial Narrow" w:cs="Arial"/>
          <w:b/>
          <w:color w:val="000000" w:themeColor="text1"/>
          <w:sz w:val="22"/>
          <w:szCs w:val="22"/>
          <w:lang w:val="en-ZA"/>
        </w:rPr>
        <w:t>)</w:t>
      </w:r>
    </w:p>
    <w:p w:rsidR="001767F1" w:rsidRPr="00236373" w:rsidRDefault="001767F1"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E21043" w:rsidRPr="00F40E14" w:rsidRDefault="00C5303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CLOSING DATE AND TIME: </w:t>
      </w:r>
      <w:r w:rsidR="00696958">
        <w:rPr>
          <w:rFonts w:ascii="Arial Narrow" w:eastAsia="Calibri" w:hAnsi="Arial Narrow" w:cs="Arial"/>
          <w:b/>
          <w:color w:val="000000" w:themeColor="text1"/>
          <w:sz w:val="22"/>
          <w:szCs w:val="22"/>
          <w:lang w:val="en-ZA"/>
        </w:rPr>
        <w:t>27</w:t>
      </w:r>
      <w:r w:rsidR="00236373">
        <w:rPr>
          <w:rFonts w:ascii="Arial Narrow" w:eastAsia="Calibri" w:hAnsi="Arial Narrow" w:cs="Arial"/>
          <w:b/>
          <w:color w:val="000000" w:themeColor="text1"/>
          <w:sz w:val="22"/>
          <w:szCs w:val="22"/>
          <w:lang w:val="en-ZA"/>
        </w:rPr>
        <w:t xml:space="preserve"> OCTOBER 2021</w:t>
      </w:r>
      <w:r w:rsidR="00D42A71" w:rsidRPr="00236373">
        <w:rPr>
          <w:rFonts w:ascii="Arial Narrow" w:eastAsia="Calibri" w:hAnsi="Arial Narrow" w:cs="Arial"/>
          <w:b/>
          <w:color w:val="000000" w:themeColor="text1"/>
          <w:sz w:val="22"/>
          <w:szCs w:val="22"/>
          <w:lang w:val="en-ZA"/>
        </w:rPr>
        <w:t xml:space="preserve"> AT 11H00</w:t>
      </w:r>
      <w:r w:rsidR="00236373">
        <w:rPr>
          <w:rFonts w:ascii="Arial Narrow" w:eastAsia="Calibri" w:hAnsi="Arial Narrow" w:cs="Arial"/>
          <w:b/>
          <w:color w:val="000000" w:themeColor="text1"/>
          <w:sz w:val="22"/>
          <w:szCs w:val="22"/>
          <w:lang w:val="en-ZA"/>
        </w:rPr>
        <w:t>AM</w:t>
      </w: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D743E0" w:rsidRPr="00F40E14" w:rsidRDefault="00D743E0"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2E6451" w:rsidRPr="00F40E14" w:rsidRDefault="002E6451"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1732F5" w:rsidRPr="00F40E14" w:rsidRDefault="001732F5" w:rsidP="002E6451">
      <w:pPr>
        <w:jc w:val="center"/>
        <w:rPr>
          <w:rFonts w:ascii="Arial Narrow" w:hAnsi="Arial Narrow" w:cs="Arial"/>
          <w:b/>
          <w:sz w:val="22"/>
          <w:szCs w:val="22"/>
        </w:rPr>
      </w:pPr>
    </w:p>
    <w:p w:rsidR="001B1D22" w:rsidRPr="00F40E14" w:rsidRDefault="001B1D22" w:rsidP="002E6451">
      <w:pPr>
        <w:jc w:val="center"/>
        <w:rPr>
          <w:rFonts w:ascii="Arial Narrow" w:hAnsi="Arial Narrow" w:cs="Arial"/>
          <w:b/>
          <w:sz w:val="22"/>
          <w:szCs w:val="22"/>
        </w:rPr>
      </w:pPr>
    </w:p>
    <w:p w:rsidR="001B1D22" w:rsidRPr="00F40E14" w:rsidRDefault="001B1D22" w:rsidP="002E6451">
      <w:pPr>
        <w:jc w:val="center"/>
        <w:rPr>
          <w:rFonts w:ascii="Arial Narrow" w:hAnsi="Arial Narrow" w:cs="Arial"/>
          <w:b/>
          <w:sz w:val="22"/>
          <w:szCs w:val="22"/>
        </w:rPr>
      </w:pPr>
    </w:p>
    <w:p w:rsidR="001732F5" w:rsidRPr="00F40E14" w:rsidRDefault="001732F5" w:rsidP="002E6451">
      <w:pPr>
        <w:jc w:val="center"/>
        <w:rPr>
          <w:rFonts w:ascii="Arial Narrow" w:hAnsi="Arial Narrow" w:cs="Arial"/>
          <w:b/>
          <w:sz w:val="22"/>
          <w:szCs w:val="22"/>
        </w:rPr>
      </w:pPr>
    </w:p>
    <w:p w:rsidR="001732F5" w:rsidRPr="00F40E14" w:rsidRDefault="001732F5">
      <w:pPr>
        <w:rPr>
          <w:rFonts w:ascii="Arial Narrow" w:hAnsi="Arial Narrow" w:cs="Arial"/>
          <w:sz w:val="22"/>
          <w:szCs w:val="22"/>
        </w:rPr>
      </w:pPr>
    </w:p>
    <w:p w:rsidR="0044727F" w:rsidRPr="00F40E14" w:rsidRDefault="00F001AF" w:rsidP="009A225D">
      <w:pPr>
        <w:rPr>
          <w:rFonts w:ascii="Arial Narrow" w:hAnsi="Arial Narrow" w:cs="Arial"/>
          <w:b/>
          <w:sz w:val="22"/>
          <w:szCs w:val="22"/>
        </w:rPr>
      </w:pPr>
      <w:r w:rsidRPr="00F40E14">
        <w:rPr>
          <w:rFonts w:ascii="Arial Narrow" w:hAnsi="Arial Narrow" w:cs="Arial"/>
          <w:b/>
          <w:sz w:val="22"/>
          <w:szCs w:val="22"/>
        </w:rPr>
        <w:t>CONTENTS</w:t>
      </w:r>
      <w:r w:rsidRPr="00F40E14">
        <w:rPr>
          <w:rFonts w:ascii="Arial Narrow" w:hAnsi="Arial Narrow" w:cs="Arial"/>
          <w:b/>
          <w:sz w:val="22"/>
          <w:szCs w:val="22"/>
        </w:rPr>
        <w:tab/>
      </w:r>
      <w:r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t xml:space="preserve">        </w:t>
      </w:r>
      <w:r w:rsidR="00843FC8" w:rsidRPr="00F40E14">
        <w:rPr>
          <w:rFonts w:ascii="Arial Narrow" w:hAnsi="Arial Narrow" w:cs="Arial"/>
          <w:b/>
          <w:sz w:val="22"/>
          <w:szCs w:val="22"/>
        </w:rPr>
        <w:tab/>
      </w:r>
      <w:r w:rsidR="00843FC8" w:rsidRPr="00F40E14">
        <w:rPr>
          <w:rFonts w:ascii="Arial Narrow" w:hAnsi="Arial Narrow" w:cs="Arial"/>
          <w:b/>
          <w:sz w:val="22"/>
          <w:szCs w:val="22"/>
        </w:rPr>
        <w:tab/>
        <w:t xml:space="preserve">    </w:t>
      </w:r>
      <w:r w:rsidRPr="00F40E14">
        <w:rPr>
          <w:rFonts w:ascii="Arial Narrow" w:hAnsi="Arial Narrow" w:cs="Arial"/>
          <w:b/>
          <w:sz w:val="22"/>
          <w:szCs w:val="22"/>
        </w:rPr>
        <w:t>PAGE</w:t>
      </w:r>
    </w:p>
    <w:p w:rsidR="0044727F" w:rsidRPr="00F40E14"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sz w:val="22"/>
          <w:szCs w:val="22"/>
        </w:rPr>
      </w:pPr>
    </w:p>
    <w:p w:rsidR="00236373" w:rsidRDefault="001174DE">
      <w:pPr>
        <w:pStyle w:val="TOC1"/>
        <w:rPr>
          <w:rFonts w:eastAsiaTheme="minorEastAsia" w:cstheme="minorBidi"/>
          <w:b w:val="0"/>
          <w:bCs w:val="0"/>
          <w:caps w:val="0"/>
          <w:noProof/>
          <w:sz w:val="22"/>
          <w:szCs w:val="22"/>
          <w:lang w:val="en-GB" w:eastAsia="en-GB"/>
        </w:rPr>
      </w:pPr>
      <w:r w:rsidRPr="00F40E14">
        <w:rPr>
          <w:rFonts w:ascii="Arial Narrow" w:hAnsi="Arial Narrow" w:cs="Arial"/>
          <w:color w:val="000000"/>
          <w:spacing w:val="-3"/>
          <w:sz w:val="22"/>
          <w:szCs w:val="22"/>
        </w:rPr>
        <w:fldChar w:fldCharType="begin"/>
      </w:r>
      <w:r w:rsidRPr="00F40E14">
        <w:rPr>
          <w:rFonts w:ascii="Arial Narrow" w:hAnsi="Arial Narrow" w:cs="Arial"/>
          <w:color w:val="000000"/>
          <w:spacing w:val="-3"/>
          <w:sz w:val="22"/>
          <w:szCs w:val="22"/>
        </w:rPr>
        <w:instrText xml:space="preserve"> TOC \o "1-1" \h \z \u </w:instrText>
      </w:r>
      <w:r w:rsidRPr="00F40E14">
        <w:rPr>
          <w:rFonts w:ascii="Arial Narrow" w:hAnsi="Arial Narrow" w:cs="Arial"/>
          <w:color w:val="000000"/>
          <w:spacing w:val="-3"/>
          <w:sz w:val="22"/>
          <w:szCs w:val="22"/>
        </w:rPr>
        <w:fldChar w:fldCharType="separate"/>
      </w:r>
      <w:hyperlink w:anchor="_Toc85184385" w:history="1">
        <w:r w:rsidR="00236373" w:rsidRPr="001142DA">
          <w:rPr>
            <w:rStyle w:val="Hyperlink"/>
            <w:rFonts w:ascii="Arial Narrow" w:hAnsi="Arial Narrow" w:cs="Arial"/>
            <w:noProof/>
          </w:rPr>
          <w:t>1</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PART A Invitation to bid         SBD 1</w:t>
        </w:r>
        <w:r w:rsidR="00236373">
          <w:rPr>
            <w:noProof/>
            <w:webHidden/>
          </w:rPr>
          <w:tab/>
        </w:r>
        <w:r w:rsidR="00236373">
          <w:rPr>
            <w:noProof/>
            <w:webHidden/>
          </w:rPr>
          <w:fldChar w:fldCharType="begin"/>
        </w:r>
        <w:r w:rsidR="00236373">
          <w:rPr>
            <w:noProof/>
            <w:webHidden/>
          </w:rPr>
          <w:instrText xml:space="preserve"> PAGEREF _Toc85184385 \h </w:instrText>
        </w:r>
        <w:r w:rsidR="00236373">
          <w:rPr>
            <w:noProof/>
            <w:webHidden/>
          </w:rPr>
        </w:r>
        <w:r w:rsidR="00236373">
          <w:rPr>
            <w:noProof/>
            <w:webHidden/>
          </w:rPr>
          <w:fldChar w:fldCharType="separate"/>
        </w:r>
        <w:r w:rsidR="00236373">
          <w:rPr>
            <w:noProof/>
            <w:webHidden/>
          </w:rPr>
          <w:t>3</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86" w:history="1">
        <w:r w:rsidR="00236373" w:rsidRPr="001142DA">
          <w:rPr>
            <w:rStyle w:val="Hyperlink"/>
            <w:rFonts w:ascii="Arial Narrow" w:hAnsi="Arial Narrow" w:cs="Arial"/>
            <w:noProof/>
          </w:rPr>
          <w:t>2</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TERMS AND CONDITIONS OF REQUEST FOR QUOTATION (RFQ)</w:t>
        </w:r>
        <w:r w:rsidR="00236373">
          <w:rPr>
            <w:noProof/>
            <w:webHidden/>
          </w:rPr>
          <w:tab/>
        </w:r>
        <w:r w:rsidR="00236373">
          <w:rPr>
            <w:noProof/>
            <w:webHidden/>
          </w:rPr>
          <w:fldChar w:fldCharType="begin"/>
        </w:r>
        <w:r w:rsidR="00236373">
          <w:rPr>
            <w:noProof/>
            <w:webHidden/>
          </w:rPr>
          <w:instrText xml:space="preserve"> PAGEREF _Toc85184386 \h </w:instrText>
        </w:r>
        <w:r w:rsidR="00236373">
          <w:rPr>
            <w:noProof/>
            <w:webHidden/>
          </w:rPr>
        </w:r>
        <w:r w:rsidR="00236373">
          <w:rPr>
            <w:noProof/>
            <w:webHidden/>
          </w:rPr>
          <w:fldChar w:fldCharType="separate"/>
        </w:r>
        <w:r w:rsidR="00236373">
          <w:rPr>
            <w:noProof/>
            <w:webHidden/>
          </w:rPr>
          <w:t>6</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87" w:history="1">
        <w:r w:rsidR="00236373" w:rsidRPr="001142DA">
          <w:rPr>
            <w:rStyle w:val="Hyperlink"/>
            <w:rFonts w:ascii="Arial Narrow" w:hAnsi="Arial Narrow" w:cs="Arial"/>
            <w:noProof/>
          </w:rPr>
          <w:t>3</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OF INTEREST</w:t>
        </w:r>
        <w:r w:rsidR="00236373">
          <w:rPr>
            <w:noProof/>
            <w:webHidden/>
          </w:rPr>
          <w:tab/>
        </w:r>
        <w:r w:rsidR="00236373">
          <w:rPr>
            <w:noProof/>
            <w:webHidden/>
          </w:rPr>
          <w:fldChar w:fldCharType="begin"/>
        </w:r>
        <w:r w:rsidR="00236373">
          <w:rPr>
            <w:noProof/>
            <w:webHidden/>
          </w:rPr>
          <w:instrText xml:space="preserve"> PAGEREF _Toc85184387 \h </w:instrText>
        </w:r>
        <w:r w:rsidR="00236373">
          <w:rPr>
            <w:noProof/>
            <w:webHidden/>
          </w:rPr>
        </w:r>
        <w:r w:rsidR="00236373">
          <w:rPr>
            <w:noProof/>
            <w:webHidden/>
          </w:rPr>
          <w:fldChar w:fldCharType="separate"/>
        </w:r>
        <w:r w:rsidR="00236373">
          <w:rPr>
            <w:noProof/>
            <w:webHidden/>
          </w:rPr>
          <w:t>7</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88" w:history="1">
        <w:r w:rsidR="00236373" w:rsidRPr="001142DA">
          <w:rPr>
            <w:rStyle w:val="Hyperlink"/>
            <w:rFonts w:ascii="Arial Narrow" w:hAnsi="Arial Narrow" w:cs="Arial"/>
            <w:noProof/>
          </w:rPr>
          <w:t>4</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PREFERENCE POINTS CLAIM FORM IN TERMS OF THE PREFERENTIAL PROCUREMENT REGULATIONS, 2017</w:t>
        </w:r>
        <w:r w:rsidR="00236373">
          <w:rPr>
            <w:noProof/>
            <w:webHidden/>
          </w:rPr>
          <w:tab/>
        </w:r>
        <w:r w:rsidR="00236373">
          <w:rPr>
            <w:noProof/>
            <w:webHidden/>
          </w:rPr>
          <w:fldChar w:fldCharType="begin"/>
        </w:r>
        <w:r w:rsidR="00236373">
          <w:rPr>
            <w:noProof/>
            <w:webHidden/>
          </w:rPr>
          <w:instrText xml:space="preserve"> PAGEREF _Toc85184388 \h </w:instrText>
        </w:r>
        <w:r w:rsidR="00236373">
          <w:rPr>
            <w:noProof/>
            <w:webHidden/>
          </w:rPr>
        </w:r>
        <w:r w:rsidR="00236373">
          <w:rPr>
            <w:noProof/>
            <w:webHidden/>
          </w:rPr>
          <w:fldChar w:fldCharType="separate"/>
        </w:r>
        <w:r w:rsidR="00236373">
          <w:rPr>
            <w:noProof/>
            <w:webHidden/>
          </w:rPr>
          <w:t>10</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89" w:history="1">
        <w:r w:rsidR="00236373" w:rsidRPr="001142DA">
          <w:rPr>
            <w:rStyle w:val="Hyperlink"/>
            <w:rFonts w:ascii="Arial Narrow" w:hAnsi="Arial Narrow" w:cs="Arial"/>
            <w:noProof/>
          </w:rPr>
          <w:t>5</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CERTIFICATE FOR LOCAL PRODUCTION AND CONTENT FOR DESIGNATED SECTORS</w:t>
        </w:r>
        <w:r w:rsidR="00236373">
          <w:rPr>
            <w:noProof/>
            <w:webHidden/>
          </w:rPr>
          <w:tab/>
        </w:r>
        <w:r w:rsidR="00236373">
          <w:rPr>
            <w:noProof/>
            <w:webHidden/>
          </w:rPr>
          <w:fldChar w:fldCharType="begin"/>
        </w:r>
        <w:r w:rsidR="00236373">
          <w:rPr>
            <w:noProof/>
            <w:webHidden/>
          </w:rPr>
          <w:instrText xml:space="preserve"> PAGEREF _Toc85184389 \h </w:instrText>
        </w:r>
        <w:r w:rsidR="00236373">
          <w:rPr>
            <w:noProof/>
            <w:webHidden/>
          </w:rPr>
        </w:r>
        <w:r w:rsidR="00236373">
          <w:rPr>
            <w:noProof/>
            <w:webHidden/>
          </w:rPr>
          <w:fldChar w:fldCharType="separate"/>
        </w:r>
        <w:r w:rsidR="00236373">
          <w:rPr>
            <w:noProof/>
            <w:webHidden/>
          </w:rPr>
          <w:t>15</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0" w:history="1">
        <w:r w:rsidR="00236373" w:rsidRPr="001142DA">
          <w:rPr>
            <w:rStyle w:val="Hyperlink"/>
            <w:rFonts w:ascii="Arial Narrow" w:hAnsi="Arial Narrow"/>
            <w:noProof/>
          </w:rPr>
          <w:t>6</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OF BIDDERS’S PAST SCM PRACTICES</w:t>
        </w:r>
        <w:r w:rsidR="00236373">
          <w:rPr>
            <w:noProof/>
            <w:webHidden/>
          </w:rPr>
          <w:tab/>
        </w:r>
        <w:r w:rsidR="00236373">
          <w:rPr>
            <w:noProof/>
            <w:webHidden/>
          </w:rPr>
          <w:fldChar w:fldCharType="begin"/>
        </w:r>
        <w:r w:rsidR="00236373">
          <w:rPr>
            <w:noProof/>
            <w:webHidden/>
          </w:rPr>
          <w:instrText xml:space="preserve"> PAGEREF _Toc85184390 \h </w:instrText>
        </w:r>
        <w:r w:rsidR="00236373">
          <w:rPr>
            <w:noProof/>
            <w:webHidden/>
          </w:rPr>
        </w:r>
        <w:r w:rsidR="00236373">
          <w:rPr>
            <w:noProof/>
            <w:webHidden/>
          </w:rPr>
          <w:fldChar w:fldCharType="separate"/>
        </w:r>
        <w:r w:rsidR="00236373">
          <w:rPr>
            <w:noProof/>
            <w:webHidden/>
          </w:rPr>
          <w:t>21</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1" w:history="1">
        <w:r w:rsidR="00236373" w:rsidRPr="001142DA">
          <w:rPr>
            <w:rStyle w:val="Hyperlink"/>
            <w:rFonts w:ascii="Arial Narrow" w:hAnsi="Arial Narrow" w:cs="Arial"/>
            <w:noProof/>
          </w:rPr>
          <w:t>7</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CERTIFICATE OF INDEPENDENT BID DETERMINATION</w:t>
        </w:r>
        <w:r w:rsidR="00236373">
          <w:rPr>
            <w:noProof/>
            <w:webHidden/>
          </w:rPr>
          <w:tab/>
        </w:r>
        <w:r w:rsidR="00236373">
          <w:rPr>
            <w:noProof/>
            <w:webHidden/>
          </w:rPr>
          <w:fldChar w:fldCharType="begin"/>
        </w:r>
        <w:r w:rsidR="00236373">
          <w:rPr>
            <w:noProof/>
            <w:webHidden/>
          </w:rPr>
          <w:instrText xml:space="preserve"> PAGEREF _Toc85184391 \h </w:instrText>
        </w:r>
        <w:r w:rsidR="00236373">
          <w:rPr>
            <w:noProof/>
            <w:webHidden/>
          </w:rPr>
        </w:r>
        <w:r w:rsidR="00236373">
          <w:rPr>
            <w:noProof/>
            <w:webHidden/>
          </w:rPr>
          <w:fldChar w:fldCharType="separate"/>
        </w:r>
        <w:r w:rsidR="00236373">
          <w:rPr>
            <w:noProof/>
            <w:webHidden/>
          </w:rPr>
          <w:t>23</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2" w:history="1">
        <w:r w:rsidR="00236373" w:rsidRPr="001142DA">
          <w:rPr>
            <w:rStyle w:val="Hyperlink"/>
            <w:rFonts w:ascii="Arial Narrow" w:hAnsi="Arial Narrow" w:cs="Arial"/>
            <w:noProof/>
          </w:rPr>
          <w:t>8</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CERTIFICATE OF ACQUITANCE WITH RFQ TERMS AND CONDITIONS AND APPLICABLE DOCUMENTS</w:t>
        </w:r>
        <w:r w:rsidR="00236373">
          <w:rPr>
            <w:noProof/>
            <w:webHidden/>
          </w:rPr>
          <w:tab/>
        </w:r>
        <w:r w:rsidR="00236373">
          <w:rPr>
            <w:noProof/>
            <w:webHidden/>
          </w:rPr>
          <w:fldChar w:fldCharType="begin"/>
        </w:r>
        <w:r w:rsidR="00236373">
          <w:rPr>
            <w:noProof/>
            <w:webHidden/>
          </w:rPr>
          <w:instrText xml:space="preserve"> PAGEREF _Toc85184392 \h </w:instrText>
        </w:r>
        <w:r w:rsidR="00236373">
          <w:rPr>
            <w:noProof/>
            <w:webHidden/>
          </w:rPr>
        </w:r>
        <w:r w:rsidR="00236373">
          <w:rPr>
            <w:noProof/>
            <w:webHidden/>
          </w:rPr>
          <w:fldChar w:fldCharType="separate"/>
        </w:r>
        <w:r w:rsidR="00236373">
          <w:rPr>
            <w:noProof/>
            <w:webHidden/>
          </w:rPr>
          <w:t>26</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3" w:history="1">
        <w:r w:rsidR="00236373" w:rsidRPr="001142DA">
          <w:rPr>
            <w:rStyle w:val="Hyperlink"/>
            <w:rFonts w:ascii="Arial Narrow" w:hAnsi="Arial Narrow" w:cs="Arial"/>
            <w:noProof/>
          </w:rPr>
          <w:t>9</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AUTHORITY FOR SIGNATORY</w:t>
        </w:r>
        <w:r w:rsidR="00236373">
          <w:rPr>
            <w:noProof/>
            <w:webHidden/>
          </w:rPr>
          <w:tab/>
        </w:r>
        <w:r w:rsidR="00236373">
          <w:rPr>
            <w:noProof/>
            <w:webHidden/>
          </w:rPr>
          <w:fldChar w:fldCharType="begin"/>
        </w:r>
        <w:r w:rsidR="00236373">
          <w:rPr>
            <w:noProof/>
            <w:webHidden/>
          </w:rPr>
          <w:instrText xml:space="preserve"> PAGEREF _Toc85184393 \h </w:instrText>
        </w:r>
        <w:r w:rsidR="00236373">
          <w:rPr>
            <w:noProof/>
            <w:webHidden/>
          </w:rPr>
        </w:r>
        <w:r w:rsidR="00236373">
          <w:rPr>
            <w:noProof/>
            <w:webHidden/>
          </w:rPr>
          <w:fldChar w:fldCharType="separate"/>
        </w:r>
        <w:r w:rsidR="00236373">
          <w:rPr>
            <w:noProof/>
            <w:webHidden/>
          </w:rPr>
          <w:t>27</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4" w:history="1">
        <w:r w:rsidR="00236373" w:rsidRPr="001142DA">
          <w:rPr>
            <w:rStyle w:val="Hyperlink"/>
            <w:rFonts w:ascii="Arial Narrow" w:hAnsi="Arial Narrow" w:cs="Arial"/>
            <w:noProof/>
          </w:rPr>
          <w:t>10</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TERMS OF REFERENCE / SPECIFICATION</w:t>
        </w:r>
        <w:r w:rsidR="00236373">
          <w:rPr>
            <w:noProof/>
            <w:webHidden/>
          </w:rPr>
          <w:tab/>
        </w:r>
        <w:r w:rsidR="00236373">
          <w:rPr>
            <w:noProof/>
            <w:webHidden/>
          </w:rPr>
          <w:fldChar w:fldCharType="begin"/>
        </w:r>
        <w:r w:rsidR="00236373">
          <w:rPr>
            <w:noProof/>
            <w:webHidden/>
          </w:rPr>
          <w:instrText xml:space="preserve"> PAGEREF _Toc85184394 \h </w:instrText>
        </w:r>
        <w:r w:rsidR="00236373">
          <w:rPr>
            <w:noProof/>
            <w:webHidden/>
          </w:rPr>
        </w:r>
        <w:r w:rsidR="00236373">
          <w:rPr>
            <w:noProof/>
            <w:webHidden/>
          </w:rPr>
          <w:fldChar w:fldCharType="separate"/>
        </w:r>
        <w:r w:rsidR="00236373">
          <w:rPr>
            <w:noProof/>
            <w:webHidden/>
          </w:rPr>
          <w:t>28</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5" w:history="1">
        <w:r w:rsidR="00236373" w:rsidRPr="001142DA">
          <w:rPr>
            <w:rStyle w:val="Hyperlink"/>
            <w:rFonts w:ascii="Arial" w:hAnsi="Arial" w:cs="Arial"/>
            <w:noProof/>
          </w:rPr>
          <w:t>11</w:t>
        </w:r>
        <w:r w:rsidR="00236373">
          <w:rPr>
            <w:rFonts w:eastAsiaTheme="minorEastAsia" w:cstheme="minorBidi"/>
            <w:b w:val="0"/>
            <w:bCs w:val="0"/>
            <w:caps w:val="0"/>
            <w:noProof/>
            <w:sz w:val="22"/>
            <w:szCs w:val="22"/>
            <w:lang w:val="en-GB" w:eastAsia="en-GB"/>
          </w:rPr>
          <w:tab/>
        </w:r>
        <w:r w:rsidR="00236373" w:rsidRPr="001142DA">
          <w:rPr>
            <w:rStyle w:val="Hyperlink"/>
            <w:rFonts w:ascii="Arial" w:hAnsi="Arial" w:cs="Arial"/>
            <w:noProof/>
          </w:rPr>
          <w:t>MINIMUM REQUIREMENTS / ADMINISTRATIVE COMPLIANCE</w:t>
        </w:r>
        <w:r w:rsidR="00236373">
          <w:rPr>
            <w:noProof/>
            <w:webHidden/>
          </w:rPr>
          <w:tab/>
        </w:r>
        <w:r w:rsidR="00236373">
          <w:rPr>
            <w:noProof/>
            <w:webHidden/>
          </w:rPr>
          <w:fldChar w:fldCharType="begin"/>
        </w:r>
        <w:r w:rsidR="00236373">
          <w:rPr>
            <w:noProof/>
            <w:webHidden/>
          </w:rPr>
          <w:instrText xml:space="preserve"> PAGEREF _Toc85184395 \h </w:instrText>
        </w:r>
        <w:r w:rsidR="00236373">
          <w:rPr>
            <w:noProof/>
            <w:webHidden/>
          </w:rPr>
        </w:r>
        <w:r w:rsidR="00236373">
          <w:rPr>
            <w:noProof/>
            <w:webHidden/>
          </w:rPr>
          <w:fldChar w:fldCharType="separate"/>
        </w:r>
        <w:r w:rsidR="00236373">
          <w:rPr>
            <w:noProof/>
            <w:webHidden/>
          </w:rPr>
          <w:t>35</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6" w:history="1">
        <w:r w:rsidR="00236373" w:rsidRPr="001142DA">
          <w:rPr>
            <w:rStyle w:val="Hyperlink"/>
            <w:rFonts w:ascii="Arial Narrow" w:hAnsi="Arial Narrow" w:cs="Arial"/>
            <w:noProof/>
          </w:rPr>
          <w:t>12   MINIMUM REQUIREMENTS / ADMINISTRATIVE COMPLIANCE</w:t>
        </w:r>
        <w:r w:rsidR="00236373">
          <w:rPr>
            <w:noProof/>
            <w:webHidden/>
          </w:rPr>
          <w:tab/>
        </w:r>
        <w:r w:rsidR="00236373">
          <w:rPr>
            <w:noProof/>
            <w:webHidden/>
          </w:rPr>
          <w:fldChar w:fldCharType="begin"/>
        </w:r>
        <w:r w:rsidR="00236373">
          <w:rPr>
            <w:noProof/>
            <w:webHidden/>
          </w:rPr>
          <w:instrText xml:space="preserve"> PAGEREF _Toc85184396 \h </w:instrText>
        </w:r>
        <w:r w:rsidR="00236373">
          <w:rPr>
            <w:noProof/>
            <w:webHidden/>
          </w:rPr>
        </w:r>
        <w:r w:rsidR="00236373">
          <w:rPr>
            <w:noProof/>
            <w:webHidden/>
          </w:rPr>
          <w:fldChar w:fldCharType="separate"/>
        </w:r>
        <w:r w:rsidR="00236373">
          <w:rPr>
            <w:noProof/>
            <w:webHidden/>
          </w:rPr>
          <w:t>45</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7" w:history="1">
        <w:r w:rsidR="00236373" w:rsidRPr="001142DA">
          <w:rPr>
            <w:rStyle w:val="Hyperlink"/>
            <w:rFonts w:ascii="Arial Narrow" w:hAnsi="Arial Narrow" w:cs="Arial"/>
            <w:noProof/>
          </w:rPr>
          <w:t>13 TECHNICAL / FUNCTIONAL EVALUATION CRITERIA</w:t>
        </w:r>
        <w:r w:rsidR="00236373">
          <w:rPr>
            <w:noProof/>
            <w:webHidden/>
          </w:rPr>
          <w:tab/>
        </w:r>
        <w:r w:rsidR="00236373">
          <w:rPr>
            <w:noProof/>
            <w:webHidden/>
          </w:rPr>
          <w:fldChar w:fldCharType="begin"/>
        </w:r>
        <w:r w:rsidR="00236373">
          <w:rPr>
            <w:noProof/>
            <w:webHidden/>
          </w:rPr>
          <w:instrText xml:space="preserve"> PAGEREF _Toc85184397 \h </w:instrText>
        </w:r>
        <w:r w:rsidR="00236373">
          <w:rPr>
            <w:noProof/>
            <w:webHidden/>
          </w:rPr>
        </w:r>
        <w:r w:rsidR="00236373">
          <w:rPr>
            <w:noProof/>
            <w:webHidden/>
          </w:rPr>
          <w:fldChar w:fldCharType="separate"/>
        </w:r>
        <w:r w:rsidR="00236373">
          <w:rPr>
            <w:noProof/>
            <w:webHidden/>
          </w:rPr>
          <w:t>46</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399" w:history="1">
        <w:r w:rsidR="00236373" w:rsidRPr="001142DA">
          <w:rPr>
            <w:rStyle w:val="Hyperlink"/>
            <w:rFonts w:ascii="Arial Narrow" w:hAnsi="Arial Narrow" w:cs="Arial"/>
            <w:noProof/>
          </w:rPr>
          <w:t>14 SCHEDULE OF WORK CARRIED OUT BY THE BIDDER</w:t>
        </w:r>
        <w:r w:rsidR="00236373">
          <w:rPr>
            <w:noProof/>
            <w:webHidden/>
          </w:rPr>
          <w:tab/>
        </w:r>
        <w:r w:rsidR="00236373">
          <w:rPr>
            <w:noProof/>
            <w:webHidden/>
          </w:rPr>
          <w:fldChar w:fldCharType="begin"/>
        </w:r>
        <w:r w:rsidR="00236373">
          <w:rPr>
            <w:noProof/>
            <w:webHidden/>
          </w:rPr>
          <w:instrText xml:space="preserve"> PAGEREF _Toc85184399 \h </w:instrText>
        </w:r>
        <w:r w:rsidR="00236373">
          <w:rPr>
            <w:noProof/>
            <w:webHidden/>
          </w:rPr>
        </w:r>
        <w:r w:rsidR="00236373">
          <w:rPr>
            <w:noProof/>
            <w:webHidden/>
          </w:rPr>
          <w:fldChar w:fldCharType="separate"/>
        </w:r>
        <w:r w:rsidR="00236373">
          <w:rPr>
            <w:noProof/>
            <w:webHidden/>
          </w:rPr>
          <w:t>46</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400" w:history="1">
        <w:r w:rsidR="00236373" w:rsidRPr="001142DA">
          <w:rPr>
            <w:rStyle w:val="Hyperlink"/>
            <w:rFonts w:ascii="Arial Narrow" w:hAnsi="Arial Narrow" w:cs="Arial"/>
            <w:noProof/>
          </w:rPr>
          <w:t>15 BID DOCUMENT CHECKLIST</w:t>
        </w:r>
        <w:r w:rsidR="00236373">
          <w:rPr>
            <w:noProof/>
            <w:webHidden/>
          </w:rPr>
          <w:tab/>
        </w:r>
        <w:r w:rsidR="00236373">
          <w:rPr>
            <w:noProof/>
            <w:webHidden/>
          </w:rPr>
          <w:fldChar w:fldCharType="begin"/>
        </w:r>
        <w:r w:rsidR="00236373">
          <w:rPr>
            <w:noProof/>
            <w:webHidden/>
          </w:rPr>
          <w:instrText xml:space="preserve"> PAGEREF _Toc85184400 \h </w:instrText>
        </w:r>
        <w:r w:rsidR="00236373">
          <w:rPr>
            <w:noProof/>
            <w:webHidden/>
          </w:rPr>
        </w:r>
        <w:r w:rsidR="00236373">
          <w:rPr>
            <w:noProof/>
            <w:webHidden/>
          </w:rPr>
          <w:fldChar w:fldCharType="separate"/>
        </w:r>
        <w:r w:rsidR="00236373">
          <w:rPr>
            <w:noProof/>
            <w:webHidden/>
          </w:rPr>
          <w:t>47</w:t>
        </w:r>
        <w:r w:rsidR="00236373">
          <w:rPr>
            <w:noProof/>
            <w:webHidden/>
          </w:rPr>
          <w:fldChar w:fldCharType="end"/>
        </w:r>
      </w:hyperlink>
    </w:p>
    <w:p w:rsidR="00236373" w:rsidRDefault="00CA42D2">
      <w:pPr>
        <w:pStyle w:val="TOC1"/>
        <w:rPr>
          <w:rFonts w:eastAsiaTheme="minorEastAsia" w:cstheme="minorBidi"/>
          <w:b w:val="0"/>
          <w:bCs w:val="0"/>
          <w:caps w:val="0"/>
          <w:noProof/>
          <w:sz w:val="22"/>
          <w:szCs w:val="22"/>
          <w:lang w:val="en-GB" w:eastAsia="en-GB"/>
        </w:rPr>
      </w:pPr>
      <w:hyperlink w:anchor="_Toc85184401" w:history="1">
        <w:r w:rsidR="00236373" w:rsidRPr="001142DA">
          <w:rPr>
            <w:rStyle w:val="Hyperlink"/>
            <w:rFonts w:ascii="Arial Narrow" w:hAnsi="Arial Narrow" w:cs="Arial"/>
            <w:noProof/>
          </w:rPr>
          <w:t>16  GENERAL CONDITIONS OF CONTRACT</w:t>
        </w:r>
        <w:r w:rsidR="00236373">
          <w:rPr>
            <w:noProof/>
            <w:webHidden/>
          </w:rPr>
          <w:tab/>
        </w:r>
        <w:r w:rsidR="00236373">
          <w:rPr>
            <w:noProof/>
            <w:webHidden/>
          </w:rPr>
          <w:fldChar w:fldCharType="begin"/>
        </w:r>
        <w:r w:rsidR="00236373">
          <w:rPr>
            <w:noProof/>
            <w:webHidden/>
          </w:rPr>
          <w:instrText xml:space="preserve"> PAGEREF _Toc85184401 \h </w:instrText>
        </w:r>
        <w:r w:rsidR="00236373">
          <w:rPr>
            <w:noProof/>
            <w:webHidden/>
          </w:rPr>
        </w:r>
        <w:r w:rsidR="00236373">
          <w:rPr>
            <w:noProof/>
            <w:webHidden/>
          </w:rPr>
          <w:fldChar w:fldCharType="separate"/>
        </w:r>
        <w:r w:rsidR="00236373">
          <w:rPr>
            <w:noProof/>
            <w:webHidden/>
          </w:rPr>
          <w:t>48</w:t>
        </w:r>
        <w:r w:rsidR="00236373">
          <w:rPr>
            <w:noProof/>
            <w:webHidden/>
          </w:rPr>
          <w:fldChar w:fldCharType="end"/>
        </w:r>
      </w:hyperlink>
    </w:p>
    <w:p w:rsidR="0044727F" w:rsidRPr="00F40E14" w:rsidRDefault="001174DE"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r w:rsidRPr="00F40E14">
        <w:rPr>
          <w:rFonts w:ascii="Arial Narrow" w:hAnsi="Arial Narrow" w:cs="Arial"/>
          <w:b/>
          <w:bCs/>
          <w:caps/>
          <w:color w:val="000000"/>
          <w:spacing w:val="-3"/>
          <w:sz w:val="22"/>
          <w:szCs w:val="22"/>
        </w:rPr>
        <w:fldChar w:fldCharType="end"/>
      </w:r>
    </w:p>
    <w:p w:rsidR="0044727F" w:rsidRPr="00F40E14" w:rsidRDefault="0044727F"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p>
    <w:p w:rsidR="005D2523" w:rsidRPr="00F40E14" w:rsidRDefault="0044727F" w:rsidP="005D2523">
      <w:pPr>
        <w:pStyle w:val="Heading1"/>
        <w:spacing w:before="0" w:after="0"/>
        <w:ind w:left="709" w:hanging="709"/>
        <w:rPr>
          <w:rFonts w:ascii="Arial Narrow" w:hAnsi="Arial Narrow" w:cs="Arial"/>
          <w:sz w:val="22"/>
          <w:szCs w:val="22"/>
        </w:rPr>
      </w:pPr>
      <w:r w:rsidRPr="00F40E14">
        <w:rPr>
          <w:rFonts w:ascii="Arial Narrow" w:hAnsi="Arial Narrow"/>
          <w:color w:val="000000"/>
          <w:spacing w:val="-3"/>
          <w:sz w:val="22"/>
          <w:szCs w:val="22"/>
        </w:rPr>
        <w:br w:type="page"/>
      </w:r>
      <w:bookmarkStart w:id="0" w:name="_Toc484484825"/>
      <w:bookmarkStart w:id="1" w:name="_Toc85184385"/>
      <w:r w:rsidR="005D2523" w:rsidRPr="00F40E14">
        <w:rPr>
          <w:rFonts w:ascii="Arial Narrow" w:hAnsi="Arial Narrow" w:cs="Arial"/>
          <w:sz w:val="22"/>
          <w:szCs w:val="22"/>
        </w:rPr>
        <w:lastRenderedPageBreak/>
        <w:t>PART A Invitation to bid</w:t>
      </w:r>
      <w:bookmarkEnd w:id="0"/>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t>SBD 1</w:t>
      </w:r>
      <w:bookmarkEnd w:id="1"/>
    </w:p>
    <w:p w:rsidR="005D2523" w:rsidRPr="00F40E14"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val="en-GB"/>
        </w:rPr>
      </w:pP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0060235F" w:rsidRPr="00F40E14">
        <w:rPr>
          <w:rFonts w:ascii="Arial Narrow" w:hAnsi="Arial Narrow"/>
          <w:b/>
          <w:snapToGrid w:val="0"/>
          <w:sz w:val="22"/>
          <w:szCs w:val="22"/>
          <w:lang w:val="en-GB"/>
        </w:rPr>
        <w:tab/>
      </w:r>
    </w:p>
    <w:p w:rsidR="00A86B57" w:rsidRPr="00F40E14" w:rsidRDefault="00A86B57" w:rsidP="00A86B57">
      <w:pPr>
        <w:pStyle w:val="Title"/>
        <w:rPr>
          <w:sz w:val="22"/>
          <w:szCs w:val="22"/>
        </w:rPr>
      </w:pPr>
      <w:r w:rsidRPr="00F40E14">
        <w:rPr>
          <w:sz w:val="22"/>
          <w:szCs w:val="22"/>
        </w:rPr>
        <w:t>PART A</w:t>
      </w:r>
    </w:p>
    <w:p w:rsidR="00A86B57" w:rsidRPr="00F40E14" w:rsidRDefault="00A86B57" w:rsidP="00A86B57">
      <w:pPr>
        <w:pStyle w:val="Title"/>
        <w:rPr>
          <w:sz w:val="22"/>
          <w:szCs w:val="22"/>
        </w:rPr>
      </w:pPr>
      <w:r w:rsidRPr="00F40E14">
        <w:rPr>
          <w:sz w:val="22"/>
          <w:szCs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4"/>
        <w:gridCol w:w="16"/>
        <w:gridCol w:w="1393"/>
        <w:gridCol w:w="1876"/>
        <w:gridCol w:w="1114"/>
        <w:gridCol w:w="44"/>
        <w:gridCol w:w="1316"/>
        <w:gridCol w:w="228"/>
        <w:gridCol w:w="317"/>
        <w:gridCol w:w="430"/>
        <w:gridCol w:w="798"/>
        <w:gridCol w:w="1383"/>
      </w:tblGrid>
      <w:tr w:rsidR="00A86B57" w:rsidRPr="00F40E14" w:rsidTr="00C177BF">
        <w:trPr>
          <w:trHeight w:val="228"/>
          <w:jc w:val="center"/>
        </w:trPr>
        <w:tc>
          <w:tcPr>
            <w:tcW w:w="10989" w:type="dxa"/>
            <w:gridSpan w:val="13"/>
            <w:shd w:val="clear" w:color="auto" w:fill="DDD9C3"/>
            <w:vAlign w:val="bottom"/>
          </w:tcPr>
          <w:p w:rsidR="00A86B57" w:rsidRPr="00F40E14"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rPr>
              <w:t xml:space="preserve">YOU ARE HEREBY INVITED TO BID FOR REQUIREMENTS OF THE NATIONAL </w:t>
            </w:r>
            <w:r w:rsidR="00BD1FB6" w:rsidRPr="00F40E14">
              <w:rPr>
                <w:rFonts w:ascii="Arial Narrow" w:hAnsi="Arial Narrow"/>
                <w:b/>
                <w:sz w:val="22"/>
                <w:szCs w:val="22"/>
              </w:rPr>
              <w:t>HEALTH LABORATORY SERVICE (NHLS)</w:t>
            </w:r>
          </w:p>
        </w:tc>
      </w:tr>
      <w:tr w:rsidR="00143D71" w:rsidRPr="00F40E14" w:rsidTr="00C177BF">
        <w:trPr>
          <w:trHeight w:val="228"/>
          <w:jc w:val="center"/>
        </w:trPr>
        <w:tc>
          <w:tcPr>
            <w:tcW w:w="136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BID NUMBER:</w:t>
            </w:r>
          </w:p>
        </w:tc>
        <w:tc>
          <w:tcPr>
            <w:tcW w:w="1942" w:type="dxa"/>
            <w:gridSpan w:val="3"/>
            <w:shd w:val="clear" w:color="auto" w:fill="auto"/>
            <w:vAlign w:val="bottom"/>
          </w:tcPr>
          <w:p w:rsidR="00A86B57" w:rsidRPr="00F40E14" w:rsidRDefault="002363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RFQ NO: 191980</w:t>
            </w:r>
            <w:r w:rsidR="00AF6EE8">
              <w:rPr>
                <w:rFonts w:ascii="Arial Narrow" w:hAnsi="Arial Narrow"/>
                <w:b/>
                <w:sz w:val="22"/>
                <w:szCs w:val="22"/>
                <w:lang w:val="en-GB"/>
              </w:rPr>
              <w:t>8</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DATE:</w:t>
            </w:r>
          </w:p>
        </w:tc>
        <w:tc>
          <w:tcPr>
            <w:tcW w:w="1620" w:type="dxa"/>
            <w:gridSpan w:val="3"/>
            <w:shd w:val="clear" w:color="auto" w:fill="auto"/>
            <w:vAlign w:val="bottom"/>
          </w:tcPr>
          <w:p w:rsidR="00A86B57" w:rsidRPr="00F40E14" w:rsidRDefault="0069695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27</w:t>
            </w:r>
            <w:r w:rsidR="00236373">
              <w:rPr>
                <w:rFonts w:ascii="Arial Narrow" w:hAnsi="Arial Narrow"/>
                <w:b/>
                <w:sz w:val="22"/>
                <w:szCs w:val="22"/>
                <w:lang w:val="en-GB"/>
              </w:rPr>
              <w:t xml:space="preserve"> OCTOBER</w:t>
            </w:r>
          </w:p>
        </w:tc>
        <w:tc>
          <w:tcPr>
            <w:tcW w:w="1575"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TIME:</w:t>
            </w:r>
          </w:p>
        </w:tc>
        <w:tc>
          <w:tcPr>
            <w:tcW w:w="142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11H00</w:t>
            </w:r>
          </w:p>
        </w:tc>
      </w:tr>
      <w:tr w:rsidR="00A86B57" w:rsidRPr="00F40E14" w:rsidTr="00C177BF">
        <w:trPr>
          <w:trHeight w:val="228"/>
          <w:jc w:val="center"/>
        </w:trPr>
        <w:tc>
          <w:tcPr>
            <w:tcW w:w="1366" w:type="dxa"/>
            <w:tcBorders>
              <w:bottom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DESCRIPTION</w:t>
            </w:r>
          </w:p>
        </w:tc>
        <w:tc>
          <w:tcPr>
            <w:tcW w:w="9623" w:type="dxa"/>
            <w:gridSpan w:val="12"/>
            <w:tcBorders>
              <w:bottom w:val="single" w:sz="4" w:space="0" w:color="auto"/>
            </w:tcBorders>
            <w:shd w:val="clear" w:color="auto" w:fill="auto"/>
            <w:vAlign w:val="bottom"/>
          </w:tcPr>
          <w:p w:rsidR="00A86B57" w:rsidRPr="00F40E14" w:rsidRDefault="00E17FF9" w:rsidP="00E17FF9">
            <w:pPr>
              <w:pStyle w:val="ListParagraph"/>
              <w:tabs>
                <w:tab w:val="left" w:pos="990"/>
                <w:tab w:val="left" w:pos="1170"/>
              </w:tabs>
              <w:ind w:left="1"/>
              <w:contextualSpacing/>
              <w:rPr>
                <w:rFonts w:ascii="Arial Narrow" w:hAnsi="Arial Narrow"/>
                <w:b/>
                <w:sz w:val="22"/>
                <w:szCs w:val="22"/>
                <w:lang w:val="en-GB"/>
              </w:rPr>
            </w:pPr>
            <w:r w:rsidRPr="00236373">
              <w:rPr>
                <w:rFonts w:ascii="Arial Narrow" w:eastAsia="Calibri" w:hAnsi="Arial Narrow" w:cs="Arial"/>
                <w:b/>
                <w:color w:val="000000" w:themeColor="text1"/>
                <w:sz w:val="22"/>
                <w:szCs w:val="22"/>
                <w:lang w:val="en-ZA"/>
              </w:rPr>
              <w:t xml:space="preserve">APPOINTMENT OF A SERVICE PROVIDER TO </w:t>
            </w:r>
            <w:r>
              <w:rPr>
                <w:rFonts w:ascii="Arial Narrow" w:eastAsia="Calibri" w:hAnsi="Arial Narrow" w:cs="Arial"/>
                <w:b/>
                <w:color w:val="000000" w:themeColor="text1"/>
                <w:sz w:val="22"/>
                <w:szCs w:val="22"/>
                <w:lang w:val="en-ZA"/>
              </w:rPr>
              <w:t>SERVICE DATA CENTRE AIR-CONDITIONERS ON A MONTHLY BASIS FOR A PERIOD OF FOUR (4) MONTHS AT SANDRINGHAM CAMPUS.</w:t>
            </w:r>
          </w:p>
        </w:tc>
      </w:tr>
      <w:tr w:rsidR="00A86B57" w:rsidRPr="00F40E14" w:rsidTr="00C177BF">
        <w:trPr>
          <w:trHeight w:val="228"/>
          <w:jc w:val="center"/>
        </w:trPr>
        <w:tc>
          <w:tcPr>
            <w:tcW w:w="10989" w:type="dxa"/>
            <w:gridSpan w:val="13"/>
            <w:tcBorders>
              <w:bottom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BID RESPONSE DOCUMENTS MAY BE DEPOSITED IN THE BID BOX SITUATED AT </w:t>
            </w:r>
            <w:r w:rsidRPr="00F40E14">
              <w:rPr>
                <w:rFonts w:ascii="Arial Narrow" w:hAnsi="Arial Narrow"/>
                <w:b/>
                <w:i/>
                <w:sz w:val="22"/>
                <w:szCs w:val="22"/>
                <w:lang w:val="en-GB"/>
              </w:rPr>
              <w:t>(STREET ADDRESS)</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BD1FB6" w:rsidP="00236373">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NHLS, </w:t>
            </w:r>
            <w:r w:rsidR="00236373">
              <w:rPr>
                <w:rFonts w:ascii="Arial Narrow" w:hAnsi="Arial Narrow"/>
                <w:b/>
                <w:sz w:val="22"/>
                <w:szCs w:val="22"/>
                <w:lang w:val="en-GB"/>
              </w:rPr>
              <w:t>No. 1 MODDERFONTEIN ROAD</w:t>
            </w:r>
            <w:r w:rsidRPr="00F40E14">
              <w:rPr>
                <w:rFonts w:ascii="Arial Narrow" w:hAnsi="Arial Narrow"/>
                <w:b/>
                <w:sz w:val="22"/>
                <w:szCs w:val="22"/>
                <w:lang w:val="en-GB"/>
              </w:rPr>
              <w:t xml:space="preserve"> </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2363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SANDRINGHAM</w:t>
            </w:r>
          </w:p>
        </w:tc>
      </w:tr>
      <w:tr w:rsidR="00A86B57" w:rsidRPr="00F40E14" w:rsidTr="00C177BF">
        <w:trPr>
          <w:trHeight w:val="397"/>
          <w:jc w:val="center"/>
        </w:trPr>
        <w:tc>
          <w:tcPr>
            <w:tcW w:w="10989" w:type="dxa"/>
            <w:gridSpan w:val="13"/>
            <w:tcBorders>
              <w:top w:val="single" w:sz="4" w:space="0" w:color="auto"/>
            </w:tcBorders>
            <w:shd w:val="clear" w:color="auto" w:fill="auto"/>
            <w:vAlign w:val="bottom"/>
          </w:tcPr>
          <w:p w:rsidR="00A86B57" w:rsidRPr="00F40E14" w:rsidRDefault="00236373" w:rsidP="00236373">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 xml:space="preserve">RFQ </w:t>
            </w:r>
            <w:r w:rsidR="00BD1FB6" w:rsidRPr="00F40E14">
              <w:rPr>
                <w:rFonts w:ascii="Arial Narrow" w:hAnsi="Arial Narrow"/>
                <w:b/>
                <w:sz w:val="22"/>
                <w:szCs w:val="22"/>
                <w:lang w:val="en-GB"/>
              </w:rPr>
              <w:t>Box</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C177BF" w:rsidRPr="00F40E14" w:rsidTr="00C177BF">
        <w:trPr>
          <w:trHeight w:val="413"/>
          <w:jc w:val="center"/>
        </w:trPr>
        <w:tc>
          <w:tcPr>
            <w:tcW w:w="5203" w:type="dxa"/>
            <w:gridSpan w:val="5"/>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lang w:val="en-GB"/>
              </w:rPr>
              <w:t>TECHNICAL ENQUIRIES MAY BE DIRECTED TO:</w:t>
            </w: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3181" w:type="dxa"/>
            <w:gridSpan w:val="2"/>
            <w:tcBorders>
              <w:top w:val="single" w:sz="4" w:space="0" w:color="auto"/>
            </w:tcBorders>
            <w:shd w:val="clear" w:color="auto" w:fill="auto"/>
            <w:vAlign w:val="bottom"/>
          </w:tcPr>
          <w:p w:rsidR="00A86B57" w:rsidRPr="00F40E14" w:rsidRDefault="00143D71"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 Kweyama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3181" w:type="dxa"/>
            <w:gridSpan w:val="2"/>
            <w:tcBorders>
              <w:top w:val="single" w:sz="4" w:space="0" w:color="auto"/>
            </w:tcBorders>
            <w:shd w:val="clear" w:color="auto" w:fill="auto"/>
            <w:vAlign w:val="bottom"/>
          </w:tcPr>
          <w:p w:rsidR="00A86B57" w:rsidRPr="00F40E14" w:rsidRDefault="00BD1FB6" w:rsidP="00143D7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011 386 </w:t>
            </w:r>
            <w:r w:rsidR="00143D71">
              <w:rPr>
                <w:rFonts w:ascii="Arial Narrow" w:hAnsi="Arial Narrow"/>
                <w:b/>
                <w:sz w:val="22"/>
                <w:szCs w:val="22"/>
                <w:lang w:val="en-GB"/>
              </w:rPr>
              <w:t>6106</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3181"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268"/>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3181" w:type="dxa"/>
            <w:gridSpan w:val="2"/>
            <w:tcBorders>
              <w:top w:val="single" w:sz="4" w:space="0" w:color="auto"/>
            </w:tcBorders>
            <w:shd w:val="clear" w:color="auto" w:fill="auto"/>
            <w:vAlign w:val="bottom"/>
          </w:tcPr>
          <w:p w:rsidR="00A86B57" w:rsidRPr="00F40E14" w:rsidRDefault="00143D7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Thuthuka.kweyama</w:t>
            </w:r>
            <w:r w:rsidR="00BD1FB6" w:rsidRPr="00F40E14">
              <w:rPr>
                <w:rFonts w:ascii="Arial Narrow" w:hAnsi="Arial Narrow"/>
                <w:b/>
                <w:sz w:val="22"/>
                <w:szCs w:val="22"/>
                <w:lang w:val="en-GB"/>
              </w:rPr>
              <w:t>@nhls.ac.za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SUPPLIER INFORMATION</w:t>
            </w: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NAME OF BIDDER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POSTAL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STREET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CELLPHONE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299"/>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VAT REGISTRATION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57"/>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SUPPLIER COMPLIANCE STATUS</w:t>
            </w:r>
          </w:p>
        </w:tc>
        <w:tc>
          <w:tcPr>
            <w:tcW w:w="1301"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rPr>
              <w:t>TAX COMPLIANCE SYSTEM PIN:</w:t>
            </w:r>
          </w:p>
        </w:tc>
        <w:tc>
          <w:tcPr>
            <w:tcW w:w="1895"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212" w:type="dxa"/>
            <w:gridSpan w:val="2"/>
            <w:shd w:val="clear" w:color="auto" w:fill="auto"/>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2"/>
                <w:szCs w:val="22"/>
                <w:lang w:val="en-GB"/>
              </w:rPr>
            </w:pPr>
            <w:r w:rsidRPr="00F40E14">
              <w:rPr>
                <w:rFonts w:ascii="Arial Narrow" w:hAnsi="Arial Narrow"/>
                <w:b/>
                <w:sz w:val="22"/>
                <w:szCs w:val="22"/>
                <w:lang w:val="en-GB"/>
              </w:rPr>
              <w:t>OR</w:t>
            </w:r>
          </w:p>
        </w:tc>
        <w:tc>
          <w:tcPr>
            <w:tcW w:w="1327"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rPr>
              <w:t xml:space="preserve">CENTRAL SUPPLIER DATABASE No: </w:t>
            </w:r>
          </w:p>
        </w:tc>
        <w:tc>
          <w:tcPr>
            <w:tcW w:w="3247"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MAAA</w:t>
            </w:r>
          </w:p>
        </w:tc>
      </w:tr>
      <w:tr w:rsidR="00143D71" w:rsidRPr="00F40E14" w:rsidTr="00C177BF">
        <w:trPr>
          <w:trHeight w:val="340"/>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B-BBEE STATUS LEVEL VERIFICATION CERTIFICATE</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3196"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c>
          <w:tcPr>
            <w:tcW w:w="3103" w:type="dxa"/>
            <w:gridSpan w:val="5"/>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 xml:space="preserve">B-BBEE STATUS LEVEL SWORN AFFIDAVIT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2683"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r>
      <w:tr w:rsidR="00A86B57" w:rsidRPr="00F40E14" w:rsidTr="00C177BF">
        <w:trPr>
          <w:trHeight w:val="454"/>
          <w:jc w:val="center"/>
        </w:trPr>
        <w:tc>
          <w:tcPr>
            <w:tcW w:w="10989" w:type="dxa"/>
            <w:gridSpan w:val="13"/>
            <w:shd w:val="clear" w:color="auto" w:fill="DDD9C3"/>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22"/>
                <w:szCs w:val="22"/>
                <w:lang w:val="en-GB"/>
              </w:rPr>
            </w:pPr>
            <w:r w:rsidRPr="00F40E14">
              <w:rPr>
                <w:rFonts w:ascii="Arial Narrow" w:hAnsi="Arial Narrow"/>
                <w:b/>
                <w:i/>
                <w:sz w:val="22"/>
                <w:szCs w:val="22"/>
                <w:lang w:val="en-GB"/>
              </w:rPr>
              <w:t>[</w:t>
            </w:r>
            <w:r w:rsidRPr="00F40E14">
              <w:rPr>
                <w:rFonts w:ascii="Arial Narrow" w:hAnsi="Arial Narrow"/>
                <w:b/>
                <w:i/>
                <w:sz w:val="22"/>
                <w:szCs w:val="22"/>
                <w:shd w:val="clear" w:color="auto" w:fill="DDD9C3"/>
                <w:lang w:val="en-GB"/>
              </w:rPr>
              <w:t>A B-BBEE STATUS LEVEL VERIFICATION CERTIFICATE/ SWORN AFFIDAVIT (FOR EMES &amp; QSEs) MUST BE SUBMITTED IN ORDER TO QUALIFY FOR PREFERENCE POINTS FOR B-BBEE]</w:t>
            </w:r>
          </w:p>
        </w:tc>
      </w:tr>
      <w:tr w:rsidR="00143D71" w:rsidRPr="00F40E14" w:rsidTr="00C177BF">
        <w:trPr>
          <w:trHeight w:val="864"/>
          <w:jc w:val="center"/>
        </w:trPr>
        <w:tc>
          <w:tcPr>
            <w:tcW w:w="2007" w:type="dxa"/>
            <w:gridSpan w:val="2"/>
            <w:shd w:val="clear" w:color="auto" w:fill="auto"/>
            <w:vAlign w:val="center"/>
          </w:tcPr>
          <w:p w:rsidR="00A86B57" w:rsidRPr="00F40E14" w:rsidRDefault="00A86B57" w:rsidP="00C177BF">
            <w:pPr>
              <w:pStyle w:val="Heading4"/>
              <w:rPr>
                <w:rFonts w:ascii="Arial Narrow" w:hAnsi="Arial Narrow"/>
                <w:sz w:val="22"/>
                <w:szCs w:val="22"/>
                <w:lang w:val="en-GB"/>
              </w:rPr>
            </w:pPr>
            <w:r w:rsidRPr="00F40E14">
              <w:rPr>
                <w:rFonts w:ascii="Arial Narrow" w:hAnsi="Arial Narrow"/>
                <w:b w:val="0"/>
                <w:sz w:val="22"/>
                <w:szCs w:val="22"/>
              </w:rPr>
              <w:lastRenderedPageBreak/>
              <w:t>ARE YOU THE ACCREDITED REPRESENTATIVE IN SOUTH AFRICA FOR THE GOODS /SERVICES /WORKS OFFERED?</w:t>
            </w:r>
          </w:p>
        </w:tc>
        <w:tc>
          <w:tcPr>
            <w:tcW w:w="3196"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No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IF YES ENCLOSE PROOF]</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tc>
        <w:tc>
          <w:tcPr>
            <w:tcW w:w="3103" w:type="dxa"/>
            <w:gridSpan w:val="5"/>
            <w:shd w:val="clear" w:color="auto" w:fill="auto"/>
            <w:vAlign w:val="center"/>
          </w:tcPr>
          <w:p w:rsidR="00A86B57" w:rsidRPr="00F40E14" w:rsidRDefault="00A86B57" w:rsidP="00C177BF">
            <w:pPr>
              <w:pStyle w:val="Heading4"/>
              <w:rPr>
                <w:rFonts w:ascii="Arial Narrow" w:hAnsi="Arial Narrow"/>
                <w:sz w:val="22"/>
                <w:szCs w:val="22"/>
              </w:rPr>
            </w:pPr>
            <w:r w:rsidRPr="00F40E14">
              <w:rPr>
                <w:rFonts w:ascii="Arial Narrow" w:hAnsi="Arial Narrow"/>
                <w:b w:val="0"/>
                <w:sz w:val="22"/>
                <w:szCs w:val="22"/>
              </w:rPr>
              <w:t>ARE YOU A FOREIGN BASED SUPPLIER FOR</w:t>
            </w:r>
            <w:r w:rsidRPr="00F40E14">
              <w:rPr>
                <w:rFonts w:ascii="Arial Narrow" w:hAnsi="Arial Narrow"/>
                <w:sz w:val="22"/>
                <w:szCs w:val="22"/>
              </w:rPr>
              <w:t xml:space="preserve"> THE GOODS /SERVICES /WORKS OFFERED?</w:t>
            </w:r>
            <w:r w:rsidRPr="00F40E14">
              <w:rPr>
                <w:rFonts w:ascii="Arial Narrow" w:hAnsi="Arial Narrow"/>
                <w:sz w:val="22"/>
                <w:szCs w:val="22"/>
                <w:lang w:val="en-GB"/>
              </w:rPr>
              <w:br/>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No</w:t>
            </w:r>
            <w:r w:rsidRPr="00F40E14">
              <w:rPr>
                <w:rFonts w:ascii="Arial Narrow" w:hAnsi="Arial Narrow"/>
                <w:sz w:val="22"/>
                <w:szCs w:val="22"/>
                <w:lang w:val="en-GB"/>
              </w:rPr>
              <w:br/>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 xml:space="preserve">IF YES, ANSWER THE QUESTIONNAIRE </w:t>
            </w:r>
            <w:proofErr w:type="gramStart"/>
            <w:r w:rsidRPr="00F40E14">
              <w:rPr>
                <w:rFonts w:ascii="Arial Narrow" w:hAnsi="Arial Narrow"/>
                <w:sz w:val="22"/>
                <w:szCs w:val="22"/>
              </w:rPr>
              <w:t>BELOW ]</w:t>
            </w:r>
            <w:proofErr w:type="gramEnd"/>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r>
      <w:tr w:rsidR="00A86B57" w:rsidRPr="00F40E14" w:rsidTr="00C177BF">
        <w:trPr>
          <w:trHeight w:val="340"/>
          <w:jc w:val="center"/>
        </w:trPr>
        <w:tc>
          <w:tcPr>
            <w:tcW w:w="10989" w:type="dxa"/>
            <w:gridSpan w:val="13"/>
            <w:shd w:val="clear" w:color="auto" w:fill="DDD9C3"/>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cs="Arial Narrow"/>
                <w:b/>
                <w:sz w:val="22"/>
                <w:szCs w:val="22"/>
              </w:rPr>
              <w:t>QUESTIONNAIRE TO BIDDING FOREIGN SUPPLIERS</w:t>
            </w:r>
          </w:p>
        </w:tc>
      </w:tr>
      <w:tr w:rsidR="00A86B57" w:rsidRPr="00F40E14" w:rsidTr="00C177BF">
        <w:trPr>
          <w:trHeight w:val="20"/>
          <w:jc w:val="center"/>
        </w:trPr>
        <w:tc>
          <w:tcPr>
            <w:tcW w:w="10989" w:type="dxa"/>
            <w:gridSpan w:val="13"/>
            <w:shd w:val="clear" w:color="auto" w:fill="auto"/>
            <w:vAlign w:val="center"/>
          </w:tcPr>
          <w:p w:rsidR="00A86B57" w:rsidRPr="00F40E14" w:rsidRDefault="00A86B57" w:rsidP="00C177BF">
            <w:pPr>
              <w:tabs>
                <w:tab w:val="left" w:pos="0"/>
                <w:tab w:val="left" w:pos="426"/>
              </w:tabs>
              <w:autoSpaceDE w:val="0"/>
              <w:autoSpaceDN w:val="0"/>
              <w:adjustRightInd w:val="0"/>
              <w:spacing w:before="120"/>
              <w:rPr>
                <w:rFonts w:ascii="Arial Narrow" w:hAnsi="Arial Narrow" w:cs="Arial Narrow"/>
                <w:b/>
                <w:sz w:val="22"/>
                <w:szCs w:val="22"/>
              </w:rPr>
            </w:pPr>
            <w:r w:rsidRPr="00F40E14">
              <w:rPr>
                <w:rFonts w:ascii="Arial Narrow" w:hAnsi="Arial Narrow"/>
                <w:sz w:val="22"/>
                <w:szCs w:val="22"/>
              </w:rPr>
              <w:t>IS THE ENTITY A RESIDENT OF THE REPUBLIC OF SOUTH AFRICA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 BRANCH IN THE RSA?</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 xml:space="preserve">DOES THE ENTITY HAVE A PERMANENT ESTABLISHMENT IN THE </w:t>
            </w:r>
            <w:smartTag w:uri="urn:schemas-microsoft-com:office:smarttags" w:element="stockticker">
              <w:r w:rsidRPr="00F40E14">
                <w:rPr>
                  <w:rFonts w:ascii="Arial Narrow" w:hAnsi="Arial Narrow"/>
                  <w:sz w:val="22"/>
                  <w:szCs w:val="22"/>
                </w:rPr>
                <w:t>RSA</w:t>
              </w:r>
            </w:smartTag>
            <w:r w:rsidRPr="00F40E14">
              <w:rPr>
                <w:rFonts w:ascii="Arial Narrow" w:hAnsi="Arial Narrow"/>
                <w:sz w:val="22"/>
                <w:szCs w:val="22"/>
              </w:rPr>
              <w:t>?</w:t>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ANY SOURCE OF INCOME IN THE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IS THE ENTITY LIABLE IN THE RSA FOR ANY FORM OF TAXATION?</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A42D2">
              <w:rPr>
                <w:rFonts w:ascii="Arial Narrow" w:hAnsi="Arial Narrow"/>
                <w:sz w:val="22"/>
                <w:szCs w:val="22"/>
                <w:lang w:val="en-GB"/>
              </w:rPr>
            </w:r>
            <w:r w:rsidR="00CA42D2">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 </w:t>
            </w:r>
          </w:p>
          <w:p w:rsidR="00A86B57" w:rsidRPr="00F40E14" w:rsidRDefault="00A86B57" w:rsidP="00C177BF">
            <w:pPr>
              <w:tabs>
                <w:tab w:val="left" w:pos="426"/>
              </w:tabs>
              <w:spacing w:line="215" w:lineRule="auto"/>
              <w:jc w:val="both"/>
              <w:rPr>
                <w:rFonts w:ascii="Arial Narrow" w:hAnsi="Arial Narrow" w:cs="Arial Narrow"/>
                <w:b/>
                <w:sz w:val="22"/>
                <w:szCs w:val="22"/>
              </w:rPr>
            </w:pPr>
            <w:r w:rsidRPr="00F40E14">
              <w:rPr>
                <w:rFonts w:ascii="Arial Narrow" w:hAnsi="Arial Narrow" w:cs="Arial Narrow"/>
                <w:b/>
                <w:sz w:val="22"/>
                <w:szCs w:val="22"/>
              </w:rPr>
              <w:t xml:space="preserve">IF THE ANSWER IS “NO” TO ALL OF THE ABOVE, THEN IT IS NOT A REQUIREMENT TO REGISTER FOR A TAX COMPLIANCE STATUS SYSTEM PIN CODE FROM THE SOUTH AFRICAN REVENUE SERVICE (SARS) AND IF NOT REGISTER AS PER 2.3 BELOW.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bl>
    <w:p w:rsidR="00A86B57" w:rsidRPr="00F40E14" w:rsidRDefault="00A86B57" w:rsidP="00A86B57">
      <w:pPr>
        <w:pStyle w:val="Title"/>
        <w:rPr>
          <w:sz w:val="22"/>
          <w:szCs w:val="22"/>
        </w:rPr>
      </w:pPr>
      <w:r w:rsidRPr="00F40E14">
        <w:rPr>
          <w:sz w:val="22"/>
          <w:szCs w:val="22"/>
        </w:rPr>
        <w:br w:type="page"/>
      </w:r>
      <w:r w:rsidRPr="00F40E14">
        <w:rPr>
          <w:sz w:val="22"/>
          <w:szCs w:val="22"/>
        </w:rPr>
        <w:lastRenderedPageBreak/>
        <w:t>PART B</w:t>
      </w:r>
    </w:p>
    <w:p w:rsidR="00A86B57" w:rsidRPr="00F40E14" w:rsidRDefault="00A86B57" w:rsidP="00A86B57">
      <w:pPr>
        <w:pStyle w:val="Title"/>
        <w:rPr>
          <w:bCs/>
          <w:sz w:val="22"/>
          <w:szCs w:val="22"/>
        </w:rPr>
      </w:pPr>
      <w:r w:rsidRPr="00F40E14">
        <w:rPr>
          <w:bCs/>
          <w:sz w:val="22"/>
          <w:szCs w:val="22"/>
        </w:rPr>
        <w:t>TERMS AND CONDITIONS FOR BIDDING</w:t>
      </w:r>
    </w:p>
    <w:p w:rsidR="00A86B57" w:rsidRPr="00F40E14" w:rsidRDefault="00A86B57" w:rsidP="00A86B57">
      <w:pPr>
        <w:tabs>
          <w:tab w:val="left" w:pos="720"/>
          <w:tab w:val="left" w:pos="8190"/>
        </w:tabs>
        <w:spacing w:line="215" w:lineRule="auto"/>
        <w:rPr>
          <w:rFonts w:ascii="Arial Narrow" w:hAnsi="Arial Narrow"/>
          <w:sz w:val="22"/>
          <w:szCs w:val="22"/>
          <w:lang w:val="en-GB"/>
        </w:rPr>
      </w:pPr>
      <w:r w:rsidRPr="00F40E14">
        <w:rPr>
          <w:rFonts w:ascii="Arial Narrow" w:hAnsi="Arial Narrow"/>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b/>
                <w:sz w:val="22"/>
                <w:szCs w:val="22"/>
                <w:lang w:val="en-GB"/>
              </w:rPr>
            </w:pPr>
            <w:r w:rsidRPr="00F40E14">
              <w:rPr>
                <w:rFonts w:ascii="Arial Narrow" w:hAnsi="Arial Narrow" w:cs="Arial"/>
                <w:b/>
                <w:bCs/>
                <w:color w:val="000000"/>
                <w:sz w:val="22"/>
                <w:szCs w:val="22"/>
              </w:rPr>
              <w:t>BID SUBMISSION:</w:t>
            </w:r>
          </w:p>
        </w:tc>
      </w:tr>
      <w:tr w:rsidR="00A86B57" w:rsidRPr="00F40E14" w:rsidTr="00C177BF">
        <w:trPr>
          <w:trHeight w:val="1212"/>
        </w:trPr>
        <w:tc>
          <w:tcPr>
            <w:tcW w:w="10706" w:type="dxa"/>
            <w:shd w:val="clear" w:color="auto" w:fill="auto"/>
          </w:tcPr>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BIDS MUST BE DELIVERED BY THE STIPULATED TIME TO THE CORRECT ADDRESS. LATE BIDS WILL NOT BE ACCEPTED FOR CONSIDERATION.</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2"/>
                <w:szCs w:val="22"/>
              </w:rPr>
            </w:pPr>
            <w:r w:rsidRPr="00F40E14">
              <w:rPr>
                <w:rFonts w:ascii="Arial Narrow" w:hAnsi="Arial Narrow" w:cs="Arial Narrow"/>
                <w:b/>
                <w:sz w:val="22"/>
                <w:szCs w:val="22"/>
              </w:rPr>
              <w:t>ALL BIDS MUST BE SUBMITTED ON THE OFFICIAL FORMS PROVIDED–(NOT TO BE RE-TYPED) OR IN THE MANNER PRESCRIBED IN THE BID DOCUMENT.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THIS BID IS SUBJECT TO THE PREFERENTIAL PROCUREMENT POLICY FRAMEWORK ACT, 2000 AND THE PREFERENTIAL PROCUREMENT REGULATIONS, 2017, THE GENERAL CONDITIONS OF CONTRACT (GCC) AND, IF APPLICABLE, ANY OTHER SPECIAL CONDITIONS OF CONTRACT.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b/>
                <w:sz w:val="22"/>
                <w:szCs w:val="22"/>
                <w:lang w:val="en-GB"/>
              </w:rPr>
              <w:t>THE SUCCESSFUL BIDDER WILL BE REQUIRED TO FILL IN AND SIGN A WRITTEN CONTRACT FORM (SBD7).</w:t>
            </w:r>
          </w:p>
          <w:p w:rsidR="00A86B57" w:rsidRPr="00F40E14" w:rsidRDefault="00A86B57" w:rsidP="00C177BF">
            <w:pPr>
              <w:spacing w:line="215" w:lineRule="auto"/>
              <w:jc w:val="both"/>
              <w:rPr>
                <w:rFonts w:ascii="Arial Narrow" w:hAnsi="Arial Narrow"/>
                <w:sz w:val="22"/>
                <w:szCs w:val="22"/>
              </w:rPr>
            </w:pPr>
          </w:p>
        </w:tc>
      </w:tr>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cs="Arial"/>
                <w:b/>
                <w:bCs/>
                <w:color w:val="000081"/>
                <w:sz w:val="22"/>
                <w:szCs w:val="22"/>
              </w:rPr>
            </w:pPr>
            <w:r w:rsidRPr="00F40E14">
              <w:rPr>
                <w:rFonts w:ascii="Arial Narrow" w:hAnsi="Arial Narrow" w:cs="Arial"/>
                <w:b/>
                <w:bCs/>
                <w:color w:val="000000"/>
                <w:sz w:val="22"/>
                <w:szCs w:val="22"/>
              </w:rPr>
              <w:t>TAX COMPLIANCE REQUIREMENTS</w:t>
            </w:r>
          </w:p>
        </w:tc>
      </w:tr>
      <w:tr w:rsidR="00A86B57" w:rsidRPr="00F40E14" w:rsidTr="00C177BF">
        <w:tc>
          <w:tcPr>
            <w:tcW w:w="10706" w:type="dxa"/>
            <w:shd w:val="clear" w:color="auto" w:fill="FFFFFF"/>
          </w:tcPr>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MUST ENSURE COMPLIANCE WITH THEIR TAX OBLIGATIONS.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BIDDERS ARE REQUIRED TO SUBMIT THEIR UNIQUE PERSONAL IDENTIFICATION NUMBER (PIN) ISSUED BY SARS TO ENABLE   THE ORGAN OF STATE TO VERIFY THE TAXPAYER’S PROFILE AND TAX STATUS.</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APPLICATION FOR TAX COMPLIANCE STATUS (TCS) PIN MAY BE MADE VIA E-FILING THROUGH THE SARS WEBSITE </w:t>
            </w:r>
            <w:hyperlink r:id="rId9" w:history="1">
              <w:r w:rsidRPr="00F40E14">
                <w:rPr>
                  <w:rFonts w:ascii="Arial Narrow" w:hAnsi="Arial Narrow"/>
                  <w:sz w:val="22"/>
                  <w:szCs w:val="22"/>
                </w:rPr>
                <w:t>WWW.SARS.GOV.ZA</w:t>
              </w:r>
            </w:hyperlink>
            <w:r w:rsidRPr="00F40E14">
              <w:rPr>
                <w:rFonts w:ascii="Arial Narrow" w:hAnsi="Arial Narrow"/>
                <w:sz w:val="22"/>
                <w:szCs w:val="22"/>
              </w:rPr>
              <w:t>.</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MAY ALSO SUBMIT A PRINTED TCS CERTIFICATE TOGETHER WITH THE BID.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IN BIDS WHERE CONSORTIA / JOINT VENTURES / SUB-CONTRACTORS ARE INVOLVED, EACH PARTY MUST SUBMIT A SEPARATE   TCS CERTIFICATE / PIN / CSD NUMBER.</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WHERE NO TCS PIN IS AVAILABLE BUT THE BIDDER IS REGISTERED ON THE CENTRAL SUPPLIER DATABASE (CSD), A CSD NUMBER MUST BE PROVIDED.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NO BIDS WILL BE CONSIDERED FROM PERSONS IN THE SERVICE OF THE STATE, COMPANIES WITH DIRECTORS WHO ARE PERSONS IN THE SERVICE OF THE STATE, OR CLOSE CORPORATIONS WITH MEMBERS PERSONS IN THE SERVICE OF THE STATE.”</w:t>
            </w:r>
          </w:p>
        </w:tc>
      </w:tr>
    </w:tbl>
    <w:p w:rsidR="00A86B57" w:rsidRPr="00F40E14" w:rsidRDefault="00A86B57" w:rsidP="00A86B57">
      <w:pPr>
        <w:autoSpaceDE w:val="0"/>
        <w:autoSpaceDN w:val="0"/>
        <w:adjustRightInd w:val="0"/>
        <w:ind w:left="720" w:hanging="720"/>
        <w:rPr>
          <w:rFonts w:ascii="Arial Narrow" w:hAnsi="Arial Narrow" w:cs="Arial Narrow"/>
          <w:b/>
          <w:sz w:val="22"/>
          <w:szCs w:val="22"/>
        </w:rPr>
      </w:pPr>
    </w:p>
    <w:p w:rsidR="00A86B57" w:rsidRPr="00F40E14" w:rsidRDefault="00A86B57" w:rsidP="00A86B57">
      <w:pPr>
        <w:autoSpaceDE w:val="0"/>
        <w:autoSpaceDN w:val="0"/>
        <w:adjustRightInd w:val="0"/>
        <w:ind w:left="720" w:hanging="720"/>
        <w:rPr>
          <w:rFonts w:ascii="Arial Narrow" w:hAnsi="Arial Narrow"/>
          <w:sz w:val="22"/>
          <w:szCs w:val="22"/>
          <w:lang w:val="en-GB"/>
        </w:rPr>
      </w:pPr>
      <w:r w:rsidRPr="00F40E14">
        <w:rPr>
          <w:rFonts w:ascii="Arial Narrow" w:hAnsi="Arial Narrow" w:cs="Arial Narrow"/>
          <w:b/>
          <w:sz w:val="22"/>
          <w:szCs w:val="22"/>
        </w:rPr>
        <w:t>NB: FAILURE TO PROVIDE / OR COMPLY WITH ANY OF THE ABOVE PARTICULARS MAY RENDER THE BID INVALID</w:t>
      </w:r>
      <w:r w:rsidRPr="00F40E14">
        <w:rPr>
          <w:rFonts w:ascii="Arial Narrow" w:hAnsi="Arial Narrow" w:cs="Arial Narrow"/>
          <w:sz w:val="22"/>
          <w:szCs w:val="22"/>
        </w:rPr>
        <w:t>.</w:t>
      </w:r>
    </w:p>
    <w:p w:rsidR="00A86B57" w:rsidRPr="00F40E14" w:rsidRDefault="00A86B57" w:rsidP="00A86B57">
      <w:pPr>
        <w:autoSpaceDE w:val="0"/>
        <w:autoSpaceDN w:val="0"/>
        <w:adjustRightInd w:val="0"/>
        <w:ind w:left="720" w:hanging="720"/>
        <w:rPr>
          <w:rFonts w:ascii="Arial Narrow" w:hAnsi="Arial Narrow"/>
          <w:sz w:val="22"/>
          <w:szCs w:val="22"/>
          <w:lang w:val="en-GB"/>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SIGNATURE OF BIDDER:</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CAPACITY UNDER WHICH THIS BID IS SIGNED:</w:t>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(Proof of authority must be submitted e.g. company resolution)</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5C0D22" w:rsidP="00A86B57">
      <w:pPr>
        <w:pStyle w:val="Title"/>
        <w:jc w:val="both"/>
        <w:rPr>
          <w:sz w:val="22"/>
          <w:szCs w:val="22"/>
        </w:rPr>
      </w:pPr>
      <w:r>
        <w:rPr>
          <w:sz w:val="22"/>
          <w:szCs w:val="22"/>
        </w:rPr>
        <w:t>DATE:</w:t>
      </w:r>
      <w:r w:rsidR="00A86B57" w:rsidRPr="00F40E14">
        <w:rPr>
          <w:sz w:val="22"/>
          <w:szCs w:val="22"/>
        </w:rPr>
        <w:t>……………………</w:t>
      </w:r>
    </w:p>
    <w:p w:rsidR="00A86B57" w:rsidRPr="00F40E14" w:rsidRDefault="00A86B57" w:rsidP="00A86B57">
      <w:pPr>
        <w:pStyle w:val="Title"/>
        <w:jc w:val="both"/>
        <w:rPr>
          <w:sz w:val="22"/>
          <w:szCs w:val="22"/>
        </w:rPr>
      </w:pPr>
    </w:p>
    <w:p w:rsidR="009607CE" w:rsidRPr="00F40E14" w:rsidRDefault="009607CE"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3D03F4" w:rsidRPr="00F40E14" w:rsidRDefault="003D03F4" w:rsidP="00C177BF">
      <w:pPr>
        <w:pStyle w:val="Title"/>
        <w:jc w:val="left"/>
        <w:rPr>
          <w:sz w:val="22"/>
          <w:szCs w:val="22"/>
        </w:rPr>
      </w:pPr>
    </w:p>
    <w:p w:rsidR="003D03F4" w:rsidRPr="00F40E14" w:rsidRDefault="003D03F4" w:rsidP="00C177BF">
      <w:pPr>
        <w:pStyle w:val="Title"/>
        <w:jc w:val="left"/>
        <w:rPr>
          <w:sz w:val="22"/>
          <w:szCs w:val="22"/>
        </w:rPr>
      </w:pPr>
    </w:p>
    <w:p w:rsidR="00C177BF" w:rsidRPr="00F40E14" w:rsidRDefault="00C177BF" w:rsidP="00C177BF">
      <w:pPr>
        <w:pStyle w:val="Title"/>
        <w:jc w:val="left"/>
        <w:rPr>
          <w:sz w:val="22"/>
          <w:szCs w:val="22"/>
        </w:rPr>
      </w:pPr>
    </w:p>
    <w:p w:rsidR="004B1958" w:rsidRPr="00F40E14" w:rsidRDefault="004B1958" w:rsidP="001A225A">
      <w:pPr>
        <w:rPr>
          <w:rFonts w:ascii="Arial Narrow" w:hAnsi="Arial Narrow"/>
          <w:sz w:val="22"/>
          <w:szCs w:val="22"/>
          <w:lang w:eastAsia="en-ZA"/>
        </w:rPr>
      </w:pPr>
    </w:p>
    <w:p w:rsidR="003D03F4" w:rsidRPr="00F40E14" w:rsidRDefault="003D03F4" w:rsidP="009357CF">
      <w:pPr>
        <w:pStyle w:val="Heading1"/>
        <w:spacing w:before="0" w:after="0"/>
        <w:ind w:left="709" w:hanging="709"/>
        <w:rPr>
          <w:rFonts w:ascii="Arial Narrow" w:hAnsi="Arial Narrow" w:cs="Arial"/>
          <w:sz w:val="22"/>
          <w:szCs w:val="22"/>
        </w:rPr>
      </w:pPr>
      <w:bookmarkStart w:id="2" w:name="_Toc85184386"/>
      <w:r w:rsidRPr="00F40E14">
        <w:rPr>
          <w:rFonts w:ascii="Arial Narrow" w:hAnsi="Arial Narrow" w:cs="Arial"/>
          <w:sz w:val="22"/>
          <w:szCs w:val="22"/>
        </w:rPr>
        <w:lastRenderedPageBreak/>
        <w:t>TERMS AND CONDITIONS OF REQUEST FOR QUOTATION (RFQ)</w:t>
      </w:r>
      <w:bookmarkEnd w:id="2"/>
    </w:p>
    <w:p w:rsidR="003D03F4" w:rsidRPr="00F40E14" w:rsidRDefault="003D03F4" w:rsidP="003D03F4">
      <w:pPr>
        <w:rPr>
          <w:rFonts w:ascii="Arial Narrow" w:hAnsi="Arial Narrow"/>
          <w:sz w:val="22"/>
          <w:szCs w:val="22"/>
        </w:rPr>
      </w:pP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This document may contain confidential information that is the property of the NHLS and the Client. NHLS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Copyright and Intellectual Property herein vests with NHLS and its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Late and incomplete submissions will not be accepted.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Price Declaration must be completed, and Should the total RFQ prices differ, the one indicated on the price declaration shall be considered the correct price.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Any bidder who has reasons to believe that the RFQ specification is based on a specific brand must inform NHLS before RFQ closing date.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compulsory/non-compulsory pre-proposal RFQ/site meeting will be conducted at NOT APPLICABLE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for a period of ± hours. The briefing session will start punctually and information will not be repeated for the benefit of Respondents arriving late.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Certificate of Attendance in the form attached hereto must be completed and submitted with your Proposal as proof of attendance is required for a compulsory site meeting and/or RFQ briefing.</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Respondents arriving after the allocated time of the briefing session and failing to attend the compulsory RFQ/Site briefing will be disqualified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services must be rendered or goods delivered before an official NHLS Purchase Order form has been received.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This RFQ will be evaluated in terms of the 80/20 preference point system prescribed by the Preferential Procurement Regulations, 2017.</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questions regarding this RFQ must be forwarded to the buyer within 24 hours after the RFQ has been issued.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its response reaches NHLS on or before the closing date and time of the RFQ.</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 xml:space="preserve">FOR HAND DELIVERIES OF RESPONSES, PLEASE SUBMIT THE RFQ DOCUMENT TO NHLS MAIN RECEPTION IN THE RFQ BOX.  </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PLEASE DO NOT SUBMIT RFQ RESPONSES IN THE TENDER BOX AS THE RFQ RESPONSES DEPOSITED IN THE TENDER BOX SHALL NOT BE CONSIDERED.</w:t>
      </w:r>
    </w:p>
    <w:tbl>
      <w:tblPr>
        <w:tblW w:w="10377" w:type="dxa"/>
        <w:tblInd w:w="108" w:type="dxa"/>
        <w:tblCellMar>
          <w:left w:w="10" w:type="dxa"/>
          <w:right w:w="10" w:type="dxa"/>
        </w:tblCellMar>
        <w:tblLook w:val="04A0" w:firstRow="1" w:lastRow="0" w:firstColumn="1" w:lastColumn="0" w:noHBand="0" w:noVBand="1"/>
      </w:tblPr>
      <w:tblGrid>
        <w:gridCol w:w="6708"/>
        <w:gridCol w:w="1684"/>
        <w:gridCol w:w="1985"/>
      </w:tblGrid>
      <w:tr w:rsidR="003D03F4" w:rsidRPr="00F40E14" w:rsidTr="00A4344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A43441">
            <w:pPr>
              <w:widowControl w:val="0"/>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The Bidder accepts the above terms and conditions and the General Conditions of Contract attached in Annex </w:t>
            </w:r>
            <w:r w:rsidR="00A43441" w:rsidRPr="00F40E14">
              <w:rPr>
                <w:rFonts w:ascii="Arial Narrow" w:hAnsi="Arial Narrow"/>
                <w:sz w:val="22"/>
                <w:szCs w:val="22"/>
              </w:rPr>
              <w:t>#</w:t>
            </w:r>
            <w:r w:rsidRPr="00F40E14">
              <w:rPr>
                <w:rFonts w:ascii="Arial Narrow" w:hAnsi="Arial Narrow"/>
                <w:sz w:val="22"/>
                <w:szCs w:val="22"/>
              </w:rPr>
              <w:t>.</w:t>
            </w:r>
          </w:p>
        </w:tc>
        <w:tc>
          <w:tcPr>
            <w:tcW w:w="16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Accept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Do not accept</w:t>
            </w:r>
          </w:p>
        </w:tc>
      </w:tr>
      <w:tr w:rsidR="003D03F4" w:rsidRPr="00F40E14" w:rsidTr="00143D71">
        <w:trPr>
          <w:trHeight w:val="596"/>
        </w:trPr>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ind w:left="432"/>
              <w:jc w:val="both"/>
              <w:rPr>
                <w:rFonts w:ascii="Arial Narrow" w:hAnsi="Arial Narrow"/>
                <w:sz w:val="22"/>
                <w:szCs w:val="22"/>
              </w:rPr>
            </w:pPr>
          </w:p>
        </w:tc>
      </w:tr>
    </w:tbl>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3D03F4" w:rsidRPr="00F40E14" w:rsidRDefault="003D03F4" w:rsidP="003D03F4">
      <w:pPr>
        <w:rPr>
          <w:rFonts w:ascii="Arial Narrow" w:hAnsi="Arial Narrow"/>
          <w:sz w:val="22"/>
          <w:szCs w:val="22"/>
        </w:rPr>
      </w:pPr>
    </w:p>
    <w:p w:rsidR="00BF783C" w:rsidRPr="00F40E14" w:rsidRDefault="00BF783C" w:rsidP="00BF783C">
      <w:pPr>
        <w:pStyle w:val="BodyText"/>
        <w:rPr>
          <w:rFonts w:ascii="Arial Narrow" w:hAnsi="Arial Narrow"/>
          <w:sz w:val="22"/>
          <w:szCs w:val="22"/>
        </w:rPr>
      </w:pPr>
    </w:p>
    <w:p w:rsidR="00B07AFA" w:rsidRPr="00F40E14" w:rsidRDefault="00EA7384" w:rsidP="00F001AF">
      <w:pPr>
        <w:pStyle w:val="Heading1"/>
        <w:spacing w:before="0" w:after="0"/>
        <w:ind w:left="709" w:hanging="709"/>
        <w:rPr>
          <w:rFonts w:ascii="Arial Narrow" w:hAnsi="Arial Narrow" w:cs="Arial"/>
          <w:sz w:val="22"/>
          <w:szCs w:val="22"/>
        </w:rPr>
      </w:pPr>
      <w:bookmarkStart w:id="3" w:name="_Toc85184387"/>
      <w:r w:rsidRPr="00F40E14">
        <w:rPr>
          <w:rFonts w:ascii="Arial Narrow" w:hAnsi="Arial Narrow" w:cs="Arial"/>
          <w:sz w:val="22"/>
          <w:szCs w:val="22"/>
        </w:rPr>
        <w:t>DECLARATION OF INTEREST</w:t>
      </w:r>
      <w:bookmarkEnd w:id="3"/>
    </w:p>
    <w:p w:rsidR="00D872C3" w:rsidRPr="00F40E14" w:rsidRDefault="00D872C3" w:rsidP="00D872C3">
      <w:pPr>
        <w:rPr>
          <w:rFonts w:ascii="Arial Narrow" w:hAnsi="Arial Narrow"/>
          <w:sz w:val="22"/>
          <w:szCs w:val="22"/>
        </w:rPr>
      </w:pPr>
    </w:p>
    <w:p w:rsidR="00FD7AAF" w:rsidRPr="00F40E14" w:rsidRDefault="00FD7AAF" w:rsidP="00FD7AAF">
      <w:pPr>
        <w:tabs>
          <w:tab w:val="left" w:pos="7363"/>
          <w:tab w:val="center" w:pos="10530"/>
        </w:tabs>
        <w:jc w:val="center"/>
        <w:rPr>
          <w:rFonts w:ascii="Arial Narrow" w:hAnsi="Arial Narrow" w:cs="Arial"/>
          <w:b/>
          <w:bCs/>
          <w:sz w:val="22"/>
          <w:szCs w:val="22"/>
          <w:lang w:val="en-GB"/>
        </w:rPr>
      </w:pPr>
      <w:r w:rsidRPr="00F40E14">
        <w:rPr>
          <w:rFonts w:ascii="Arial Narrow" w:hAnsi="Arial Narrow" w:cs="Arial"/>
          <w:b/>
          <w:bCs/>
          <w:sz w:val="22"/>
          <w:szCs w:val="22"/>
          <w:lang w:val="en-GB"/>
        </w:rPr>
        <w:tab/>
      </w:r>
      <w:r w:rsidRPr="00F40E14">
        <w:rPr>
          <w:rFonts w:ascii="Arial Narrow" w:hAnsi="Arial Narrow" w:cs="Arial"/>
          <w:b/>
          <w:bCs/>
          <w:sz w:val="22"/>
          <w:szCs w:val="22"/>
          <w:lang w:val="en-GB"/>
        </w:rPr>
        <w:tab/>
        <w:t xml:space="preserve">SBD 4  </w:t>
      </w:r>
    </w:p>
    <w:p w:rsidR="00FD7AAF" w:rsidRPr="00F40E14" w:rsidRDefault="00FD7AAF" w:rsidP="00FD7AAF">
      <w:pPr>
        <w:tabs>
          <w:tab w:val="left" w:pos="7363"/>
          <w:tab w:val="center" w:pos="10530"/>
        </w:tabs>
        <w:jc w:val="center"/>
        <w:rPr>
          <w:rFonts w:ascii="Arial Narrow" w:hAnsi="Arial Narrow" w:cs="Arial Narrow"/>
          <w:sz w:val="22"/>
          <w:szCs w:val="22"/>
          <w:lang w:val="en-GB"/>
        </w:rPr>
      </w:pPr>
      <w:r w:rsidRPr="00F40E14">
        <w:rPr>
          <w:rFonts w:ascii="Arial Narrow" w:hAnsi="Arial Narrow" w:cs="Arial Narrow"/>
          <w:b/>
          <w:bCs/>
          <w:sz w:val="22"/>
          <w:szCs w:val="22"/>
          <w:lang w:val="en-GB"/>
        </w:rPr>
        <w:t>DECLARATION OF INTEREST</w:t>
      </w:r>
    </w:p>
    <w:p w:rsidR="00FD7AAF" w:rsidRPr="00F40E14" w:rsidRDefault="00FD7AAF" w:rsidP="00FD7AAF">
      <w:pPr>
        <w:tabs>
          <w:tab w:val="left" w:pos="-1440"/>
          <w:tab w:val="left" w:pos="-720"/>
          <w:tab w:val="left" w:pos="1123"/>
          <w:tab w:val="left" w:pos="2246"/>
          <w:tab w:val="left" w:pos="7363"/>
        </w:tabs>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1.</w:t>
      </w:r>
      <w:r w:rsidRPr="00F40E14">
        <w:rPr>
          <w:rFonts w:ascii="Arial Narrow" w:hAnsi="Arial Narrow" w:cs="Arial Narrow"/>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40E14">
        <w:rPr>
          <w:rFonts w:ascii="Arial Narrow" w:hAnsi="Arial Narrow" w:cs="Arial Narrow"/>
          <w:i/>
          <w:iCs/>
          <w:sz w:val="22"/>
          <w:szCs w:val="22"/>
          <w:lang w:val="en-GB"/>
        </w:rPr>
        <w:t xml:space="preserve"> </w:t>
      </w:r>
      <w:r w:rsidRPr="00F40E14">
        <w:rPr>
          <w:rFonts w:ascii="Arial Narrow" w:hAnsi="Arial Narrow" w:cs="Arial Narrow"/>
          <w:sz w:val="22"/>
          <w:szCs w:val="22"/>
          <w:lang w:val="en-GB"/>
        </w:rPr>
        <w:t xml:space="preserve">in relation to the evaluating/adjudicating authority where- </w:t>
      </w: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the bidder is employed by the state; and/or</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sz w:val="22"/>
          <w:szCs w:val="22"/>
          <w:lang w:val="en-GB"/>
        </w:rPr>
      </w:pPr>
      <w:r w:rsidRPr="00F40E14">
        <w:rPr>
          <w:rFonts w:ascii="Arial Narrow" w:hAnsi="Arial Narrow" w:cs="Arial Narrow"/>
          <w:sz w:val="22"/>
          <w:szCs w:val="22"/>
          <w:lang w:val="en-GB"/>
        </w:rPr>
        <w:t>2.</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In order to give effect to the above, the following questionnaire must be completed and submitted with the bid.</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2.1</w:t>
      </w:r>
      <w:r w:rsidRPr="00F40E14">
        <w:rPr>
          <w:rFonts w:ascii="Arial Narrow" w:hAnsi="Arial Narrow" w:cs="Arial Narrow"/>
          <w:sz w:val="22"/>
          <w:szCs w:val="22"/>
          <w:lang w:val="en-GB"/>
        </w:rPr>
        <w:tab/>
        <w:t>Full Name of bidder or his or her representative: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Identity Number:…………………………………………………………….……………………………………………...</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Position occupied in the Company (director, trustee, shareholder², member): …………………………………………………………………………….………………………………………………….</w:t>
      </w:r>
    </w:p>
    <w:p w:rsidR="00FD7AAF" w:rsidRPr="00F40E14" w:rsidRDefault="00FD7AAF" w:rsidP="00FD7AAF">
      <w:pPr>
        <w:tabs>
          <w:tab w:val="left" w:pos="-963"/>
          <w:tab w:val="left" w:pos="-720"/>
          <w:tab w:val="left" w:pos="90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Registration number of company, enterprise, close corporation, partnership agreement or trust: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Tax Reference Number: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VAT Registration Number:  …………………………….………………………………………………………………....</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2.6.1</w:t>
      </w:r>
      <w:r w:rsidRPr="00F40E14">
        <w:rPr>
          <w:rFonts w:ascii="Arial Narrow" w:hAnsi="Arial Narrow" w:cs="Arial Narrow"/>
          <w:sz w:val="22"/>
          <w:szCs w:val="22"/>
          <w:lang w:val="en-GB"/>
        </w:rPr>
        <w:tab/>
        <w:t>The names of all directors / trustees / shareholders / members, their individual identity numbers, tax reference numbers and, if applicable, employee / PERSAL numbers must be indicated in paragraph 3 below.</w:t>
      </w:r>
    </w:p>
    <w:p w:rsidR="00FD7AAF" w:rsidRPr="00F40E14" w:rsidRDefault="00FD7AAF" w:rsidP="00FD7AAF">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r w:rsidRPr="00F40E14">
        <w:rPr>
          <w:rFonts w:ascii="Arial Narrow" w:hAnsi="Arial Narrow" w:cs="Arial Narrow"/>
          <w:sz w:val="22"/>
          <w:szCs w:val="22"/>
          <w:lang w:val="en-GB"/>
        </w:rPr>
        <w:t>¹“State” means –</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r w:rsidRPr="00F40E14">
        <w:rPr>
          <w:rFonts w:ascii="Arial Narrow" w:hAnsi="Arial Narrow" w:cs="Arial Narrow"/>
          <w:sz w:val="22"/>
          <w:szCs w:val="22"/>
          <w:lang w:val="en-GB"/>
        </w:rPr>
        <w:tab/>
        <w:t>(a)</w:t>
      </w:r>
      <w:r w:rsidRPr="00F40E14">
        <w:rPr>
          <w:rFonts w:ascii="Arial Narrow" w:hAnsi="Arial Narrow" w:cs="Arial Narrow"/>
          <w:sz w:val="22"/>
          <w:szCs w:val="22"/>
          <w:lang w:val="en-GB"/>
        </w:rPr>
        <w:tab/>
        <w:t>any national or provincial department, national or provincial public entity or constitutional institution within the meaning of the Public Finance Management Act, 1999 (Act No. 1 of 1999);</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(b)</w:t>
      </w:r>
      <w:r w:rsidRPr="00F40E14">
        <w:rPr>
          <w:rFonts w:ascii="Arial Narrow" w:hAnsi="Arial Narrow" w:cs="Arial Narrow"/>
          <w:sz w:val="22"/>
          <w:szCs w:val="22"/>
          <w:lang w:val="en-GB"/>
        </w:rPr>
        <w:tab/>
        <w:t>any municipality or municipal entity;</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(c)</w:t>
      </w:r>
      <w:r w:rsidRPr="00F40E14">
        <w:rPr>
          <w:rFonts w:ascii="Arial Narrow" w:hAnsi="Arial Narrow" w:cs="Arial Narrow"/>
          <w:sz w:val="22"/>
          <w:szCs w:val="22"/>
          <w:lang w:val="en-GB"/>
        </w:rPr>
        <w:tab/>
        <w:t>provincial legislature;</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(d)</w:t>
      </w:r>
      <w:r w:rsidRPr="00F40E14">
        <w:rPr>
          <w:rFonts w:ascii="Arial Narrow" w:hAnsi="Arial Narrow" w:cs="Arial Narrow"/>
          <w:sz w:val="22"/>
          <w:szCs w:val="22"/>
          <w:lang w:val="en-GB"/>
        </w:rPr>
        <w:tab/>
        <w:t>national Assembly or the national Council of provinces; or</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(e)</w:t>
      </w:r>
      <w:r w:rsidRPr="00F40E14">
        <w:rPr>
          <w:rFonts w:ascii="Arial Narrow" w:hAnsi="Arial Narrow" w:cs="Arial Narrow"/>
          <w:sz w:val="22"/>
          <w:szCs w:val="22"/>
          <w:lang w:val="en-GB"/>
        </w:rPr>
        <w:tab/>
        <w:t>Parliament.</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r w:rsidRPr="00F40E14">
        <w:rPr>
          <w:rFonts w:ascii="Arial Narrow" w:hAnsi="Arial Narrow" w:cs="Arial Narrow"/>
          <w:sz w:val="22"/>
          <w:szCs w:val="22"/>
          <w:lang w:val="en-GB"/>
        </w:rPr>
        <w:t>²”Shareholder” means a person who owns shares in the company and is actively involved in the management of the enterprise or business and exercises control over the enterprise.</w:t>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rPr>
      </w:pPr>
    </w:p>
    <w:p w:rsidR="00FD7AAF" w:rsidRPr="00F40E14" w:rsidRDefault="00FD7AAF" w:rsidP="00FD7AAF">
      <w:pPr>
        <w:rPr>
          <w:rFonts w:ascii="Arial Narrow" w:hAnsi="Arial Narrow" w:cs="Arial Narrow"/>
          <w:b/>
          <w:bCs/>
          <w:sz w:val="22"/>
          <w:szCs w:val="22"/>
        </w:rPr>
      </w:pPr>
      <w:r w:rsidRPr="00F40E14">
        <w:rPr>
          <w:rFonts w:ascii="Arial Narrow" w:hAnsi="Arial Narrow" w:cs="Arial Narrow"/>
          <w:sz w:val="22"/>
          <w:szCs w:val="22"/>
        </w:rPr>
        <w:t xml:space="preserve">2.7 </w:t>
      </w:r>
      <w:r w:rsidRPr="00F40E14">
        <w:rPr>
          <w:rFonts w:ascii="Arial Narrow" w:hAnsi="Arial Narrow" w:cs="Arial Narrow"/>
          <w:sz w:val="22"/>
          <w:szCs w:val="22"/>
        </w:rPr>
        <w:tab/>
        <w:t>Are you or any person connected with the bidder</w:t>
      </w:r>
      <w:r w:rsidRPr="00F40E14">
        <w:rPr>
          <w:rFonts w:ascii="Arial Narrow" w:hAnsi="Arial Narrow" w:cs="Arial Narrow"/>
          <w:sz w:val="22"/>
          <w:szCs w:val="22"/>
        </w:rPr>
        <w:tab/>
      </w:r>
      <w:r w:rsidRPr="00F40E14">
        <w:rPr>
          <w:rFonts w:ascii="Arial Narrow" w:hAnsi="Arial Narrow" w:cs="Arial Narrow"/>
          <w:sz w:val="22"/>
          <w:szCs w:val="22"/>
        </w:rPr>
        <w:tab/>
        <w:t xml:space="preserve">        </w:t>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5670D3"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r w:rsidRPr="00F40E14">
        <w:rPr>
          <w:rFonts w:ascii="Arial Narrow" w:hAnsi="Arial Narrow" w:cs="Arial Narrow"/>
          <w:sz w:val="22"/>
          <w:szCs w:val="22"/>
        </w:rPr>
        <w:tab/>
        <w:t>presently employed by the state?</w:t>
      </w:r>
    </w:p>
    <w:p w:rsidR="00A16161" w:rsidRPr="00F40E14" w:rsidRDefault="00A16161" w:rsidP="00FD7AAF">
      <w:pPr>
        <w:rPr>
          <w:rFonts w:ascii="Arial Narrow" w:hAnsi="Arial Narrow" w:cs="Arial Narrow"/>
          <w:sz w:val="22"/>
          <w:szCs w:val="22"/>
        </w:rPr>
      </w:pPr>
    </w:p>
    <w:p w:rsidR="00A16161" w:rsidRPr="00F40E14" w:rsidRDefault="00A16161"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lastRenderedPageBreak/>
        <w:t>If so, furnish the following particulars:</w:t>
      </w:r>
    </w:p>
    <w:p w:rsidR="00FD7AAF" w:rsidRPr="00F40E14" w:rsidRDefault="00FD7AAF" w:rsidP="00FD7AAF">
      <w:pPr>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Name of person / director / trustee / shareholder/ member: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Name of state institution at which you or the person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connected to the bidder is employed :…………………………….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Position occupied in the state institution:…………………………………………. ………………………………………</w:t>
      </w:r>
    </w:p>
    <w:p w:rsidR="00FD7AAF" w:rsidRPr="00F40E14" w:rsidRDefault="00FD7AAF" w:rsidP="00FD7AAF">
      <w:pPr>
        <w:ind w:left="720"/>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Any other particulars:</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lang w:val="en-GB"/>
        </w:rPr>
      </w:pPr>
    </w:p>
    <w:p w:rsidR="00FD7AAF" w:rsidRPr="00F40E14" w:rsidRDefault="00FD7AAF" w:rsidP="00FD7AAF">
      <w:pPr>
        <w:ind w:left="720"/>
        <w:rPr>
          <w:rFonts w:ascii="Arial Narrow" w:hAnsi="Arial Narrow" w:cs="Arial Narrow"/>
          <w:sz w:val="22"/>
          <w:szCs w:val="22"/>
          <w:lang w:val="en-GB"/>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you are presently employed by the state, did you obtain</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the appropriate authority to undertake remunerative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work outside employment in the public sector?</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yes, did you attach proof of such authority to the bid</w:t>
      </w:r>
      <w:r w:rsidRPr="00F40E14">
        <w:rPr>
          <w:rFonts w:ascii="Arial Narrow" w:hAnsi="Arial Narrow" w:cs="Arial Narrow"/>
          <w:sz w:val="22"/>
          <w:szCs w:val="22"/>
        </w:rPr>
        <w:tab/>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document?</w:t>
      </w:r>
    </w:p>
    <w:p w:rsidR="00FD7AAF" w:rsidRPr="00F40E14" w:rsidRDefault="00FD7AAF" w:rsidP="00FD7AAF">
      <w:pPr>
        <w:ind w:left="720"/>
        <w:rPr>
          <w:rFonts w:ascii="Arial Narrow" w:hAnsi="Arial Narrow" w:cs="Arial Narrow"/>
          <w:b/>
          <w:bCs/>
          <w:sz w:val="22"/>
          <w:szCs w:val="22"/>
        </w:rPr>
      </w:pP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(Note: Failure to submit proof of such authority, where</w:t>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applicable, may result in the disqualification of the bid.</w:t>
      </w:r>
    </w:p>
    <w:p w:rsidR="00FD7AAF" w:rsidRPr="00F40E14" w:rsidRDefault="00FD7AAF" w:rsidP="00FD7AAF">
      <w:pPr>
        <w:ind w:left="720"/>
        <w:rPr>
          <w:rFonts w:ascii="Arial Narrow" w:hAnsi="Arial Narrow" w:cs="Arial Narrow"/>
          <w:sz w:val="22"/>
          <w:szCs w:val="22"/>
          <w:u w:val="single"/>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no, furnish reasons for non-submission of such proof:</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numPr>
          <w:ilvl w:val="1"/>
          <w:numId w:val="3"/>
        </w:numPr>
        <w:tabs>
          <w:tab w:val="clear" w:pos="435"/>
          <w:tab w:val="num" w:pos="709"/>
          <w:tab w:val="left" w:pos="6237"/>
          <w:tab w:val="left" w:pos="6521"/>
        </w:tabs>
        <w:ind w:left="567" w:hanging="567"/>
        <w:rPr>
          <w:rFonts w:ascii="Arial Narrow" w:hAnsi="Arial Narrow" w:cs="Arial Narrow"/>
          <w:sz w:val="22"/>
          <w:szCs w:val="22"/>
        </w:rPr>
      </w:pPr>
      <w:r w:rsidRPr="00F40E14">
        <w:rPr>
          <w:rFonts w:ascii="Arial Narrow" w:hAnsi="Arial Narrow" w:cs="Arial Narrow"/>
          <w:sz w:val="22"/>
          <w:szCs w:val="22"/>
        </w:rPr>
        <w:t xml:space="preserve">Did you or your spouse, or any of the company’s directors / </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 xml:space="preserve">trustees / shareholders / members or their spouses conduct </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business with the state in the previous twelve months?</w:t>
      </w:r>
    </w:p>
    <w:p w:rsidR="00FD7AAF" w:rsidRPr="00F40E14" w:rsidRDefault="00FD7AAF" w:rsidP="00FD7AAF">
      <w:pPr>
        <w:rPr>
          <w:rFonts w:ascii="Arial Narrow" w:hAnsi="Arial Narrow" w:cs="Arial Narrow"/>
          <w:color w:val="FF0000"/>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so, furnish particulars:</w:t>
      </w:r>
    </w:p>
    <w:p w:rsidR="00FD7AAF" w:rsidRPr="00F40E14" w:rsidRDefault="00FD7AAF" w:rsidP="00FD7AAF">
      <w:pPr>
        <w:tabs>
          <w:tab w:val="left" w:pos="6521"/>
        </w:tabs>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Do you, or any person connected with the bidder, have</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 / NO</w:t>
      </w:r>
    </w:p>
    <w:p w:rsidR="00FD7AAF" w:rsidRPr="00F40E14" w:rsidRDefault="00FD7AAF" w:rsidP="00FD7AAF">
      <w:pPr>
        <w:tabs>
          <w:tab w:val="left" w:pos="709"/>
          <w:tab w:val="left" w:pos="2250"/>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any relationship (family, friend, other) with a person </w:t>
      </w:r>
      <w:r w:rsidRPr="00F40E14">
        <w:rPr>
          <w:rFonts w:ascii="Arial Narrow" w:hAnsi="Arial Narrow" w:cs="Arial Narrow"/>
          <w:sz w:val="22"/>
          <w:szCs w:val="22"/>
          <w:lang w:val="en-GB"/>
        </w:rPr>
        <w:tab/>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employed by the</w:t>
      </w:r>
      <w:r w:rsidRPr="00F40E14">
        <w:rPr>
          <w:rFonts w:ascii="Arial Narrow" w:hAnsi="Arial Narrow" w:cs="Arial Narrow"/>
          <w:b/>
          <w:bCs/>
          <w:sz w:val="22"/>
          <w:szCs w:val="22"/>
          <w:lang w:val="en-GB"/>
        </w:rPr>
        <w:t xml:space="preserve"> </w:t>
      </w:r>
      <w:r w:rsidRPr="00F40E14">
        <w:rPr>
          <w:rFonts w:ascii="Arial Narrow" w:hAnsi="Arial Narrow" w:cs="Arial Narrow"/>
          <w:sz w:val="22"/>
          <w:szCs w:val="22"/>
          <w:lang w:val="en-GB"/>
        </w:rPr>
        <w:t xml:space="preserve">state and who may be involved with </w:t>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the evaluation and or adjudication of this bid?</w:t>
      </w:r>
    </w:p>
    <w:p w:rsidR="00FD7AAF" w:rsidRPr="00F40E14" w:rsidRDefault="00FD7AAF" w:rsidP="00FD7AAF">
      <w:pPr>
        <w:tabs>
          <w:tab w:val="left" w:pos="0"/>
          <w:tab w:val="left" w:pos="709"/>
          <w:tab w:val="right" w:pos="9752"/>
        </w:tabs>
        <w:ind w:hanging="567"/>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2.9.1</w:t>
      </w:r>
      <w:r w:rsidRPr="00F40E14">
        <w:rPr>
          <w:rFonts w:ascii="Arial Narrow" w:hAnsi="Arial Narrow" w:cs="Arial Narrow"/>
          <w:color w:val="000000"/>
          <w:sz w:val="22"/>
          <w:szCs w:val="22"/>
          <w:lang w:val="en-GB"/>
        </w:rPr>
        <w:tab/>
        <w:t>If so, furnish particulars.</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5670D3">
      <w:pPr>
        <w:tabs>
          <w:tab w:val="left" w:pos="284"/>
          <w:tab w:val="right" w:pos="9752"/>
        </w:tabs>
        <w:ind w:firstLine="284"/>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w:t>
      </w:r>
    </w:p>
    <w:p w:rsidR="00FD7AAF" w:rsidRPr="00F40E14" w:rsidRDefault="00FD7AAF" w:rsidP="00FD7AAF">
      <w:pPr>
        <w:tabs>
          <w:tab w:val="left" w:pos="284"/>
          <w:tab w:val="left" w:pos="2250"/>
        </w:tabs>
        <w:ind w:hanging="567"/>
        <w:rPr>
          <w:rFonts w:ascii="Arial Narrow" w:hAnsi="Arial Narrow" w:cs="Arial Narrow"/>
          <w:color w:val="000000"/>
          <w:sz w:val="22"/>
          <w:szCs w:val="22"/>
          <w:lang w:val="en-GB"/>
        </w:rPr>
      </w:pPr>
      <w:r w:rsidRPr="00F40E14">
        <w:rPr>
          <w:rFonts w:ascii="Arial Narrow" w:hAnsi="Arial Narrow" w:cs="Arial Narrow"/>
          <w:sz w:val="22"/>
          <w:szCs w:val="22"/>
          <w:lang w:val="en-GB"/>
        </w:rPr>
        <w:t>2.10</w:t>
      </w:r>
      <w:r w:rsidRPr="00F40E14">
        <w:rPr>
          <w:rFonts w:ascii="Arial Narrow" w:hAnsi="Arial Narrow" w:cs="Arial Narrow"/>
          <w:sz w:val="22"/>
          <w:szCs w:val="22"/>
          <w:lang w:val="en-GB"/>
        </w:rPr>
        <w:tab/>
        <w:t xml:space="preserve"> Are you, or any person connected with the bidder,</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00F412BB"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w:t>
      </w:r>
      <w:r w:rsidR="00F412BB" w:rsidRPr="00F40E14">
        <w:rPr>
          <w:rFonts w:ascii="Arial Narrow" w:hAnsi="Arial Narrow" w:cs="Arial Narrow"/>
          <w:b/>
          <w:bCs/>
          <w:sz w:val="22"/>
          <w:szCs w:val="22"/>
          <w:lang w:val="en-GB"/>
        </w:rPr>
        <w:t xml:space="preserve"> </w:t>
      </w:r>
      <w:r w:rsidRPr="00F40E14">
        <w:rPr>
          <w:rFonts w:ascii="Arial Narrow" w:hAnsi="Arial Narrow" w:cs="Arial Narrow"/>
          <w:b/>
          <w:bCs/>
          <w:sz w:val="22"/>
          <w:szCs w:val="22"/>
          <w:lang w:val="en-GB"/>
        </w:rPr>
        <w:t>/NO</w:t>
      </w:r>
    </w:p>
    <w:p w:rsidR="00FD7AAF" w:rsidRPr="00F40E14" w:rsidRDefault="00FD7AAF" w:rsidP="00FD7AAF">
      <w:pPr>
        <w:tabs>
          <w:tab w:val="left" w:pos="284"/>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aware of any relationship (family, friend, other) between </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any other bidder and any person employed by the state</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who may be involved with the evaluation and or adjudication</w:t>
      </w:r>
    </w:p>
    <w:p w:rsidR="00FD7AAF" w:rsidRPr="00F40E14" w:rsidRDefault="00FD7AAF" w:rsidP="005670D3">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of this bid?</w:t>
      </w:r>
      <w:r w:rsidRPr="00F40E14">
        <w:rPr>
          <w:rFonts w:ascii="Arial Narrow" w:hAnsi="Arial Narrow" w:cs="Arial Narrow"/>
          <w:sz w:val="22"/>
          <w:szCs w:val="22"/>
          <w:lang w:val="en-GB"/>
        </w:rPr>
        <w:tab/>
      </w:r>
    </w:p>
    <w:p w:rsidR="00FD7AAF" w:rsidRPr="00F40E14" w:rsidRDefault="00FD7AAF" w:rsidP="00FD7AAF">
      <w:pPr>
        <w:tabs>
          <w:tab w:val="left" w:pos="284"/>
          <w:tab w:val="left" w:pos="2250"/>
          <w:tab w:val="right" w:pos="9752"/>
        </w:tabs>
        <w:ind w:hanging="567"/>
        <w:rPr>
          <w:rFonts w:ascii="Arial Narrow" w:hAnsi="Arial Narrow" w:cs="Arial Narrow"/>
          <w:b/>
          <w:bCs/>
          <w:sz w:val="22"/>
          <w:szCs w:val="22"/>
        </w:rPr>
      </w:pPr>
      <w:r w:rsidRPr="00F40E14">
        <w:rPr>
          <w:rFonts w:ascii="Arial Narrow" w:hAnsi="Arial Narrow" w:cs="Arial Narrow"/>
          <w:sz w:val="22"/>
          <w:szCs w:val="22"/>
          <w:lang w:val="en-GB"/>
        </w:rPr>
        <w:t>2.10.1</w:t>
      </w:r>
      <w:r w:rsidRPr="00F40E14">
        <w:rPr>
          <w:rFonts w:ascii="Arial Narrow" w:hAnsi="Arial Narrow" w:cs="Arial Narrow"/>
          <w:sz w:val="22"/>
          <w:szCs w:val="22"/>
          <w:lang w:val="en-GB"/>
        </w:rPr>
        <w:tab/>
        <w:t>If so, furnish particulars</w:t>
      </w:r>
      <w:r w:rsidRPr="00F40E14">
        <w:rPr>
          <w:rFonts w:ascii="Arial Narrow" w:hAnsi="Arial Narrow" w:cs="Arial Narrow"/>
          <w:b/>
          <w:bCs/>
          <w:sz w:val="22"/>
          <w:szCs w:val="22"/>
          <w:lang w:val="en-GB"/>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hanging="720"/>
        <w:jc w:val="both"/>
        <w:rPr>
          <w:rFonts w:ascii="Arial Narrow" w:hAnsi="Arial Narrow" w:cs="Arial Narrow"/>
          <w:sz w:val="22"/>
          <w:szCs w:val="22"/>
        </w:rPr>
      </w:pPr>
    </w:p>
    <w:p w:rsidR="00FD7AAF" w:rsidRPr="00F40E14" w:rsidRDefault="00FD7AAF" w:rsidP="00FD7AAF">
      <w:pPr>
        <w:ind w:hanging="567"/>
        <w:rPr>
          <w:rFonts w:ascii="Arial Narrow" w:hAnsi="Arial Narrow" w:cs="Arial Narrow"/>
          <w:sz w:val="22"/>
          <w:szCs w:val="22"/>
        </w:rPr>
      </w:pPr>
      <w:r w:rsidRPr="00F40E14">
        <w:rPr>
          <w:rFonts w:ascii="Arial Narrow" w:hAnsi="Arial Narrow" w:cs="Arial Narrow"/>
          <w:sz w:val="22"/>
          <w:szCs w:val="22"/>
        </w:rPr>
        <w:t>2.11</w:t>
      </w:r>
      <w:r w:rsidRPr="00F40E14">
        <w:rPr>
          <w:rFonts w:ascii="Arial Narrow" w:hAnsi="Arial Narrow" w:cs="Arial Narrow"/>
          <w:sz w:val="22"/>
          <w:szCs w:val="22"/>
        </w:rPr>
        <w:tab/>
        <w:t xml:space="preserve">Do you or any of the directors / trustees / shareholders / members </w:t>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w:t>
      </w:r>
      <w:r w:rsidR="00F412BB" w:rsidRPr="00F40E14">
        <w:rPr>
          <w:rFonts w:ascii="Arial Narrow" w:hAnsi="Arial Narrow" w:cs="Arial Narrow"/>
          <w:b/>
          <w:bCs/>
          <w:sz w:val="22"/>
          <w:szCs w:val="22"/>
        </w:rPr>
        <w:t xml:space="preserve"> </w:t>
      </w:r>
      <w:r w:rsidRPr="00F40E14">
        <w:rPr>
          <w:rFonts w:ascii="Arial Narrow" w:hAnsi="Arial Narrow" w:cs="Arial Narrow"/>
          <w:b/>
          <w:bCs/>
          <w:sz w:val="22"/>
          <w:szCs w:val="22"/>
        </w:rPr>
        <w:t>NO</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of the company have any interest in any other related companies </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whether or not they are bidding for this contract?</w:t>
      </w:r>
    </w:p>
    <w:p w:rsidR="00FD7AAF" w:rsidRPr="00F40E14" w:rsidRDefault="00FD7AAF" w:rsidP="00FD7AAF">
      <w:pPr>
        <w:jc w:val="both"/>
        <w:rPr>
          <w:rFonts w:ascii="Arial Narrow" w:hAnsi="Arial Narrow" w:cs="Arial Narrow"/>
          <w:sz w:val="22"/>
          <w:szCs w:val="22"/>
        </w:rPr>
      </w:pPr>
    </w:p>
    <w:p w:rsidR="00FD7AAF" w:rsidRPr="00F40E14" w:rsidRDefault="00FD7AAF" w:rsidP="00FD7AAF">
      <w:pPr>
        <w:ind w:hanging="567"/>
        <w:jc w:val="both"/>
        <w:rPr>
          <w:rFonts w:ascii="Arial Narrow" w:hAnsi="Arial Narrow" w:cs="Arial Narrow"/>
          <w:sz w:val="22"/>
          <w:szCs w:val="22"/>
        </w:rPr>
      </w:pPr>
      <w:r w:rsidRPr="00F40E14">
        <w:rPr>
          <w:rFonts w:ascii="Arial Narrow" w:hAnsi="Arial Narrow" w:cs="Arial Narrow"/>
          <w:sz w:val="22"/>
          <w:szCs w:val="22"/>
        </w:rPr>
        <w:t>2.11.1</w:t>
      </w:r>
      <w:r w:rsidRPr="00F40E14">
        <w:rPr>
          <w:rFonts w:ascii="Arial Narrow" w:hAnsi="Arial Narrow" w:cs="Arial Narrow"/>
          <w:sz w:val="22"/>
          <w:szCs w:val="22"/>
        </w:rPr>
        <w:tab/>
        <w:t>If so, furnish particulars:</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rPr>
          <w:rFonts w:ascii="Arial Narrow" w:hAnsi="Arial Narrow" w:cs="Arial"/>
          <w:sz w:val="22"/>
          <w:szCs w:val="22"/>
          <w:lang w:val="en-GB"/>
        </w:rPr>
      </w:pPr>
    </w:p>
    <w:p w:rsidR="003F5D39" w:rsidRPr="00F40E14" w:rsidRDefault="003F5D39" w:rsidP="00FD7AAF">
      <w:pPr>
        <w:rPr>
          <w:rFonts w:ascii="Arial Narrow" w:hAnsi="Arial Narrow" w:cs="Arial"/>
          <w:b/>
          <w:sz w:val="22"/>
          <w:szCs w:val="22"/>
          <w:lang w:val="en-GB"/>
        </w:rPr>
      </w:pPr>
      <w:r w:rsidRPr="00F40E14">
        <w:rPr>
          <w:rFonts w:ascii="Arial Narrow" w:hAnsi="Arial Narrow" w:cs="Arial"/>
          <w:b/>
          <w:sz w:val="22"/>
          <w:szCs w:val="22"/>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40E14" w:rsidTr="003B2AEB">
        <w:tc>
          <w:tcPr>
            <w:tcW w:w="3085"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Full Name</w:t>
            </w:r>
          </w:p>
        </w:tc>
        <w:tc>
          <w:tcPr>
            <w:tcW w:w="1843"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Identity Number</w:t>
            </w:r>
          </w:p>
        </w:tc>
        <w:tc>
          <w:tcPr>
            <w:tcW w:w="2446"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Personal Income Tax Reference Number</w:t>
            </w:r>
          </w:p>
        </w:tc>
        <w:tc>
          <w:tcPr>
            <w:tcW w:w="2458"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 xml:space="preserve">State Employee Number / </w:t>
            </w:r>
            <w:proofErr w:type="spellStart"/>
            <w:r w:rsidRPr="00F40E14">
              <w:rPr>
                <w:rFonts w:ascii="Arial Narrow" w:hAnsi="Arial Narrow" w:cs="Arial"/>
                <w:b/>
                <w:bCs/>
                <w:sz w:val="22"/>
                <w:szCs w:val="22"/>
                <w:lang w:val="en-GB"/>
              </w:rPr>
              <w:t>Persal</w:t>
            </w:r>
            <w:proofErr w:type="spellEnd"/>
            <w:r w:rsidRPr="00F40E14">
              <w:rPr>
                <w:rFonts w:ascii="Arial Narrow" w:hAnsi="Arial Narrow" w:cs="Arial"/>
                <w:b/>
                <w:bCs/>
                <w:sz w:val="22"/>
                <w:szCs w:val="22"/>
                <w:lang w:val="en-GB"/>
              </w:rPr>
              <w:t xml:space="preserve"> Number </w:t>
            </w:r>
          </w:p>
          <w:p w:rsidR="00FD7AAF" w:rsidRPr="00F40E14" w:rsidRDefault="00FD7AAF" w:rsidP="003B2AEB">
            <w:pPr>
              <w:jc w:val="both"/>
              <w:rPr>
                <w:rFonts w:ascii="Arial Narrow" w:hAnsi="Arial Narrow" w:cs="Arial"/>
                <w:b/>
                <w:bCs/>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bl>
    <w:p w:rsidR="005670D3" w:rsidRPr="00F40E14" w:rsidRDefault="005670D3" w:rsidP="003F5D39">
      <w:pPr>
        <w:rPr>
          <w:rFonts w:ascii="Arial Narrow" w:hAnsi="Arial Narrow"/>
          <w:sz w:val="22"/>
          <w:szCs w:val="22"/>
        </w:rPr>
      </w:pPr>
    </w:p>
    <w:p w:rsidR="003F5D39" w:rsidRPr="00F40E14" w:rsidRDefault="003F5D39" w:rsidP="003F5D39">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cs="Arial"/>
          <w:b/>
          <w:sz w:val="22"/>
          <w:szCs w:val="22"/>
        </w:rPr>
        <w:t>DECLARATION</w:t>
      </w:r>
    </w:p>
    <w:p w:rsidR="00FD7AAF" w:rsidRPr="00F40E14" w:rsidRDefault="00FD7AAF" w:rsidP="00FD7AAF">
      <w:pPr>
        <w:tabs>
          <w:tab w:val="left" w:pos="900"/>
          <w:tab w:val="left" w:pos="2250"/>
          <w:tab w:val="right" w:pos="9752"/>
        </w:tabs>
        <w:ind w:firstLine="540"/>
        <w:jc w:val="center"/>
        <w:rPr>
          <w:rFonts w:ascii="Arial Narrow" w:hAnsi="Arial Narrow" w:cs="Arial Narrow"/>
          <w:b/>
          <w:bCs/>
          <w:sz w:val="22"/>
          <w:szCs w:val="22"/>
          <w:lang w:val="en-GB"/>
        </w:rPr>
      </w:pPr>
    </w:p>
    <w:p w:rsidR="00FD7AAF" w:rsidRPr="00F40E14" w:rsidRDefault="00FD7AAF" w:rsidP="00FD7AAF">
      <w:pPr>
        <w:tabs>
          <w:tab w:val="left" w:pos="567"/>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I, THE UNDERSIGNED (NAME)………………………………………………………………………</w:t>
      </w:r>
    </w:p>
    <w:p w:rsidR="00FD7AAF" w:rsidRPr="00F40E14" w:rsidRDefault="00FD7AAF" w:rsidP="00FD7AAF">
      <w:pPr>
        <w:tabs>
          <w:tab w:val="left" w:pos="1418"/>
          <w:tab w:val="right" w:pos="9752"/>
        </w:tabs>
        <w:jc w:val="both"/>
        <w:rPr>
          <w:rFonts w:ascii="Arial Narrow" w:hAnsi="Arial Narrow" w:cs="Arial Narrow"/>
          <w:sz w:val="22"/>
          <w:szCs w:val="22"/>
          <w:lang w:val="en-GB"/>
        </w:rPr>
      </w:pPr>
    </w:p>
    <w:p w:rsidR="00FD7AAF" w:rsidRPr="00F40E14" w:rsidRDefault="00FD7AAF" w:rsidP="00F60036">
      <w:pPr>
        <w:tabs>
          <w:tab w:val="left" w:pos="1418"/>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CERTIFY THAT THE INFORMATION FURNISHED IN PARAGRAPHS 2 and 3 ABOVE IS CORRECT. I ACCEPT THAT THE STATE MAY REJECT THE BID OR ACT AGAINST ME SHOULD THIS DECLARATION PROVE TO BE FALSE.  </w:t>
      </w:r>
    </w:p>
    <w:p w:rsidR="00FD7AAF" w:rsidRPr="00F40E14" w:rsidRDefault="00FD7AAF" w:rsidP="00FD7AAF">
      <w:pPr>
        <w:tabs>
          <w:tab w:val="left" w:pos="900"/>
          <w:tab w:val="left" w:pos="2250"/>
          <w:tab w:val="right" w:pos="9752"/>
        </w:tabs>
        <w:ind w:firstLine="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 xml:space="preserve"> ..…………………………………………… </w:t>
      </w:r>
      <w:r w:rsidRPr="00F40E14">
        <w:rPr>
          <w:rFonts w:ascii="Arial Narrow" w:hAnsi="Arial Narrow" w:cs="Arial Narrow"/>
          <w:sz w:val="22"/>
          <w:szCs w:val="22"/>
          <w:lang w:val="en-GB"/>
        </w:rPr>
        <w:tab/>
      </w:r>
    </w:p>
    <w:p w:rsidR="00FD7AAF" w:rsidRPr="00F40E14" w:rsidRDefault="00FD7AAF" w:rsidP="00FD7AAF">
      <w:pPr>
        <w:tabs>
          <w:tab w:val="left" w:pos="1080"/>
          <w:tab w:val="left" w:pos="4320"/>
          <w:tab w:val="left" w:pos="79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Signature</w:t>
      </w:r>
      <w:r w:rsidRPr="00F40E14">
        <w:rPr>
          <w:rFonts w:ascii="Arial Narrow" w:hAnsi="Arial Narrow" w:cs="Arial Narrow"/>
          <w:sz w:val="22"/>
          <w:szCs w:val="22"/>
          <w:lang w:val="en-GB"/>
        </w:rPr>
        <w:tab/>
        <w:t xml:space="preserve">                          Date</w:t>
      </w: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Position </w:t>
      </w:r>
      <w:r w:rsidRPr="00F40E14">
        <w:rPr>
          <w:rFonts w:ascii="Arial Narrow" w:hAnsi="Arial Narrow" w:cs="Arial Narrow"/>
          <w:sz w:val="22"/>
          <w:szCs w:val="22"/>
          <w:lang w:val="en-GB"/>
        </w:rPr>
        <w:tab/>
        <w:t>Name of bidder</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997D18" w:rsidRPr="00F40E14" w:rsidRDefault="00FD7AAF" w:rsidP="008E4FA5">
      <w:pPr>
        <w:pStyle w:val="Heading1"/>
        <w:spacing w:before="0" w:after="0"/>
        <w:ind w:left="709" w:hanging="709"/>
        <w:rPr>
          <w:rFonts w:ascii="Arial Narrow" w:hAnsi="Arial Narrow" w:cs="Arial"/>
          <w:sz w:val="22"/>
          <w:szCs w:val="22"/>
        </w:rPr>
      </w:pPr>
      <w:bookmarkStart w:id="4" w:name="_Toc85184388"/>
      <w:r w:rsidRPr="00F40E14">
        <w:rPr>
          <w:rFonts w:ascii="Arial Narrow" w:hAnsi="Arial Narrow" w:cs="Arial"/>
          <w:sz w:val="22"/>
          <w:szCs w:val="22"/>
        </w:rPr>
        <w:t xml:space="preserve">PREFERENCE </w:t>
      </w:r>
      <w:r w:rsidR="008E4FA5" w:rsidRPr="00F40E14">
        <w:rPr>
          <w:rFonts w:ascii="Arial Narrow" w:hAnsi="Arial Narrow" w:cs="Arial"/>
          <w:sz w:val="22"/>
          <w:szCs w:val="22"/>
        </w:rPr>
        <w:t xml:space="preserve">POINTS </w:t>
      </w:r>
      <w:r w:rsidRPr="00F40E14">
        <w:rPr>
          <w:rFonts w:ascii="Arial Narrow" w:hAnsi="Arial Narrow" w:cs="Arial"/>
          <w:sz w:val="22"/>
          <w:szCs w:val="22"/>
        </w:rPr>
        <w:t>CLAIM</w:t>
      </w:r>
      <w:r w:rsidR="008E4FA5" w:rsidRPr="00F40E14">
        <w:rPr>
          <w:rFonts w:ascii="Arial Narrow" w:hAnsi="Arial Narrow" w:cs="Arial"/>
          <w:sz w:val="22"/>
          <w:szCs w:val="22"/>
        </w:rPr>
        <w:t xml:space="preserve"> FORM</w:t>
      </w:r>
      <w:r w:rsidRPr="00F40E14">
        <w:rPr>
          <w:rFonts w:ascii="Arial Narrow" w:hAnsi="Arial Narrow" w:cs="Arial"/>
          <w:sz w:val="22"/>
          <w:szCs w:val="22"/>
        </w:rPr>
        <w:t xml:space="preserve"> IN TERMS OF THE PREFERENTIAL PROCUREMENT REGULATIONS, 201</w:t>
      </w:r>
      <w:r w:rsidR="008E4FA5" w:rsidRPr="00F40E14">
        <w:rPr>
          <w:rFonts w:ascii="Arial Narrow" w:hAnsi="Arial Narrow" w:cs="Arial"/>
          <w:sz w:val="22"/>
          <w:szCs w:val="22"/>
        </w:rPr>
        <w:t>7</w:t>
      </w:r>
      <w:bookmarkEnd w:id="4"/>
    </w:p>
    <w:p w:rsidR="0097324C" w:rsidRPr="00F40E14" w:rsidRDefault="0097324C" w:rsidP="0097324C">
      <w:pPr>
        <w:tabs>
          <w:tab w:val="left" w:pos="900"/>
          <w:tab w:val="left" w:pos="2880"/>
          <w:tab w:val="left" w:pos="5760"/>
          <w:tab w:val="left" w:pos="7920"/>
        </w:tabs>
        <w:outlineLvl w:val="0"/>
        <w:rPr>
          <w:rFonts w:ascii="Arial Narrow" w:hAnsi="Arial Narrow" w:cs="Arial"/>
          <w:b/>
          <w:color w:val="000000" w:themeColor="text1"/>
          <w:sz w:val="22"/>
          <w:szCs w:val="22"/>
          <w:lang w:val="en-GB"/>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97324C" w:rsidRPr="00F40E14" w:rsidRDefault="0097324C" w:rsidP="0097324C">
      <w:pPr>
        <w:tabs>
          <w:tab w:val="left" w:pos="900"/>
          <w:tab w:val="left" w:pos="2880"/>
          <w:tab w:val="left" w:pos="5760"/>
          <w:tab w:val="left" w:pos="7920"/>
        </w:tabs>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t>SBD 6.1</w:t>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PREFERENCE POINTS CLAIM FORM IN TERMS OF THE PREFERENTIAL PROCUREMENT REGULATIONS 2017</w:t>
      </w:r>
    </w:p>
    <w:p w:rsidR="0097324C" w:rsidRPr="00F40E14" w:rsidRDefault="0097324C" w:rsidP="0097324C">
      <w:pPr>
        <w:jc w:val="center"/>
        <w:rPr>
          <w:rFonts w:ascii="Arial Narrow" w:hAnsi="Arial Narrow" w:cs="Arial"/>
          <w:sz w:val="22"/>
          <w:szCs w:val="22"/>
        </w:rPr>
      </w:pPr>
    </w:p>
    <w:p w:rsidR="0097324C" w:rsidRPr="00F40E14" w:rsidRDefault="0097324C" w:rsidP="0097324C">
      <w:pPr>
        <w:tabs>
          <w:tab w:val="left" w:pos="900"/>
          <w:tab w:val="left" w:pos="2880"/>
          <w:tab w:val="left" w:pos="5760"/>
          <w:tab w:val="left" w:pos="7920"/>
        </w:tabs>
        <w:rPr>
          <w:rFonts w:ascii="Arial Narrow" w:hAnsi="Arial Narrow" w:cs="Arial"/>
          <w:sz w:val="22"/>
          <w:szCs w:val="22"/>
        </w:rPr>
      </w:pPr>
      <w:r w:rsidRPr="00F40E1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F40E14" w:rsidRDefault="0097324C" w:rsidP="0097324C">
      <w:pPr>
        <w:tabs>
          <w:tab w:val="left" w:pos="900"/>
          <w:tab w:val="left" w:pos="2880"/>
          <w:tab w:val="left" w:pos="5760"/>
          <w:tab w:val="left" w:pos="7920"/>
        </w:tabs>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NB:</w:t>
      </w:r>
      <w:r w:rsidRPr="00F40E14">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97324C" w:rsidRPr="00F40E14" w:rsidRDefault="0097324C" w:rsidP="0097324C">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GENERAL CONDITIONS</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following preference point systems are applicable to all bids:</w:t>
      </w:r>
    </w:p>
    <w:p w:rsidR="0097324C" w:rsidRPr="00F40E14"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F40E14">
        <w:rPr>
          <w:rFonts w:ascii="Arial Narrow" w:hAnsi="Arial Narrow" w:cs="Arial"/>
          <w:snapToGrid w:val="0"/>
          <w:sz w:val="22"/>
          <w:szCs w:val="22"/>
          <w:lang w:val="en-GB"/>
        </w:rPr>
        <w:t xml:space="preserve">the 80/20 system for requirements with a Rand value of up to R50 000 000 (all applicable taxes included); and </w:t>
      </w:r>
    </w:p>
    <w:p w:rsidR="0097324C" w:rsidRPr="00F40E14"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r w:rsidRPr="00F40E14">
        <w:rPr>
          <w:rFonts w:ascii="Arial Narrow" w:hAnsi="Arial Narrow" w:cs="Arial"/>
          <w:sz w:val="22"/>
          <w:szCs w:val="22"/>
          <w:lang w:val="en-GB"/>
        </w:rPr>
        <w:t xml:space="preserve">a) The value of this bid is estimated to </w:t>
      </w:r>
      <w:r w:rsidRPr="00F40E14">
        <w:rPr>
          <w:rFonts w:ascii="Arial Narrow" w:hAnsi="Arial Narrow" w:cs="Arial"/>
          <w:color w:val="000000" w:themeColor="text1"/>
          <w:sz w:val="22"/>
          <w:szCs w:val="22"/>
          <w:lang w:val="en-GB"/>
        </w:rPr>
        <w:t xml:space="preserve">not exceed </w:t>
      </w:r>
      <w:r w:rsidRPr="00F40E14">
        <w:rPr>
          <w:rFonts w:ascii="Arial Narrow" w:hAnsi="Arial Narrow" w:cs="Arial"/>
          <w:sz w:val="22"/>
          <w:szCs w:val="22"/>
        </w:rPr>
        <w:t>R50 000 000 (all applicable taxes included)</w:t>
      </w:r>
      <w:r w:rsidRPr="00F40E14">
        <w:rPr>
          <w:rFonts w:ascii="Arial Narrow" w:hAnsi="Arial Narrow" w:cs="Arial"/>
          <w:sz w:val="22"/>
          <w:szCs w:val="22"/>
          <w:lang w:val="en-GB"/>
        </w:rPr>
        <w:t xml:space="preserve"> and therefore the</w:t>
      </w:r>
      <w:r w:rsidR="008E4FA5" w:rsidRPr="00F40E14">
        <w:rPr>
          <w:rFonts w:ascii="Arial Narrow" w:hAnsi="Arial Narrow" w:cs="Arial"/>
          <w:sz w:val="22"/>
          <w:szCs w:val="22"/>
          <w:lang w:val="en-GB"/>
        </w:rPr>
        <w:t xml:space="preserve"> 80/20</w:t>
      </w:r>
      <w:r w:rsidRPr="00F40E14">
        <w:rPr>
          <w:rFonts w:ascii="Arial Narrow" w:hAnsi="Arial Narrow" w:cs="Arial"/>
          <w:sz w:val="22"/>
          <w:szCs w:val="22"/>
          <w:lang w:val="en-GB"/>
        </w:rPr>
        <w:t xml:space="preserve"> preference point system shall be applicable; or </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 xml:space="preserve">Points for this bid shall be awarded for: </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Price; and</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F40E14" w:rsidTr="0097324C">
        <w:tc>
          <w:tcPr>
            <w:tcW w:w="513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POINTS</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PRICE</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80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B-BBEE STATUS LEVEL OF CONTRIBUTOR</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20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Total points for Price and B-BBEE must not exceed</w:t>
            </w:r>
          </w:p>
        </w:tc>
        <w:tc>
          <w:tcPr>
            <w:tcW w:w="1800" w:type="dxa"/>
            <w:shd w:val="clear" w:color="auto" w:fill="C00000"/>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100</w:t>
            </w:r>
          </w:p>
        </w:tc>
      </w:tr>
    </w:tbl>
    <w:p w:rsidR="0097324C" w:rsidRPr="00F40E14" w:rsidRDefault="0097324C" w:rsidP="0097324C">
      <w:pPr>
        <w:tabs>
          <w:tab w:val="left" w:pos="2880"/>
          <w:tab w:val="left" w:pos="5760"/>
          <w:tab w:val="left" w:pos="7920"/>
        </w:tabs>
        <w:spacing w:after="120"/>
        <w:ind w:left="720"/>
        <w:jc w:val="both"/>
        <w:rPr>
          <w:rFonts w:ascii="Arial Narrow" w:hAnsi="Arial Narrow" w:cs="Arial"/>
          <w:sz w:val="22"/>
          <w:szCs w:val="22"/>
          <w:lang w:val="en-GB"/>
        </w:rPr>
      </w:pP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F40E14"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DEFINITIONS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“B-BBEE”</w:t>
      </w:r>
      <w:r w:rsidRPr="00F40E14">
        <w:rPr>
          <w:rFonts w:ascii="Arial Narrow" w:hAnsi="Arial Narrow" w:cs="Arial"/>
          <w:sz w:val="22"/>
          <w:szCs w:val="22"/>
        </w:rPr>
        <w:t xml:space="preserve"> means broad-based black economic empowerment as defined in section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sz w:val="22"/>
          <w:szCs w:val="22"/>
        </w:rPr>
        <w:t xml:space="preserve">B-BBEE status level of contributor” </w:t>
      </w:r>
      <w:r w:rsidRPr="00F40E1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“bid”</w:t>
      </w:r>
      <w:r w:rsidRPr="00F40E1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“Broad-Based Black Economic Empowerment Act”</w:t>
      </w:r>
      <w:r w:rsidRPr="00F40E14">
        <w:rPr>
          <w:rFonts w:ascii="Arial Narrow" w:hAnsi="Arial Narrow" w:cs="Arial"/>
          <w:sz w:val="22"/>
          <w:szCs w:val="22"/>
        </w:rPr>
        <w:t xml:space="preserve"> means the Broad-Based Black Economic Empowerment Act, 2003 (Act No. 53 of 2003);</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b/>
          <w:sz w:val="22"/>
          <w:szCs w:val="22"/>
        </w:rPr>
      </w:pPr>
      <w:r w:rsidRPr="00F40E14">
        <w:rPr>
          <w:rFonts w:ascii="Arial Narrow" w:hAnsi="Arial Narrow" w:cs="Arial"/>
          <w:b/>
          <w:sz w:val="22"/>
          <w:szCs w:val="22"/>
        </w:rPr>
        <w:t xml:space="preserve"> “EME” </w:t>
      </w:r>
      <w:r w:rsidRPr="00F40E14">
        <w:rPr>
          <w:rFonts w:ascii="Arial Narrow" w:hAnsi="Arial Narrow" w:cs="Arial"/>
          <w:sz w:val="22"/>
          <w:szCs w:val="22"/>
        </w:rPr>
        <w:t xml:space="preserve">means an Exempted Micro Enterprise in terms of a code of good practice  on black economic empowerment </w:t>
      </w:r>
      <w:r w:rsidRPr="00F40E14">
        <w:rPr>
          <w:rFonts w:ascii="Arial Narrow" w:hAnsi="Arial Narrow" w:cs="Arial"/>
          <w:sz w:val="22"/>
          <w:szCs w:val="22"/>
        </w:rPr>
        <w:lastRenderedPageBreak/>
        <w:t>issued in terms of section 9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“functionality” </w:t>
      </w:r>
      <w:r w:rsidRPr="00F40E14">
        <w:rPr>
          <w:rFonts w:ascii="Arial Narrow" w:hAnsi="Arial Narrow" w:cs="Arial"/>
          <w:sz w:val="22"/>
          <w:szCs w:val="22"/>
        </w:rPr>
        <w:t>means the ability of a tenderer to provide goods or services in accordance with specifications as set out in the tender documents.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“prices” </w:t>
      </w:r>
      <w:r w:rsidRPr="00F40E14">
        <w:rPr>
          <w:rFonts w:ascii="Arial Narrow" w:hAnsi="Arial Narrow" w:cs="Arial"/>
          <w:sz w:val="22"/>
          <w:szCs w:val="22"/>
        </w:rPr>
        <w:t xml:space="preserve">includes all applicable taxes less all unconditional discounts;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“proof of B-BBEE status level of contributor” </w:t>
      </w:r>
      <w:r w:rsidRPr="00F40E14">
        <w:rPr>
          <w:rFonts w:ascii="Arial Narrow" w:hAnsi="Arial Narrow" w:cs="Arial"/>
          <w:sz w:val="22"/>
          <w:szCs w:val="22"/>
        </w:rPr>
        <w:t>means:</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B-BBEE Status level certificate issued by an authorized body or person;</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 sworn affidavit as prescribed by the B-BBEE Codes of Good Practice;</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Any other requirement prescribed in terms of the B-BBEE Act;</w:t>
      </w:r>
    </w:p>
    <w:p w:rsidR="0097324C" w:rsidRPr="00F40E14" w:rsidRDefault="0097324C" w:rsidP="003C7BA9">
      <w:pPr>
        <w:pStyle w:val="ListParagraph"/>
        <w:widowControl w:val="0"/>
        <w:numPr>
          <w:ilvl w:val="0"/>
          <w:numId w:val="20"/>
        </w:numPr>
        <w:tabs>
          <w:tab w:val="clear" w:pos="1440"/>
          <w:tab w:val="num" w:pos="1134"/>
        </w:tabs>
        <w:ind w:left="1134" w:hanging="425"/>
        <w:rPr>
          <w:rFonts w:ascii="Arial Narrow" w:hAnsi="Arial Narrow" w:cs="Arial"/>
          <w:sz w:val="22"/>
          <w:szCs w:val="22"/>
        </w:rPr>
      </w:pPr>
      <w:r w:rsidRPr="00F40E14">
        <w:rPr>
          <w:rFonts w:ascii="Arial Narrow" w:hAnsi="Arial Narrow" w:cs="Arial"/>
          <w:b/>
          <w:sz w:val="22"/>
          <w:szCs w:val="22"/>
        </w:rPr>
        <w:t>“QSE”</w:t>
      </w:r>
      <w:r w:rsidRPr="00F40E1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97324C" w:rsidRPr="00F40E14" w:rsidRDefault="0097324C" w:rsidP="0097324C">
      <w:pPr>
        <w:pStyle w:val="ListParagraph"/>
        <w:ind w:left="1134"/>
        <w:rPr>
          <w:rFonts w:ascii="Arial Narrow" w:hAnsi="Arial Narrow" w:cs="Arial"/>
          <w:sz w:val="22"/>
          <w:szCs w:val="22"/>
        </w:rPr>
      </w:pP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i/>
          <w:sz w:val="22"/>
          <w:szCs w:val="22"/>
        </w:rPr>
      </w:pPr>
      <w:r w:rsidRPr="00F40E14">
        <w:rPr>
          <w:rFonts w:ascii="Arial Narrow" w:hAnsi="Arial Narrow" w:cs="Arial"/>
          <w:b/>
          <w:sz w:val="22"/>
          <w:szCs w:val="22"/>
        </w:rPr>
        <w:t>“rand value”</w:t>
      </w:r>
      <w:r w:rsidRPr="00F40E14">
        <w:rPr>
          <w:rFonts w:ascii="Arial Narrow" w:hAnsi="Arial Narrow" w:cs="Arial"/>
          <w:sz w:val="22"/>
          <w:szCs w:val="22"/>
        </w:rPr>
        <w:t xml:space="preserve"> means the total estimated value of a contract in Rand, calculated at the time of bid invitation, and includes all applicable taxes; </w:t>
      </w:r>
    </w:p>
    <w:p w:rsidR="0097324C" w:rsidRPr="00F40E14" w:rsidRDefault="0097324C" w:rsidP="0097324C">
      <w:pPr>
        <w:tabs>
          <w:tab w:val="left" w:pos="7920"/>
        </w:tabs>
        <w:spacing w:after="120"/>
        <w:ind w:left="1080"/>
        <w:jc w:val="both"/>
        <w:rPr>
          <w:rFonts w:ascii="Arial Narrow" w:hAnsi="Arial Narrow" w:cs="Arial"/>
          <w:i/>
          <w:sz w:val="22"/>
          <w:szCs w:val="22"/>
        </w:rPr>
      </w:pPr>
    </w:p>
    <w:p w:rsidR="0097324C" w:rsidRPr="00F40E14" w:rsidRDefault="0097324C" w:rsidP="003C7BA9">
      <w:pPr>
        <w:pStyle w:val="ListParagraph"/>
        <w:widowControl w:val="0"/>
        <w:numPr>
          <w:ilvl w:val="0"/>
          <w:numId w:val="4"/>
        </w:numPr>
        <w:tabs>
          <w:tab w:val="left" w:pos="2880"/>
          <w:tab w:val="left" w:pos="5760"/>
          <w:tab w:val="left" w:pos="7920"/>
        </w:tabs>
        <w:spacing w:after="120"/>
        <w:jc w:val="both"/>
        <w:rPr>
          <w:rFonts w:ascii="Arial Narrow" w:hAnsi="Arial Narrow" w:cs="Arial"/>
          <w:b/>
          <w:sz w:val="22"/>
          <w:szCs w:val="22"/>
          <w:lang w:val="en-GB"/>
        </w:rPr>
      </w:pPr>
      <w:r w:rsidRPr="00F40E14">
        <w:rPr>
          <w:rFonts w:ascii="Arial Narrow" w:hAnsi="Arial Narrow" w:cs="Arial"/>
          <w:b/>
          <w:sz w:val="22"/>
          <w:szCs w:val="22"/>
          <w:lang w:val="en-GB"/>
        </w:rPr>
        <w:t>POINTS AWARDED FOR PRICE</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THE 80/20 OR 90/10 PREFERENCE POINT SYSTEMS </w:t>
      </w:r>
    </w:p>
    <w:p w:rsidR="0097324C" w:rsidRPr="00F40E14" w:rsidRDefault="0097324C" w:rsidP="0097324C">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ab/>
      </w:r>
      <w:r w:rsidRPr="00F40E14">
        <w:rPr>
          <w:rFonts w:ascii="Arial Narrow" w:hAnsi="Arial Narrow" w:cs="Arial"/>
          <w:sz w:val="22"/>
          <w:szCs w:val="22"/>
          <w:lang w:val="en-GB"/>
        </w:rPr>
        <w:t>A maximum of 80 or 90 points is allocated for price on the following basis:</w:t>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8E4FA5"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b/>
          <w:sz w:val="22"/>
          <w:szCs w:val="22"/>
          <w:lang w:val="en-GB"/>
        </w:rPr>
      </w:pPr>
      <w:r w:rsidRPr="00F40E14">
        <w:rPr>
          <w:rFonts w:ascii="Arial Narrow" w:hAnsi="Arial Narrow" w:cs="Arial"/>
          <w:b/>
          <w:sz w:val="22"/>
          <w:szCs w:val="22"/>
          <w:lang w:val="en-GB"/>
        </w:rPr>
        <w:tab/>
      </w:r>
      <w:r w:rsidR="008E4FA5" w:rsidRPr="00F40E14">
        <w:rPr>
          <w:rFonts w:ascii="Arial Narrow" w:hAnsi="Arial Narrow" w:cs="Arial"/>
          <w:b/>
          <w:sz w:val="22"/>
          <w:szCs w:val="22"/>
          <w:lang w:val="en-GB"/>
        </w:rPr>
        <w:t>80/20</w:t>
      </w:r>
      <w:r w:rsidR="008E4FA5" w:rsidRPr="00F40E14">
        <w:rPr>
          <w:rFonts w:ascii="Arial Narrow" w:hAnsi="Arial Narrow" w:cs="Arial"/>
          <w:b/>
          <w:sz w:val="22"/>
          <w:szCs w:val="22"/>
          <w:lang w:val="en-GB"/>
        </w:rPr>
        <w:tab/>
      </w:r>
      <w:r w:rsidR="008E4FA5" w:rsidRPr="00F40E14">
        <w:rPr>
          <w:rFonts w:ascii="Arial Narrow" w:hAnsi="Arial Narrow" w:cs="Arial"/>
          <w:b/>
          <w:sz w:val="22"/>
          <w:szCs w:val="22"/>
          <w:lang w:val="en-GB"/>
        </w:rPr>
        <w:tab/>
        <w:t>or</w:t>
      </w:r>
      <w:r w:rsidR="008E4FA5" w:rsidRPr="00F40E14">
        <w:rPr>
          <w:rFonts w:ascii="Arial Narrow" w:hAnsi="Arial Narrow" w:cs="Arial"/>
          <w:b/>
          <w:sz w:val="22"/>
          <w:szCs w:val="22"/>
          <w:lang w:val="en-GB"/>
        </w:rPr>
        <w:tab/>
        <w:t>90/10</w:t>
      </w:r>
    </w:p>
    <w:p w:rsidR="0097324C"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F40E14">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696055053" r:id="rId11"/>
        </w:object>
      </w:r>
      <w:r w:rsidRPr="00F40E14">
        <w:rPr>
          <w:rFonts w:ascii="Arial Narrow" w:hAnsi="Arial Narrow" w:cs="Arial"/>
          <w:b/>
          <w:sz w:val="22"/>
          <w:szCs w:val="22"/>
          <w:lang w:val="en-GB"/>
        </w:rPr>
        <w:tab/>
      </w:r>
      <w:r w:rsidRPr="00F40E14">
        <w:rPr>
          <w:rFonts w:ascii="Arial Narrow" w:hAnsi="Arial Narrow" w:cs="Arial"/>
          <w:sz w:val="22"/>
          <w:szCs w:val="22"/>
          <w:lang w:val="en-GB"/>
        </w:rPr>
        <w:t>or</w:t>
      </w:r>
      <w:r w:rsidRPr="00F40E14">
        <w:rPr>
          <w:rFonts w:ascii="Arial Narrow" w:hAnsi="Arial Narrow" w:cs="Arial"/>
          <w:sz w:val="22"/>
          <w:szCs w:val="22"/>
          <w:lang w:val="en-GB"/>
        </w:rPr>
        <w:tab/>
      </w:r>
      <w:r w:rsidRPr="00F40E14">
        <w:rPr>
          <w:rFonts w:ascii="Arial Narrow" w:hAnsi="Arial Narrow"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696055054" r:id="rId13"/>
        </w:objec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Where</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Ps</w:t>
      </w:r>
      <w:r w:rsidRPr="00F40E14">
        <w:rPr>
          <w:rFonts w:ascii="Arial Narrow" w:hAnsi="Arial Narrow" w:cs="Arial"/>
          <w:sz w:val="22"/>
          <w:szCs w:val="22"/>
          <w:lang w:val="en-GB"/>
        </w:rPr>
        <w:tab/>
        <w:t>=</w:t>
      </w:r>
      <w:r w:rsidRPr="00F40E14">
        <w:rPr>
          <w:rFonts w:ascii="Arial Narrow" w:hAnsi="Arial Narrow" w:cs="Arial"/>
          <w:sz w:val="22"/>
          <w:szCs w:val="22"/>
          <w:lang w:val="en-GB"/>
        </w:rPr>
        <w:tab/>
        <w:t>Points scored for 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Pt</w:t>
      </w:r>
      <w:r w:rsidRPr="00F40E14">
        <w:rPr>
          <w:rFonts w:ascii="Arial Narrow" w:hAnsi="Arial Narrow" w:cs="Arial"/>
          <w:sz w:val="22"/>
          <w:szCs w:val="22"/>
          <w:lang w:val="en-GB"/>
        </w:rPr>
        <w:tab/>
        <w:t>=</w:t>
      </w:r>
      <w:r w:rsidRPr="00F40E14">
        <w:rPr>
          <w:rFonts w:ascii="Arial Narrow" w:hAnsi="Arial Narrow" w:cs="Arial"/>
          <w:sz w:val="22"/>
          <w:szCs w:val="22"/>
          <w:lang w:val="en-GB"/>
        </w:rPr>
        <w:tab/>
        <w:t>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r>
      <w:proofErr w:type="spellStart"/>
      <w:r w:rsidRPr="00F40E14">
        <w:rPr>
          <w:rFonts w:ascii="Arial Narrow" w:hAnsi="Arial Narrow" w:cs="Arial"/>
          <w:sz w:val="22"/>
          <w:szCs w:val="22"/>
          <w:lang w:val="en-GB"/>
        </w:rPr>
        <w:t>Pmin</w:t>
      </w:r>
      <w:proofErr w:type="spellEnd"/>
      <w:r w:rsidRPr="00F40E14">
        <w:rPr>
          <w:rFonts w:ascii="Arial Narrow" w:hAnsi="Arial Narrow" w:cs="Arial"/>
          <w:sz w:val="22"/>
          <w:szCs w:val="22"/>
          <w:lang w:val="en-GB"/>
        </w:rPr>
        <w:tab/>
        <w:t>=</w:t>
      </w:r>
      <w:r w:rsidRPr="00F40E14">
        <w:rPr>
          <w:rFonts w:ascii="Arial Narrow" w:hAnsi="Arial Narrow" w:cs="Arial"/>
          <w:sz w:val="22"/>
          <w:szCs w:val="22"/>
          <w:lang w:val="en-GB"/>
        </w:rPr>
        <w:tab/>
        <w:t>Price of lowest acceptable bid</w:t>
      </w:r>
    </w:p>
    <w:p w:rsidR="008E4FA5" w:rsidRPr="00F40E14" w:rsidRDefault="008E4FA5"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POINTS AWARDED FOR B-BBEE STATUS LEVEL OF CONTRIBUTOR</w:t>
      </w:r>
    </w:p>
    <w:p w:rsidR="0097324C" w:rsidRPr="00F40E14" w:rsidRDefault="0097324C" w:rsidP="003C7BA9">
      <w:pPr>
        <w:numPr>
          <w:ilvl w:val="1"/>
          <w:numId w:val="4"/>
        </w:numPr>
        <w:tabs>
          <w:tab w:val="clear" w:pos="900"/>
          <w:tab w:val="num" w:pos="7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In terms of Regulation 6 (2) and 7 (2) of the Preferential Procurement Regulations, preference points</w:t>
      </w:r>
      <w:r w:rsidRPr="00F40E14">
        <w:rPr>
          <w:rFonts w:ascii="Arial Narrow" w:hAnsi="Arial Narrow"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F40E14" w:rsidTr="0097324C">
        <w:trPr>
          <w:trHeight w:val="863"/>
        </w:trPr>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B-BBEE Status Level of Contributor</w:t>
            </w:r>
          </w:p>
        </w:tc>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(90/10 system)</w:t>
            </w:r>
          </w:p>
        </w:tc>
        <w:tc>
          <w:tcPr>
            <w:tcW w:w="252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(80/20 system)</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20</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9</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700" w:type="dxa"/>
            <w:shd w:val="clear" w:color="auto" w:fill="auto"/>
          </w:tcPr>
          <w:p w:rsidR="0097324C" w:rsidRPr="00F40E14"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Narrow" w:hAnsi="Arial Narrow" w:cs="Arial"/>
                <w:sz w:val="22"/>
                <w:szCs w:val="22"/>
              </w:rPr>
            </w:pPr>
            <w:r w:rsidRPr="00F40E14">
              <w:rPr>
                <w:rFonts w:ascii="Arial Narrow" w:hAnsi="Arial Narrow" w:cs="Arial"/>
                <w:kern w:val="24"/>
                <w:sz w:val="22"/>
                <w:szCs w:val="22"/>
              </w:rPr>
              <w:tab/>
            </w:r>
            <w:r w:rsidRPr="00F40E14">
              <w:rPr>
                <w:rFonts w:ascii="Arial Narrow" w:hAnsi="Arial Narrow" w:cs="Arial"/>
                <w:kern w:val="24"/>
                <w:sz w:val="22"/>
                <w:szCs w:val="22"/>
              </w:rPr>
              <w:tab/>
              <w:t>5</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5</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7</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lastRenderedPageBreak/>
              <w:t>Non-compliant contributor</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BID DECLARATION</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Bidders who claim points in respect of B-BBEE Status Level of Contribution must complete the following:</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B-BBEE STATUS LEVEL OF CONTRIBUTOR CLAIMED IN TERMS OF PARAGRAPHS 1.4 AND 4.1 </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r w:rsidRPr="00F40E14">
        <w:rPr>
          <w:rFonts w:ascii="Arial Narrow" w:hAnsi="Arial Narrow" w:cs="Arial"/>
          <w:sz w:val="22"/>
          <w:szCs w:val="22"/>
          <w:lang w:val="en-GB"/>
        </w:rPr>
        <w:tab/>
        <w:t>.      =     ………(maximum of 10 or 20 points)</w:t>
      </w:r>
    </w:p>
    <w:p w:rsidR="0097324C" w:rsidRPr="00F40E14"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F40E1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SUB-CONTRACTING</w:t>
      </w:r>
    </w:p>
    <w:p w:rsidR="0097324C" w:rsidRPr="00F40E14" w:rsidRDefault="0097324C" w:rsidP="003C7BA9">
      <w:pPr>
        <w:numPr>
          <w:ilvl w:val="1"/>
          <w:numId w:val="4"/>
        </w:numPr>
        <w:spacing w:after="120"/>
        <w:ind w:left="907" w:hanging="907"/>
        <w:jc w:val="both"/>
        <w:rPr>
          <w:rFonts w:ascii="Arial Narrow" w:hAnsi="Arial Narrow" w:cs="Arial"/>
          <w:sz w:val="22"/>
          <w:szCs w:val="22"/>
        </w:rPr>
      </w:pPr>
      <w:r w:rsidRPr="00F40E14">
        <w:rPr>
          <w:rFonts w:ascii="Arial Narrow" w:hAnsi="Arial Narrow" w:cs="Arial"/>
          <w:sz w:val="22"/>
          <w:szCs w:val="22"/>
          <w:lang w:val="en-GB"/>
        </w:rPr>
        <w:t xml:space="preserve">Will any portion of the contract be sub-contracted?  </w:t>
      </w:r>
    </w:p>
    <w:p w:rsidR="0097324C" w:rsidRPr="00F40E14" w:rsidRDefault="0097324C" w:rsidP="0097324C">
      <w:pPr>
        <w:tabs>
          <w:tab w:val="left" w:pos="-963"/>
          <w:tab w:val="left" w:pos="-720"/>
          <w:tab w:val="left" w:pos="2268"/>
          <w:tab w:val="left" w:pos="2552"/>
        </w:tabs>
        <w:ind w:left="907"/>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97324C" w:rsidRPr="00F40E14"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F40E14">
        <w:rPr>
          <w:rFonts w:ascii="Arial Narrow" w:hAnsi="Arial Narrow" w:cs="Arial"/>
          <w:sz w:val="22"/>
          <w:szCs w:val="22"/>
        </w:rPr>
        <w:t>If yes, indicate:</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What percentage of the contract will be subcontracted............…………….…………%</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name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B-BBEE status level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b/>
          <w:sz w:val="22"/>
          <w:szCs w:val="22"/>
          <w:lang w:val="en-GB"/>
        </w:rPr>
      </w:pPr>
      <w:r w:rsidRPr="00F40E14">
        <w:rPr>
          <w:rFonts w:ascii="Arial Narrow" w:hAnsi="Arial Narrow" w:cs="Arial"/>
          <w:sz w:val="22"/>
          <w:szCs w:val="22"/>
        </w:rPr>
        <w:t>Whether the sub-contractor is an EME or QSE</w:t>
      </w:r>
    </w:p>
    <w:p w:rsidR="0097324C" w:rsidRPr="00F40E14" w:rsidRDefault="0097324C" w:rsidP="0097324C">
      <w:pPr>
        <w:tabs>
          <w:tab w:val="left" w:pos="-963"/>
          <w:tab w:val="left" w:pos="-720"/>
          <w:tab w:val="left" w:pos="2268"/>
          <w:tab w:val="left" w:pos="2552"/>
        </w:tabs>
        <w:ind w:left="1260"/>
        <w:rPr>
          <w:rFonts w:ascii="Arial Narrow" w:hAnsi="Arial Narrow" w:cs="Arial"/>
          <w:sz w:val="22"/>
          <w:szCs w:val="22"/>
        </w:rPr>
      </w:pPr>
      <w:r w:rsidRPr="00F40E14">
        <w:rPr>
          <w:rFonts w:ascii="Arial Narrow" w:hAnsi="Arial Narrow" w:cs="Arial"/>
          <w:b/>
          <w:i/>
          <w:sz w:val="22"/>
          <w:szCs w:val="22"/>
        </w:rPr>
        <w:t>(Tick applicable box</w:t>
      </w:r>
      <w:r w:rsidRPr="00F40E1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8E4FA5" w:rsidRPr="00F40E14"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p>
    <w:p w:rsidR="0097324C" w:rsidRPr="00F40E14"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r w:rsidRPr="00F40E14">
        <w:rPr>
          <w:rFonts w:ascii="Arial Narrow" w:hAnsi="Arial Narrow" w:cs="Arial"/>
          <w:sz w:val="22"/>
          <w:szCs w:val="22"/>
        </w:rPr>
        <w:t>Specify, by ticking the appropriate box, if subcontracting with an enterprise in terms of Preferential Procurement Regulations,2017:</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tbl>
      <w:tblPr>
        <w:tblStyle w:val="TableGrid"/>
        <w:tblW w:w="10343" w:type="dxa"/>
        <w:tblLook w:val="04A0" w:firstRow="1" w:lastRow="0" w:firstColumn="1" w:lastColumn="0" w:noHBand="0" w:noVBand="1"/>
      </w:tblPr>
      <w:tblGrid>
        <w:gridCol w:w="7054"/>
        <w:gridCol w:w="1588"/>
        <w:gridCol w:w="1701"/>
      </w:tblGrid>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Designated Group: An EME or QSE which is at last 51% owned by:</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EME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QSE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youth</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women</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with disabilities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living in rural or underdeveloped areas or townships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Cooperative owned by 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military veterans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10343" w:type="dxa"/>
            <w:gridSpan w:val="3"/>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OR</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 xml:space="preserve">Any EME </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Any QSE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bl>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F40E14">
        <w:rPr>
          <w:rFonts w:ascii="Arial Narrow" w:hAnsi="Arial Narrow" w:cs="Arial"/>
          <w:b/>
          <w:sz w:val="22"/>
          <w:szCs w:val="22"/>
        </w:rPr>
        <w:t>DECLARATION WITH REGARD TO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Name of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VAT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TYPE OF COMPANY/ FIRM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Partnership/Joint Venture / Consortium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One person business/sole propriety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Close corporation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Company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(Pty) Limited</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F40E14">
        <w:rPr>
          <w:rFonts w:ascii="Arial Narrow" w:hAnsi="Arial Narrow" w:cs="Arial"/>
          <w:smallCaps/>
          <w:sz w:val="22"/>
          <w:szCs w:val="22"/>
          <w:lang w:val="en-GB"/>
        </w:rPr>
        <w:t>[Tick applicable box]</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DESCRIBE PRINCIPAL BUSINESS ACTIVITIES</w:t>
      </w:r>
    </w:p>
    <w:p w:rsidR="0097324C" w:rsidRPr="00F40E14" w:rsidRDefault="0097324C" w:rsidP="0097324C">
      <w:pPr>
        <w:tabs>
          <w:tab w:val="left" w:pos="900"/>
          <w:tab w:val="right" w:leader="dot" w:pos="9025"/>
        </w:tabs>
        <w:spacing w:after="120" w:line="312" w:lineRule="auto"/>
        <w:ind w:left="907"/>
        <w:jc w:val="both"/>
        <w:rPr>
          <w:rFonts w:ascii="Arial Narrow" w:hAnsi="Arial Narrow" w:cs="Arial"/>
          <w:sz w:val="22"/>
          <w:szCs w:val="22"/>
          <w:lang w:val="en-GB"/>
        </w:rPr>
      </w:pPr>
      <w:r w:rsidRPr="00F40E14">
        <w:rPr>
          <w:rFonts w:ascii="Arial Narrow" w:hAnsi="Arial Narrow" w:cs="Arial"/>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CLASSIFICATION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Manufacturer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Supplier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Professional service provider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Other service providers, e.g. transporter, etc.</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F40E14">
        <w:rPr>
          <w:rFonts w:ascii="Arial Narrow" w:hAnsi="Arial Narrow" w:cs="Arial"/>
          <w:smallCaps/>
          <w:sz w:val="22"/>
          <w:szCs w:val="22"/>
          <w:lang w:val="en-GB"/>
        </w:rPr>
        <w:t>[</w:t>
      </w:r>
      <w:r w:rsidRPr="00F40E14">
        <w:rPr>
          <w:rFonts w:ascii="Arial Narrow" w:hAnsi="Arial Narrow" w:cs="Arial"/>
          <w:i/>
          <w:smallCaps/>
          <w:sz w:val="22"/>
          <w:szCs w:val="22"/>
          <w:lang w:val="en-GB"/>
        </w:rPr>
        <w:t>Tick applicable box</w:t>
      </w:r>
      <w:r w:rsidRPr="00F40E14">
        <w:rPr>
          <w:rFonts w:ascii="Arial Narrow" w:hAnsi="Arial Narrow" w:cs="Arial"/>
          <w:smallCaps/>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Total number of years the company/firm has been in business:……………………………</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information furnished is true and correct;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preference points claimed are in accordance with the General Conditions as indicated in paragraph 1 of this form;</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97324C" w:rsidRPr="00F40E14"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disqualify the person from the bidding process;</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recover costs, losses or damages it has incurred or suffered as a result of that person’s conduct;</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cancel the contract and claim any damages which it has suffered as a result of having to make less favourable arrangements due to such cancellation;</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w:t>
      </w:r>
      <w:r w:rsidRPr="00F40E14">
        <w:rPr>
          <w:rFonts w:ascii="Arial Narrow" w:hAnsi="Arial Narrow" w:cs="Arial"/>
          <w:sz w:val="22"/>
          <w:szCs w:val="22"/>
          <w:lang w:val="en-GB"/>
        </w:rPr>
        <w:lastRenderedPageBreak/>
        <w:t xml:space="preserve">obtaining business from any organ of state for a period not exceeding 10 years, after the </w:t>
      </w:r>
      <w:proofErr w:type="spellStart"/>
      <w:r w:rsidRPr="00F40E14">
        <w:rPr>
          <w:rFonts w:ascii="Arial Narrow" w:hAnsi="Arial Narrow" w:cs="Arial"/>
          <w:i/>
          <w:sz w:val="22"/>
          <w:szCs w:val="22"/>
          <w:lang w:val="en-GB"/>
        </w:rPr>
        <w:t>audi</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alteram</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partem</w:t>
      </w:r>
      <w:proofErr w:type="spellEnd"/>
      <w:r w:rsidRPr="00F40E14">
        <w:rPr>
          <w:rFonts w:ascii="Arial Narrow" w:hAnsi="Arial Narrow" w:cs="Arial"/>
          <w:sz w:val="22"/>
          <w:szCs w:val="22"/>
          <w:lang w:val="en-GB"/>
        </w:rPr>
        <w:t xml:space="preserve"> (hear the other side) rule has been applied; and</w:t>
      </w:r>
    </w:p>
    <w:p w:rsidR="0097324C" w:rsidRPr="00F40E14" w:rsidRDefault="0097324C" w:rsidP="003C7BA9">
      <w:pPr>
        <w:widowControl w:val="0"/>
        <w:numPr>
          <w:ilvl w:val="1"/>
          <w:numId w:val="18"/>
        </w:numPr>
        <w:tabs>
          <w:tab w:val="left" w:pos="1980"/>
        </w:tabs>
        <w:spacing w:after="120"/>
        <w:ind w:left="1987" w:right="745" w:hanging="547"/>
        <w:jc w:val="both"/>
        <w:rPr>
          <w:rFonts w:ascii="Arial Narrow" w:hAnsi="Arial Narrow" w:cs="Arial"/>
          <w:b/>
          <w:sz w:val="22"/>
          <w:szCs w:val="22"/>
          <w:lang w:val="en-GB"/>
        </w:rPr>
      </w:pPr>
      <w:r w:rsidRPr="00F40E14">
        <w:rPr>
          <w:rFonts w:ascii="Arial Narrow" w:hAnsi="Arial Narrow" w:cs="Arial"/>
          <w:sz w:val="22"/>
          <w:szCs w:val="22"/>
          <w:lang w:val="en-GB"/>
        </w:rPr>
        <w:t>forward the matter for criminal prosecution.</w:t>
      </w: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F40E14">
        <w:rPr>
          <w:rFonts w:ascii="Arial Narrow" w:hAnsi="Arial Narrow" w:cs="Arial"/>
          <w:noProof/>
          <w:sz w:val="22"/>
          <w:szCs w:val="22"/>
          <w:lang w:val="en-GB" w:eastAsia="en-GB"/>
        </w:rPr>
        <mc:AlternateContent>
          <mc:Choice Requires="wps">
            <w:drawing>
              <wp:anchor distT="0" distB="0" distL="114300" distR="114300" simplePos="0" relativeHeight="251670528" behindDoc="0" locked="0" layoutInCell="1" allowOverlap="1" wp14:anchorId="56B2372E" wp14:editId="0DFBB3DC">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17FF9" w:rsidRDefault="00E17FF9" w:rsidP="0097324C"/>
                          <w:p w:rsidR="00E17FF9" w:rsidRDefault="00E17FF9" w:rsidP="0097324C"/>
                          <w:p w:rsidR="00E17FF9" w:rsidRPr="00585866" w:rsidRDefault="00E17FF9" w:rsidP="0097324C">
                            <w:pPr>
                              <w:jc w:val="center"/>
                              <w:rPr>
                                <w:rFonts w:ascii="Arial" w:hAnsi="Arial" w:cs="Arial"/>
                                <w:sz w:val="18"/>
                                <w:szCs w:val="18"/>
                              </w:rPr>
                            </w:pPr>
                            <w:r w:rsidRPr="00585866">
                              <w:rPr>
                                <w:rFonts w:ascii="Arial" w:hAnsi="Arial" w:cs="Arial"/>
                                <w:sz w:val="18"/>
                                <w:szCs w:val="18"/>
                              </w:rPr>
                              <w:t>……………………………………….</w:t>
                            </w:r>
                          </w:p>
                          <w:p w:rsidR="00E17FF9" w:rsidRPr="00585866" w:rsidRDefault="00E17FF9" w:rsidP="0097324C">
                            <w:pPr>
                              <w:jc w:val="center"/>
                              <w:rPr>
                                <w:rFonts w:ascii="Arial" w:hAnsi="Arial" w:cs="Arial"/>
                                <w:sz w:val="18"/>
                                <w:szCs w:val="18"/>
                              </w:rPr>
                            </w:pPr>
                            <w:r w:rsidRPr="00585866">
                              <w:rPr>
                                <w:rFonts w:ascii="Arial" w:hAnsi="Arial" w:cs="Arial"/>
                                <w:sz w:val="18"/>
                                <w:szCs w:val="18"/>
                              </w:rPr>
                              <w:t>SIGNATURE(S) OF BIDDERS(S)</w:t>
                            </w:r>
                          </w:p>
                          <w:p w:rsidR="00E17FF9" w:rsidRPr="00585866" w:rsidRDefault="00E17FF9" w:rsidP="0097324C">
                            <w:pPr>
                              <w:rPr>
                                <w:rFonts w:ascii="Arial" w:hAnsi="Arial" w:cs="Arial"/>
                                <w:sz w:val="18"/>
                                <w:szCs w:val="18"/>
                              </w:rPr>
                            </w:pPr>
                          </w:p>
                          <w:p w:rsidR="00E17FF9" w:rsidRPr="00585866" w:rsidRDefault="00E17FF9"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17FF9" w:rsidRPr="00585866" w:rsidRDefault="00E17FF9"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17FF9" w:rsidRPr="00585866" w:rsidRDefault="00E17FF9"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7FF9" w:rsidRPr="00585866" w:rsidRDefault="00E17FF9"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7FF9" w:rsidRDefault="00E17FF9"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372E"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E17FF9" w:rsidRDefault="00E17FF9" w:rsidP="0097324C"/>
                    <w:p w:rsidR="00E17FF9" w:rsidRDefault="00E17FF9" w:rsidP="0097324C"/>
                    <w:p w:rsidR="00E17FF9" w:rsidRPr="00585866" w:rsidRDefault="00E17FF9" w:rsidP="0097324C">
                      <w:pPr>
                        <w:jc w:val="center"/>
                        <w:rPr>
                          <w:rFonts w:ascii="Arial" w:hAnsi="Arial" w:cs="Arial"/>
                          <w:sz w:val="18"/>
                          <w:szCs w:val="18"/>
                        </w:rPr>
                      </w:pPr>
                      <w:r w:rsidRPr="00585866">
                        <w:rPr>
                          <w:rFonts w:ascii="Arial" w:hAnsi="Arial" w:cs="Arial"/>
                          <w:sz w:val="18"/>
                          <w:szCs w:val="18"/>
                        </w:rPr>
                        <w:t>……………………………………….</w:t>
                      </w:r>
                    </w:p>
                    <w:p w:rsidR="00E17FF9" w:rsidRPr="00585866" w:rsidRDefault="00E17FF9" w:rsidP="0097324C">
                      <w:pPr>
                        <w:jc w:val="center"/>
                        <w:rPr>
                          <w:rFonts w:ascii="Arial" w:hAnsi="Arial" w:cs="Arial"/>
                          <w:sz w:val="18"/>
                          <w:szCs w:val="18"/>
                        </w:rPr>
                      </w:pPr>
                      <w:r w:rsidRPr="00585866">
                        <w:rPr>
                          <w:rFonts w:ascii="Arial" w:hAnsi="Arial" w:cs="Arial"/>
                          <w:sz w:val="18"/>
                          <w:szCs w:val="18"/>
                        </w:rPr>
                        <w:t>SIGNATURE(S) OF BIDDERS(S)</w:t>
                      </w:r>
                    </w:p>
                    <w:p w:rsidR="00E17FF9" w:rsidRPr="00585866" w:rsidRDefault="00E17FF9" w:rsidP="0097324C">
                      <w:pPr>
                        <w:rPr>
                          <w:rFonts w:ascii="Arial" w:hAnsi="Arial" w:cs="Arial"/>
                          <w:sz w:val="18"/>
                          <w:szCs w:val="18"/>
                        </w:rPr>
                      </w:pPr>
                    </w:p>
                    <w:p w:rsidR="00E17FF9" w:rsidRPr="00585866" w:rsidRDefault="00E17FF9"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E17FF9" w:rsidRPr="00585866" w:rsidRDefault="00E17FF9"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E17FF9" w:rsidRPr="00585866" w:rsidRDefault="00E17FF9"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7FF9" w:rsidRPr="00585866" w:rsidRDefault="00E17FF9"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E17FF9" w:rsidRDefault="00E17FF9" w:rsidP="0097324C">
                      <w:pPr>
                        <w:jc w:val="center"/>
                      </w:pPr>
                    </w:p>
                  </w:txbxContent>
                </v:textbox>
              </v:rect>
            </w:pict>
          </mc:Fallback>
        </mc:AlternateContent>
      </w:r>
      <w:r w:rsidRPr="00F40E14">
        <w:rPr>
          <w:rFonts w:ascii="Arial Narrow" w:hAnsi="Arial Narrow" w:cs="Arial"/>
          <w:noProof/>
          <w:sz w:val="22"/>
          <w:szCs w:val="22"/>
          <w:lang w:val="en-GB" w:eastAsia="en-GB"/>
        </w:rPr>
        <mc:AlternateContent>
          <mc:Choice Requires="wps">
            <w:drawing>
              <wp:anchor distT="0" distB="0" distL="114300" distR="114300" simplePos="0" relativeHeight="251671552" behindDoc="0" locked="0" layoutInCell="1" allowOverlap="1" wp14:anchorId="0C2FB1BA" wp14:editId="1CC1E5E5">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E17FF9" w:rsidRDefault="00E17FF9" w:rsidP="0097324C"/>
                          <w:p w:rsidR="00E17FF9" w:rsidRPr="00585866" w:rsidRDefault="00E17FF9" w:rsidP="0097324C">
                            <w:pPr>
                              <w:rPr>
                                <w:rFonts w:ascii="Arial" w:hAnsi="Arial" w:cs="Arial"/>
                                <w:sz w:val="18"/>
                                <w:szCs w:val="18"/>
                              </w:rPr>
                            </w:pPr>
                            <w:r w:rsidRPr="00585866">
                              <w:rPr>
                                <w:rFonts w:ascii="Arial" w:hAnsi="Arial" w:cs="Arial"/>
                                <w:sz w:val="18"/>
                                <w:szCs w:val="18"/>
                              </w:rPr>
                              <w:t>WITNESSES</w:t>
                            </w:r>
                          </w:p>
                          <w:p w:rsidR="00E17FF9" w:rsidRPr="00585866" w:rsidRDefault="00E17FF9" w:rsidP="0097324C">
                            <w:pPr>
                              <w:rPr>
                                <w:rFonts w:ascii="Arial" w:hAnsi="Arial" w:cs="Arial"/>
                                <w:sz w:val="18"/>
                                <w:szCs w:val="18"/>
                              </w:rPr>
                            </w:pPr>
                          </w:p>
                          <w:p w:rsidR="00E17FF9" w:rsidRPr="00585866" w:rsidRDefault="00E17FF9"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E17FF9" w:rsidRPr="00585866" w:rsidRDefault="00E17FF9"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E17FF9" w:rsidRDefault="00E17FF9"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B1BA"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E17FF9" w:rsidRDefault="00E17FF9" w:rsidP="0097324C"/>
                    <w:p w:rsidR="00E17FF9" w:rsidRPr="00585866" w:rsidRDefault="00E17FF9" w:rsidP="0097324C">
                      <w:pPr>
                        <w:rPr>
                          <w:rFonts w:ascii="Arial" w:hAnsi="Arial" w:cs="Arial"/>
                          <w:sz w:val="18"/>
                          <w:szCs w:val="18"/>
                        </w:rPr>
                      </w:pPr>
                      <w:r w:rsidRPr="00585866">
                        <w:rPr>
                          <w:rFonts w:ascii="Arial" w:hAnsi="Arial" w:cs="Arial"/>
                          <w:sz w:val="18"/>
                          <w:szCs w:val="18"/>
                        </w:rPr>
                        <w:t>WITNESSES</w:t>
                      </w:r>
                    </w:p>
                    <w:p w:rsidR="00E17FF9" w:rsidRPr="00585866" w:rsidRDefault="00E17FF9" w:rsidP="0097324C">
                      <w:pPr>
                        <w:rPr>
                          <w:rFonts w:ascii="Arial" w:hAnsi="Arial" w:cs="Arial"/>
                          <w:sz w:val="18"/>
                          <w:szCs w:val="18"/>
                        </w:rPr>
                      </w:pPr>
                    </w:p>
                    <w:p w:rsidR="00E17FF9" w:rsidRPr="00585866" w:rsidRDefault="00E17FF9"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E17FF9" w:rsidRPr="00585866" w:rsidRDefault="00E17FF9"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E17FF9" w:rsidRDefault="00E17FF9" w:rsidP="0097324C">
                      <w:pPr>
                        <w:jc w:val="center"/>
                      </w:pPr>
                    </w:p>
                  </w:txbxContent>
                </v:textbox>
              </v:rect>
            </w:pict>
          </mc:Fallback>
        </mc:AlternateContent>
      </w:r>
    </w:p>
    <w:p w:rsidR="00B342CE" w:rsidRPr="00F40E14" w:rsidRDefault="00997D18" w:rsidP="0097324C">
      <w:pPr>
        <w:tabs>
          <w:tab w:val="left" w:pos="900"/>
          <w:tab w:val="left" w:pos="2880"/>
          <w:tab w:val="left" w:pos="5760"/>
          <w:tab w:val="left" w:pos="7920"/>
        </w:tabs>
        <w:outlineLvl w:val="0"/>
        <w:rPr>
          <w:rFonts w:ascii="Arial Narrow" w:hAnsi="Arial Narrow"/>
          <w:sz w:val="22"/>
          <w:szCs w:val="22"/>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C0388C" w:rsidRPr="00F40E14" w:rsidRDefault="00C0388C"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AF18C7" w:rsidRPr="00F40E14" w:rsidRDefault="00AF18C7"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F06061" w:rsidRPr="00F40E14" w:rsidRDefault="00F06061" w:rsidP="00F001AF">
      <w:pPr>
        <w:pStyle w:val="Heading1"/>
        <w:spacing w:before="0" w:after="0"/>
        <w:ind w:left="709" w:hanging="709"/>
        <w:rPr>
          <w:rFonts w:ascii="Arial Narrow" w:hAnsi="Arial Narrow" w:cs="Arial"/>
          <w:sz w:val="22"/>
          <w:szCs w:val="22"/>
        </w:rPr>
      </w:pPr>
      <w:bookmarkStart w:id="5" w:name="_Toc85184389"/>
      <w:r w:rsidRPr="00F40E14">
        <w:rPr>
          <w:rFonts w:ascii="Arial Narrow" w:hAnsi="Arial Narrow" w:cs="Arial"/>
          <w:sz w:val="22"/>
          <w:szCs w:val="22"/>
        </w:rPr>
        <w:t>DECLARATION CERTIFICATE FOR LOCAL PRODUCTION AND CONTENT FOR DESIGNATED SECTORS</w:t>
      </w:r>
      <w:bookmarkEnd w:id="5"/>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SBD 6.2</w:t>
      </w:r>
    </w:p>
    <w:p w:rsidR="00F06061" w:rsidRPr="00F40E14" w:rsidRDefault="00F06061" w:rsidP="00F06061">
      <w:pPr>
        <w:rPr>
          <w:rFonts w:ascii="Arial Narrow" w:hAnsi="Arial Narrow" w:cs="Arial"/>
          <w:sz w:val="22"/>
          <w:szCs w:val="22"/>
        </w:rPr>
      </w:pPr>
    </w:p>
    <w:p w:rsidR="00F06061" w:rsidRPr="00F40E14" w:rsidRDefault="00F06061" w:rsidP="00F06061">
      <w:pPr>
        <w:jc w:val="center"/>
        <w:rPr>
          <w:rFonts w:ascii="Arial Narrow" w:hAnsi="Arial Narrow" w:cs="Arial"/>
          <w:sz w:val="22"/>
          <w:szCs w:val="22"/>
        </w:rPr>
      </w:pPr>
      <w:r w:rsidRPr="00F40E14">
        <w:rPr>
          <w:rFonts w:ascii="Arial Narrow" w:hAnsi="Arial Narrow" w:cs="Arial"/>
          <w:b/>
          <w:sz w:val="22"/>
          <w:szCs w:val="22"/>
        </w:rPr>
        <w:t xml:space="preserve">DECLARATION CERTIFICATE FOR LOCAL PRODUCTION AND CONTENT FOR DESIGNATED SECTORS </w:t>
      </w:r>
    </w:p>
    <w:p w:rsidR="00F06061" w:rsidRPr="00F40E14" w:rsidRDefault="00F06061" w:rsidP="00F06061">
      <w:pPr>
        <w:jc w:val="center"/>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F40E14" w:rsidRDefault="00F06061" w:rsidP="00F06061">
      <w:pPr>
        <w:ind w:left="360"/>
        <w:jc w:val="both"/>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 xml:space="preserve">Before completing this declaration, bidders must study the General Conditions, Definitions, Directives applicable in respect of Local Content as prescribed in the Preferential Procurement Regulations, 2017,  </w:t>
      </w:r>
      <w:r w:rsidRPr="00F40E14">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t>General Conditions</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 xml:space="preserve">Preferential Procurement Regulations, 2017 (Regulation 8) make provision for the promotion of local production and content. </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Where necessary, for tenders referred to in paragraph 1.2 above, a two stage bidding process may be followed, where the first stage involves a minimum threshold for local production and content and the second stage price and B-BBEE.</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Cs/>
          <w:sz w:val="22"/>
          <w:szCs w:val="22"/>
        </w:rPr>
        <w:tab/>
      </w:r>
      <w:r w:rsidRPr="00F40E14">
        <w:rPr>
          <w:rFonts w:ascii="Arial Narrow" w:hAnsi="Arial Narrow" w:cs="Arial"/>
          <w:sz w:val="22"/>
          <w:szCs w:val="22"/>
        </w:rPr>
        <w:t>LC = [1 -</w:t>
      </w:r>
      <w:r w:rsidRPr="00F40E14">
        <w:rPr>
          <w:rFonts w:ascii="Arial Narrow" w:hAnsi="Arial Narrow" w:cs="Arial"/>
          <w:sz w:val="22"/>
          <w:szCs w:val="22"/>
        </w:rPr>
        <w:fldChar w:fldCharType="begin"/>
      </w:r>
      <w:r w:rsidRPr="00F40E14">
        <w:rPr>
          <w:rFonts w:ascii="Arial Narrow" w:hAnsi="Arial Narrow" w:cs="Arial"/>
          <w:sz w:val="22"/>
          <w:szCs w:val="22"/>
        </w:rPr>
        <w:instrText xml:space="preserve"> QUOTE </w:instrText>
      </w:r>
      <w:r w:rsidRPr="00F40E14">
        <w:rPr>
          <w:rFonts w:ascii="Arial Narrow" w:hAnsi="Arial Narrow" w:cs="Arial"/>
          <w:noProof/>
          <w:sz w:val="22"/>
          <w:szCs w:val="22"/>
          <w:lang w:val="en-GB" w:eastAsia="en-GB"/>
        </w:rPr>
        <w:drawing>
          <wp:inline distT="0" distB="0" distL="0" distR="0" wp14:anchorId="559D33F1" wp14:editId="0ADE95C5">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40E14">
        <w:rPr>
          <w:rFonts w:ascii="Arial Narrow" w:hAnsi="Arial Narrow" w:cs="Arial"/>
          <w:sz w:val="22"/>
          <w:szCs w:val="22"/>
        </w:rPr>
        <w:instrText xml:space="preserve"> </w:instrText>
      </w:r>
      <w:r w:rsidRPr="00F40E14">
        <w:rPr>
          <w:rFonts w:ascii="Arial Narrow" w:hAnsi="Arial Narrow" w:cs="Arial"/>
          <w:sz w:val="22"/>
          <w:szCs w:val="22"/>
        </w:rPr>
        <w:fldChar w:fldCharType="end"/>
      </w:r>
      <w:r w:rsidRPr="00F40E14">
        <w:rPr>
          <w:rFonts w:ascii="Arial Narrow" w:hAnsi="Arial Narrow" w:cs="Arial"/>
          <w:sz w:val="22"/>
          <w:szCs w:val="22"/>
        </w:rPr>
        <w:t xml:space="preserve"> x / y] * 100</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Where</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 xml:space="preserve">x </w:t>
      </w:r>
      <w:r w:rsidRPr="00F40E14">
        <w:rPr>
          <w:rFonts w:ascii="Arial Narrow" w:hAnsi="Arial Narrow" w:cs="Arial"/>
          <w:bCs/>
          <w:sz w:val="22"/>
          <w:szCs w:val="22"/>
        </w:rPr>
        <w:tab/>
        <w:t>is the imported content in Rand</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y</w:t>
      </w:r>
      <w:r w:rsidRPr="00F40E14">
        <w:rPr>
          <w:rFonts w:ascii="Arial Narrow" w:hAnsi="Arial Narrow" w:cs="Arial"/>
          <w:bCs/>
          <w:sz w:val="22"/>
          <w:szCs w:val="22"/>
        </w:rPr>
        <w:tab/>
        <w:t xml:space="preserve">is the bid price in Rand excluding value added tax (VAT)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
          <w:bCs/>
          <w:sz w:val="22"/>
          <w:szCs w:val="22"/>
        </w:rPr>
      </w:pPr>
      <w:r w:rsidRPr="00F40E14">
        <w:rPr>
          <w:rFonts w:ascii="Arial Narrow" w:hAnsi="Arial Narrow" w:cs="Arial"/>
          <w:b/>
          <w:bCs/>
          <w:sz w:val="22"/>
          <w:szCs w:val="22"/>
        </w:rPr>
        <w:t>The SABS approved technical specification number SATS 1286:2011 is accessible on http:/www.thedti.gov.za/industrial development/</w:t>
      </w:r>
      <w:proofErr w:type="spellStart"/>
      <w:r w:rsidRPr="00F40E14">
        <w:rPr>
          <w:rFonts w:ascii="Arial Narrow" w:hAnsi="Arial Narrow" w:cs="Arial"/>
          <w:b/>
          <w:bCs/>
          <w:sz w:val="22"/>
          <w:szCs w:val="22"/>
        </w:rPr>
        <w:t>ip.jsp</w:t>
      </w:r>
      <w:proofErr w:type="spellEnd"/>
      <w:r w:rsidRPr="00F40E14">
        <w:rPr>
          <w:rFonts w:ascii="Arial Narrow" w:hAnsi="Arial Narrow" w:cs="Arial"/>
          <w:b/>
          <w:bCs/>
          <w:sz w:val="22"/>
          <w:szCs w:val="22"/>
        </w:rPr>
        <w:t xml:space="preserve"> at no cost.  </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A bid may be disqualified if this Declaration Certificate and the </w:t>
      </w:r>
      <w:r w:rsidRPr="00F40E14">
        <w:rPr>
          <w:rFonts w:ascii="Arial Narrow" w:hAnsi="Arial Narrow" w:cs="Arial"/>
          <w:sz w:val="22"/>
          <w:szCs w:val="22"/>
        </w:rPr>
        <w:t>Annex C (Local Content Declaration: Summary Schedule)</w:t>
      </w:r>
      <w:r w:rsidRPr="00F40E14">
        <w:rPr>
          <w:rFonts w:ascii="Arial Narrow" w:hAnsi="Arial Narrow" w:cs="Arial"/>
          <w:bCs/>
          <w:sz w:val="22"/>
          <w:szCs w:val="22"/>
        </w:rPr>
        <w:t xml:space="preserve"> are not submitted as part of the bid documentation; </w:t>
      </w: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sz w:val="22"/>
          <w:szCs w:val="22"/>
        </w:rPr>
      </w:pPr>
    </w:p>
    <w:p w:rsidR="00F06061" w:rsidRPr="00F40E14" w:rsidRDefault="00F06061" w:rsidP="00F06061">
      <w:pPr>
        <w:ind w:left="114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lastRenderedPageBreak/>
        <w:t>The stipulated minimum threshold(s) for local production and content (refer to Annex A of SATS 1286:2011) for this bid is/are as follows:</w:t>
      </w:r>
    </w:p>
    <w:p w:rsidR="00F06061" w:rsidRPr="00F40E14" w:rsidRDefault="00F06061" w:rsidP="00F06061">
      <w:pPr>
        <w:ind w:left="502"/>
        <w:jc w:val="both"/>
        <w:rPr>
          <w:rFonts w:ascii="Arial Narrow" w:hAnsi="Arial Narrow" w:cs="Arial"/>
          <w:b/>
          <w:sz w:val="22"/>
          <w:szCs w:val="22"/>
        </w:rPr>
      </w:pPr>
    </w:p>
    <w:p w:rsidR="00F06061" w:rsidRPr="00F40E14" w:rsidRDefault="00F06061" w:rsidP="00F06061">
      <w:pPr>
        <w:ind w:left="502"/>
        <w:jc w:val="both"/>
        <w:rPr>
          <w:rFonts w:ascii="Arial Narrow" w:hAnsi="Arial Narrow" w:cs="Arial"/>
          <w:sz w:val="22"/>
          <w:szCs w:val="22"/>
          <w:u w:val="single"/>
        </w:rPr>
      </w:pPr>
      <w:r w:rsidRPr="00F40E14">
        <w:rPr>
          <w:rFonts w:ascii="Arial Narrow" w:hAnsi="Arial Narrow" w:cs="Arial"/>
          <w:sz w:val="22"/>
          <w:szCs w:val="22"/>
          <w:u w:val="single"/>
        </w:rPr>
        <w:t>Description of services, works or goods</w:t>
      </w:r>
      <w:r w:rsidRPr="00F40E14">
        <w:rPr>
          <w:rFonts w:ascii="Arial Narrow" w:hAnsi="Arial Narrow" w:cs="Arial"/>
          <w:sz w:val="22"/>
          <w:szCs w:val="22"/>
        </w:rPr>
        <w:t xml:space="preserve"> </w:t>
      </w:r>
      <w:r w:rsidRPr="00F40E14">
        <w:rPr>
          <w:rFonts w:ascii="Arial Narrow" w:hAnsi="Arial Narrow" w:cs="Arial"/>
          <w:sz w:val="22"/>
          <w:szCs w:val="22"/>
        </w:rPr>
        <w:tab/>
        <w:t xml:space="preserve">    </w:t>
      </w:r>
      <w:r w:rsidRPr="00F40E14">
        <w:rPr>
          <w:rFonts w:ascii="Arial Narrow" w:hAnsi="Arial Narrow" w:cs="Arial"/>
          <w:sz w:val="22"/>
          <w:szCs w:val="22"/>
          <w:u w:val="single"/>
        </w:rPr>
        <w:t>Stipulated minimum threshold</w:t>
      </w:r>
    </w:p>
    <w:p w:rsidR="00F06061" w:rsidRPr="00F40E14" w:rsidRDefault="00F06061" w:rsidP="00F06061">
      <w:pPr>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t>_______%</w:t>
      </w: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
          <w:sz w:val="22"/>
          <w:szCs w:val="22"/>
        </w:rPr>
        <w:t>3</w:t>
      </w:r>
      <w:r w:rsidRPr="00F40E14">
        <w:rPr>
          <w:rFonts w:ascii="Arial Narrow" w:hAnsi="Arial Narrow" w:cs="Arial"/>
          <w:sz w:val="22"/>
          <w:szCs w:val="22"/>
        </w:rPr>
        <w:t>.</w:t>
      </w:r>
      <w:r w:rsidRPr="00F40E14">
        <w:rPr>
          <w:rFonts w:ascii="Arial Narrow" w:hAnsi="Arial Narrow" w:cs="Arial"/>
          <w:sz w:val="22"/>
          <w:szCs w:val="22"/>
        </w:rPr>
        <w:tab/>
        <w:t>Does any portion of the goods or services offered</w:t>
      </w:r>
    </w:p>
    <w:p w:rsidR="00F06061" w:rsidRPr="00F40E14" w:rsidRDefault="00F06061" w:rsidP="00F06061">
      <w:pPr>
        <w:tabs>
          <w:tab w:val="left" w:pos="-963"/>
          <w:tab w:val="left" w:pos="-720"/>
          <w:tab w:val="left" w:pos="720"/>
          <w:tab w:val="left" w:pos="2268"/>
          <w:tab w:val="left" w:pos="2552"/>
        </w:tabs>
        <w:rPr>
          <w:rFonts w:ascii="Arial Narrow" w:hAnsi="Arial Narrow" w:cs="Arial"/>
          <w:b/>
          <w:i/>
          <w:sz w:val="22"/>
          <w:szCs w:val="22"/>
        </w:rPr>
      </w:pPr>
      <w:r w:rsidRPr="00F40E14">
        <w:rPr>
          <w:rFonts w:ascii="Arial Narrow" w:hAnsi="Arial Narrow" w:cs="Arial"/>
          <w:sz w:val="22"/>
          <w:szCs w:val="22"/>
        </w:rPr>
        <w:tab/>
        <w:t>have any imported content?</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p>
    <w:p w:rsidR="00F06061" w:rsidRPr="00F40E14" w:rsidRDefault="00F06061" w:rsidP="00F06061">
      <w:pPr>
        <w:tabs>
          <w:tab w:val="left" w:pos="-963"/>
          <w:tab w:val="left" w:pos="-720"/>
          <w:tab w:val="left" w:pos="851"/>
          <w:tab w:val="left" w:pos="2268"/>
          <w:tab w:val="left" w:pos="2552"/>
        </w:tabs>
        <w:rPr>
          <w:rFonts w:ascii="Arial Narrow" w:hAnsi="Arial Narrow" w:cs="Arial"/>
          <w:sz w:val="22"/>
          <w:szCs w:val="22"/>
        </w:rPr>
      </w:pPr>
      <w:r w:rsidRPr="00F40E14">
        <w:rPr>
          <w:rFonts w:ascii="Arial Narrow" w:hAnsi="Arial Narrow" w:cs="Arial"/>
          <w:sz w:val="22"/>
          <w:szCs w:val="22"/>
        </w:rPr>
        <w:tab/>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F06061" w:rsidRPr="00F40E14" w:rsidRDefault="00F06061" w:rsidP="00F06061">
      <w:pPr>
        <w:tabs>
          <w:tab w:val="left" w:pos="-963"/>
          <w:tab w:val="left" w:pos="-720"/>
          <w:tab w:val="left" w:pos="709"/>
          <w:tab w:val="left" w:pos="2268"/>
          <w:tab w:val="left" w:pos="2552"/>
        </w:tabs>
        <w:ind w:left="709"/>
        <w:rPr>
          <w:rFonts w:ascii="Arial Narrow" w:hAnsi="Arial Narrow"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F40E14" w:rsidTr="00D93635">
        <w:tc>
          <w:tcPr>
            <w:tcW w:w="675"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YES</w:t>
            </w:r>
          </w:p>
        </w:tc>
        <w:tc>
          <w:tcPr>
            <w:tcW w:w="709" w:type="dxa"/>
          </w:tcPr>
          <w:p w:rsidR="00F06061" w:rsidRPr="00F40E14" w:rsidRDefault="00F06061" w:rsidP="00D93635">
            <w:pPr>
              <w:rPr>
                <w:rFonts w:ascii="Arial Narrow" w:hAnsi="Arial Narrow" w:cs="Arial"/>
                <w:b/>
                <w:sz w:val="22"/>
                <w:szCs w:val="22"/>
              </w:rPr>
            </w:pPr>
          </w:p>
        </w:tc>
        <w:tc>
          <w:tcPr>
            <w:tcW w:w="851"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NO</w:t>
            </w:r>
          </w:p>
        </w:tc>
        <w:tc>
          <w:tcPr>
            <w:tcW w:w="850" w:type="dxa"/>
          </w:tcPr>
          <w:p w:rsidR="00F06061" w:rsidRPr="00F40E14" w:rsidRDefault="00F06061" w:rsidP="00D93635">
            <w:pPr>
              <w:rPr>
                <w:rFonts w:ascii="Arial Narrow" w:hAnsi="Arial Narrow" w:cs="Arial"/>
                <w:b/>
                <w:sz w:val="22"/>
                <w:szCs w:val="22"/>
              </w:rPr>
            </w:pPr>
          </w:p>
        </w:tc>
      </w:tr>
    </w:tbl>
    <w:p w:rsidR="00F06061" w:rsidRPr="00F40E14" w:rsidRDefault="00F06061" w:rsidP="00F06061">
      <w:pPr>
        <w:ind w:left="360" w:hanging="360"/>
        <w:rPr>
          <w:rFonts w:ascii="Arial Narrow" w:hAnsi="Arial Narrow" w:cs="Arial"/>
          <w:sz w:val="22"/>
          <w:szCs w:val="22"/>
        </w:rPr>
      </w:pPr>
    </w:p>
    <w:p w:rsidR="00F06061" w:rsidRPr="00F40E14" w:rsidRDefault="00F06061" w:rsidP="00F06061">
      <w:pPr>
        <w:ind w:left="720" w:hanging="720"/>
        <w:rPr>
          <w:rFonts w:ascii="Arial Narrow" w:hAnsi="Arial Narrow" w:cs="Arial"/>
          <w:bCs/>
          <w:sz w:val="22"/>
          <w:szCs w:val="22"/>
        </w:rPr>
      </w:pPr>
      <w:r w:rsidRPr="00F40E14">
        <w:rPr>
          <w:rFonts w:ascii="Arial Narrow" w:hAnsi="Arial Narrow" w:cs="Arial"/>
          <w:sz w:val="22"/>
          <w:szCs w:val="22"/>
        </w:rPr>
        <w:t>3..1</w:t>
      </w:r>
      <w:r w:rsidRPr="00F40E14">
        <w:rPr>
          <w:rFonts w:ascii="Arial Narrow" w:hAnsi="Arial Narrow" w:cs="Arial"/>
          <w:sz w:val="22"/>
          <w:szCs w:val="22"/>
        </w:rPr>
        <w:tab/>
        <w:t xml:space="preserve"> If yes, the rate(s) of exchange to be used in this bid to calculate the local content as prescribed in paragraph 1.5 of the general conditions </w:t>
      </w:r>
      <w:r w:rsidRPr="00F40E14">
        <w:rPr>
          <w:rFonts w:ascii="Arial Narrow" w:hAnsi="Arial Narrow" w:cs="Arial"/>
          <w:bCs/>
          <w:sz w:val="22"/>
          <w:szCs w:val="22"/>
        </w:rPr>
        <w:t>must be the rate(s) published by SARB for the specific currency on the date of advertisement of the bid.</w:t>
      </w:r>
    </w:p>
    <w:p w:rsidR="00F06061" w:rsidRPr="00F40E14" w:rsidRDefault="00F06061" w:rsidP="00F06061">
      <w:pPr>
        <w:ind w:left="720" w:hanging="360"/>
        <w:rPr>
          <w:rFonts w:ascii="Arial Narrow" w:hAnsi="Arial Narrow" w:cs="Arial"/>
          <w:bCs/>
          <w:sz w:val="22"/>
          <w:szCs w:val="22"/>
        </w:rPr>
      </w:pPr>
    </w:p>
    <w:p w:rsidR="00F06061" w:rsidRPr="00F40E14" w:rsidRDefault="00F06061" w:rsidP="00F06061">
      <w:pPr>
        <w:ind w:left="720"/>
        <w:rPr>
          <w:rFonts w:ascii="Arial Narrow" w:hAnsi="Arial Narrow" w:cs="Arial"/>
          <w:bCs/>
          <w:sz w:val="22"/>
          <w:szCs w:val="22"/>
        </w:rPr>
      </w:pPr>
      <w:r w:rsidRPr="00F40E14">
        <w:rPr>
          <w:rFonts w:ascii="Arial Narrow" w:hAnsi="Arial Narrow" w:cs="Arial"/>
          <w:bCs/>
          <w:sz w:val="22"/>
          <w:szCs w:val="22"/>
        </w:rPr>
        <w:t xml:space="preserve">The relevant rates of exchange information is accessible on </w:t>
      </w:r>
      <w:hyperlink r:id="rId15" w:history="1">
        <w:r w:rsidRPr="00F40E14">
          <w:rPr>
            <w:rStyle w:val="Hyperlink"/>
            <w:rFonts w:ascii="Arial Narrow" w:hAnsi="Arial Narrow" w:cs="Arial"/>
            <w:sz w:val="22"/>
            <w:szCs w:val="22"/>
          </w:rPr>
          <w:t>www.resbank.co.za</w:t>
        </w:r>
      </w:hyperlink>
      <w:r w:rsidRPr="00F40E14">
        <w:rPr>
          <w:rFonts w:ascii="Arial Narrow" w:hAnsi="Arial Narrow" w:cs="Arial"/>
          <w:bCs/>
          <w:sz w:val="22"/>
          <w:szCs w:val="22"/>
        </w:rPr>
        <w:t xml:space="preserve"> </w:t>
      </w:r>
    </w:p>
    <w:p w:rsidR="00F06061" w:rsidRPr="00F40E14" w:rsidRDefault="00F06061" w:rsidP="00F06061">
      <w:pPr>
        <w:rPr>
          <w:rFonts w:ascii="Arial Narrow" w:hAnsi="Arial Narrow" w:cs="Arial"/>
          <w:b/>
          <w:bCs/>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Indicate the rate(s) of exchange against the appropriate currency in the table below (refer to Annex A of SATS 1286:2011):</w:t>
      </w:r>
    </w:p>
    <w:p w:rsidR="00F06061" w:rsidRPr="00F40E14" w:rsidRDefault="00F06061" w:rsidP="00F06061">
      <w:pPr>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F40E14" w:rsidTr="00D93635">
        <w:tc>
          <w:tcPr>
            <w:tcW w:w="3433"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 xml:space="preserve">Currency </w:t>
            </w:r>
          </w:p>
        </w:tc>
        <w:tc>
          <w:tcPr>
            <w:tcW w:w="4847"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Rates of exchange</w:t>
            </w: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US Dollar</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Pound Sterling</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Euro</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Yen</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Other</w:t>
            </w:r>
          </w:p>
        </w:tc>
        <w:tc>
          <w:tcPr>
            <w:tcW w:w="4847" w:type="dxa"/>
            <w:shd w:val="clear" w:color="auto" w:fill="auto"/>
          </w:tcPr>
          <w:p w:rsidR="00F06061" w:rsidRPr="00F40E14" w:rsidRDefault="00F06061" w:rsidP="00D93635">
            <w:pPr>
              <w:rPr>
                <w:rFonts w:ascii="Arial Narrow" w:hAnsi="Arial Narrow" w:cs="Arial"/>
                <w:sz w:val="22"/>
                <w:szCs w:val="22"/>
              </w:rPr>
            </w:pPr>
          </w:p>
        </w:tc>
      </w:tr>
    </w:tbl>
    <w:p w:rsidR="00F06061" w:rsidRPr="00F40E14" w:rsidRDefault="00F06061" w:rsidP="00F06061">
      <w:pPr>
        <w:rPr>
          <w:rFonts w:ascii="Arial Narrow" w:hAnsi="Arial Narrow" w:cs="Arial"/>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NB: Bidders must submit proof of the SARB rate (s) of exchange used.</w:t>
      </w:r>
    </w:p>
    <w:p w:rsidR="00F06061" w:rsidRPr="00F40E14" w:rsidRDefault="00F06061" w:rsidP="00F06061">
      <w:pPr>
        <w:rPr>
          <w:rFonts w:ascii="Arial Narrow" w:hAnsi="Arial Narrow" w:cs="Arial"/>
          <w:sz w:val="22"/>
          <w:szCs w:val="22"/>
        </w:rPr>
      </w:pPr>
    </w:p>
    <w:p w:rsidR="00F06061" w:rsidRPr="00F40E14" w:rsidRDefault="00F06061" w:rsidP="00F06061">
      <w:pPr>
        <w:ind w:left="420" w:hanging="420"/>
        <w:jc w:val="both"/>
        <w:rPr>
          <w:rFonts w:ascii="Arial Narrow" w:hAnsi="Arial Narrow" w:cs="Arial"/>
          <w:bCs/>
          <w:sz w:val="22"/>
          <w:szCs w:val="22"/>
        </w:rPr>
      </w:pPr>
      <w:r w:rsidRPr="00F40E14">
        <w:rPr>
          <w:rFonts w:ascii="Arial Narrow" w:hAnsi="Arial Narrow" w:cs="Arial"/>
          <w:b/>
          <w:sz w:val="22"/>
          <w:szCs w:val="22"/>
        </w:rPr>
        <w:t>4.</w:t>
      </w:r>
      <w:r w:rsidRPr="00F40E14">
        <w:rPr>
          <w:rFonts w:ascii="Arial Narrow" w:hAnsi="Arial Narrow" w:cs="Arial"/>
          <w:sz w:val="22"/>
          <w:szCs w:val="22"/>
        </w:rPr>
        <w:tab/>
      </w:r>
      <w:r w:rsidRPr="00F40E14">
        <w:rPr>
          <w:rFonts w:ascii="Arial Narrow" w:hAnsi="Arial Narrow" w:cs="Arial"/>
          <w:bCs/>
          <w:sz w:val="22"/>
          <w:szCs w:val="22"/>
        </w:rPr>
        <w:t xml:space="preserve">Where, after the award of a bid, challenges are experienced in meeting the stipulated minimum threshold for local content the </w:t>
      </w:r>
      <w:r w:rsidR="00AF6EE8">
        <w:rPr>
          <w:rFonts w:ascii="Arial Narrow" w:hAnsi="Arial Narrow" w:cs="Arial"/>
          <w:bCs/>
          <w:sz w:val="22"/>
          <w:szCs w:val="22"/>
        </w:rPr>
        <w:t xml:space="preserve">DTI </w:t>
      </w:r>
      <w:r w:rsidRPr="00F40E14">
        <w:rPr>
          <w:rFonts w:ascii="Arial Narrow" w:hAnsi="Arial Narrow" w:cs="Arial"/>
          <w:bCs/>
          <w:sz w:val="22"/>
          <w:szCs w:val="22"/>
        </w:rPr>
        <w:t xml:space="preserve">must be informed accordingly in order for the </w:t>
      </w:r>
      <w:r w:rsidR="00AF6EE8">
        <w:rPr>
          <w:rFonts w:ascii="Arial Narrow" w:hAnsi="Arial Narrow" w:cs="Arial"/>
          <w:bCs/>
          <w:sz w:val="22"/>
          <w:szCs w:val="22"/>
        </w:rPr>
        <w:t>DTI</w:t>
      </w:r>
      <w:r w:rsidRPr="00F40E14">
        <w:rPr>
          <w:rFonts w:ascii="Arial Narrow" w:hAnsi="Arial Narrow" w:cs="Arial"/>
          <w:bCs/>
          <w:sz w:val="22"/>
          <w:szCs w:val="22"/>
        </w:rPr>
        <w:t xml:space="preserve"> to verify and in consultation with the AO/AA provide directives in this regard.</w:t>
      </w:r>
    </w:p>
    <w:p w:rsidR="00F06061" w:rsidRPr="00F40E14" w:rsidRDefault="00F06061" w:rsidP="00F06061">
      <w:pPr>
        <w:ind w:left="420" w:hanging="420"/>
        <w:jc w:val="both"/>
        <w:rPr>
          <w:rFonts w:ascii="Arial Narrow" w:hAnsi="Arial Narrow" w:cs="Arial"/>
          <w:bCs/>
          <w:sz w:val="22"/>
          <w:szCs w:val="22"/>
        </w:rPr>
      </w:pP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LOCAL CONTENT DECLARATION</w:t>
      </w: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(REFER TO ANNEX B OF SATS 1286:2011)</w:t>
      </w:r>
    </w:p>
    <w:p w:rsidR="00F06061" w:rsidRPr="00F40E14" w:rsidRDefault="00F06061" w:rsidP="00F06061">
      <w:pPr>
        <w:rPr>
          <w:rFonts w:ascii="Arial Narrow" w:hAnsi="Arial Narrow"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06061" w:rsidRPr="00F40E14" w:rsidTr="00A0193D">
        <w:tc>
          <w:tcPr>
            <w:tcW w:w="10343" w:type="dxa"/>
            <w:shd w:val="clear" w:color="auto" w:fill="auto"/>
          </w:tcPr>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LOCAL CONTENT DECLARATION BY CHIEF FINANCIAL OFFICER </w:t>
            </w:r>
            <w:r w:rsidRPr="00F40E14">
              <w:rPr>
                <w:rFonts w:ascii="Arial Narrow" w:hAnsi="Arial Narrow" w:cs="Arial"/>
                <w:b/>
                <w:sz w:val="22"/>
                <w:szCs w:val="22"/>
                <w:lang w:eastAsia="en-GB"/>
              </w:rPr>
              <w:t xml:space="preserve">OR OTHER LEGALLY RESPONSIBLE PERSON </w:t>
            </w:r>
            <w:r w:rsidRPr="00F40E14">
              <w:rPr>
                <w:rFonts w:ascii="Arial Narrow" w:hAnsi="Arial Narrow" w:cs="Arial"/>
                <w:b/>
                <w:sz w:val="22"/>
                <w:szCs w:val="22"/>
              </w:rPr>
              <w:t xml:space="preserve">NOMINATED IN WRITING BY THE CHIEF EXECUTIVE </w:t>
            </w:r>
            <w:r w:rsidRPr="00F40E14">
              <w:rPr>
                <w:rFonts w:ascii="Arial Narrow" w:hAnsi="Arial Narrow" w:cs="Arial"/>
                <w:b/>
                <w:bCs/>
                <w:sz w:val="22"/>
                <w:szCs w:val="22"/>
              </w:rPr>
              <w:t xml:space="preserve">OR SENIOR MEMBER/PERSON WITH MANAGEMENT RESPONSIBILITY (CLOSE CORPORATION, PARTNERSHIP OR INDIVIDUAL)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F40E14">
              <w:rPr>
                <w:rFonts w:ascii="Arial Narrow" w:hAnsi="Arial Narrow" w:cs="Arial"/>
                <w:b/>
                <w:sz w:val="22"/>
                <w:szCs w:val="22"/>
              </w:rPr>
              <w:t>IN RESPECT OF BID NO.</w:t>
            </w:r>
            <w:r w:rsidRPr="00F40E14">
              <w:rPr>
                <w:rFonts w:ascii="Arial Narrow" w:hAnsi="Arial Narrow" w:cs="Arial"/>
                <w:sz w:val="22"/>
                <w:szCs w:val="22"/>
              </w:rPr>
              <w:t xml:space="preserve">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b/>
                <w:sz w:val="22"/>
                <w:szCs w:val="22"/>
              </w:rPr>
              <w:t>ISSUED BY</w:t>
            </w:r>
            <w:r w:rsidRPr="00F40E14">
              <w:rPr>
                <w:rFonts w:ascii="Arial Narrow" w:hAnsi="Arial Narrow" w:cs="Arial"/>
                <w:sz w:val="22"/>
                <w:szCs w:val="22"/>
              </w:rPr>
              <w:t>: (Procurement Authority / Name of Institution):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NB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F40E14">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F40E14">
              <w:rPr>
                <w:rFonts w:ascii="Arial Narrow" w:hAnsi="Arial Narrow" w:cs="Arial"/>
                <w:sz w:val="22"/>
                <w:szCs w:val="22"/>
              </w:rPr>
              <w:lastRenderedPageBreak/>
              <w:t xml:space="preserve">Guidance on the Calculation of Local Content together with Local Content Declaration Templates (Annex C, D and E) is accessible on </w:t>
            </w:r>
            <w:hyperlink r:id="rId16" w:history="1">
              <w:r w:rsidRPr="00F40E14">
                <w:rPr>
                  <w:rStyle w:val="Hyperlink"/>
                  <w:rFonts w:ascii="Arial Narrow" w:hAnsi="Arial Narrow" w:cs="Arial"/>
                  <w:sz w:val="22"/>
                  <w:szCs w:val="22"/>
                </w:rPr>
                <w:t>http://www.thedti.gov.za/industrial_development/ip.jsp</w:t>
              </w:r>
            </w:hyperlink>
            <w:r w:rsidRPr="00F40E14">
              <w:rPr>
                <w:rFonts w:ascii="Arial Narrow" w:hAnsi="Arial Narrow" w:cs="Arial"/>
                <w:sz w:val="22"/>
                <w:szCs w:val="22"/>
              </w:rPr>
              <w:t xml:space="preserve">. </w:t>
            </w:r>
            <w:r w:rsidRPr="00F40E14">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F40E14">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F40E14">
              <w:rPr>
                <w:rFonts w:ascii="Arial Narrow" w:hAnsi="Arial Narrow"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 the undersigned, …………………………….................................................... (full names),</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do hereby declare, in my capacity as ………………………………………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of ...............................................................................................................(name of bidder entity), the following:</w:t>
            </w:r>
          </w:p>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facts contained herein are within my own personal knowledge.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have satisfied myself that: </w:t>
            </w:r>
          </w:p>
          <w:p w:rsidR="00F06061" w:rsidRPr="00F40E14" w:rsidRDefault="00F06061" w:rsidP="003C7BA9">
            <w:pPr>
              <w:numPr>
                <w:ilvl w:val="0"/>
                <w:numId w:val="15"/>
              </w:numPr>
              <w:tabs>
                <w:tab w:val="left" w:pos="425"/>
              </w:tabs>
              <w:spacing w:after="120" w:line="238" w:lineRule="auto"/>
              <w:ind w:left="1138"/>
              <w:jc w:val="both"/>
              <w:rPr>
                <w:rFonts w:ascii="Arial Narrow" w:hAnsi="Arial Narrow" w:cs="Arial"/>
                <w:sz w:val="22"/>
                <w:szCs w:val="22"/>
              </w:rPr>
            </w:pPr>
            <w:r w:rsidRPr="00F40E14">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Bid price, excluding VAT (y)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Imported content</w:t>
                  </w:r>
                  <w:r w:rsidRPr="00F40E14" w:rsidDel="009B5884">
                    <w:rPr>
                      <w:rFonts w:ascii="Arial Narrow" w:hAnsi="Arial Narrow" w:cs="Arial"/>
                      <w:sz w:val="22"/>
                      <w:szCs w:val="22"/>
                    </w:rPr>
                    <w:t xml:space="preserve"> </w:t>
                  </w:r>
                  <w:r w:rsidRPr="00F40E14">
                    <w:rPr>
                      <w:rFonts w:ascii="Arial Narrow" w:hAnsi="Arial Narrow" w:cs="Arial"/>
                      <w:sz w:val="22"/>
                      <w:szCs w:val="22"/>
                    </w:rPr>
                    <w:t>(x),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Stipulated minimum threshold  for local content (paragraph 3 above)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Local content %,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I accept that the Procurement Authority / Institution has the right to request that the local content be verified in terms of the requirements of SATS 1286:2011.</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F40E14">
              <w:rPr>
                <w:rFonts w:ascii="Arial Narrow" w:hAnsi="Arial Narrow"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F40E14" w:rsidRDefault="00F06061" w:rsidP="00D93635">
            <w:pPr>
              <w:tabs>
                <w:tab w:val="left" w:pos="425"/>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sz w:val="22"/>
                <w:szCs w:val="22"/>
              </w:rPr>
              <w:tab/>
            </w:r>
            <w:r w:rsidRPr="00F40E14">
              <w:rPr>
                <w:rFonts w:ascii="Arial Narrow" w:hAnsi="Arial Narrow" w:cs="Arial"/>
                <w:b/>
                <w:bCs/>
                <w:sz w:val="22"/>
                <w:szCs w:val="22"/>
              </w:rPr>
              <w:t xml:space="preserve">SIGNATURE:_________________________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1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2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rsidR="00F06061" w:rsidRDefault="00F06061"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3AB95A42" wp14:editId="27EFAB9B">
            <wp:extent cx="6646545" cy="34810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48107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drawing>
          <wp:inline distT="0" distB="0" distL="0" distR="0" wp14:anchorId="6EC9ADB3" wp14:editId="73C92ACA">
            <wp:extent cx="6646545" cy="41490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909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24E593A5" wp14:editId="54C23485">
            <wp:extent cx="6646545" cy="3211195"/>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3211195"/>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67EB0424" wp14:editId="6CF4D23A">
            <wp:extent cx="6646545" cy="67081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708140"/>
                    </a:xfrm>
                    <a:prstGeom prst="rect">
                      <a:avLst/>
                    </a:prstGeom>
                  </pic:spPr>
                </pic:pic>
              </a:graphicData>
            </a:graphic>
          </wp:inline>
        </w:drawing>
      </w:r>
    </w:p>
    <w:p w:rsidR="00C8095A" w:rsidRPr="00F40E14" w:rsidRDefault="00C8095A" w:rsidP="00F06061">
      <w:pPr>
        <w:rPr>
          <w:rFonts w:ascii="Arial Narrow" w:hAnsi="Arial Narrow" w:cs="Arial"/>
          <w:sz w:val="22"/>
          <w:szCs w:val="22"/>
        </w:rPr>
      </w:pPr>
    </w:p>
    <w:p w:rsidR="00F06061" w:rsidRDefault="00F06061"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Pr="00F40E14" w:rsidRDefault="00A0193D"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A28AF" w:rsidRPr="00A0193D" w:rsidRDefault="00387EA5" w:rsidP="00A0193D">
      <w:pPr>
        <w:pStyle w:val="Heading1"/>
        <w:spacing w:before="0" w:after="0"/>
        <w:ind w:left="709" w:hanging="709"/>
        <w:rPr>
          <w:rFonts w:ascii="Arial Narrow" w:hAnsi="Arial Narrow"/>
          <w:sz w:val="22"/>
          <w:szCs w:val="22"/>
        </w:rPr>
      </w:pPr>
      <w:bookmarkStart w:id="6" w:name="_Toc85184390"/>
      <w:r w:rsidRPr="00A0193D">
        <w:rPr>
          <w:rFonts w:ascii="Arial Narrow" w:hAnsi="Arial Narrow" w:cs="Arial"/>
          <w:sz w:val="22"/>
          <w:szCs w:val="22"/>
        </w:rPr>
        <w:lastRenderedPageBreak/>
        <w:t>DECLARATION OF BIDDERS’S PAST SCM PRACTICES</w:t>
      </w:r>
      <w:bookmarkEnd w:id="6"/>
    </w:p>
    <w:p w:rsidR="00FA28AF" w:rsidRPr="00F40E14" w:rsidRDefault="00FF40B3" w:rsidP="00FA28AF">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cs="Arial"/>
          <w:b/>
          <w:sz w:val="22"/>
          <w:szCs w:val="22"/>
        </w:rPr>
        <w:tab/>
        <w:t>SBD 8</w:t>
      </w:r>
    </w:p>
    <w:p w:rsidR="00FF40B3" w:rsidRPr="00F40E14" w:rsidRDefault="00FF40B3" w:rsidP="00FA28AF">
      <w:pPr>
        <w:rPr>
          <w:rFonts w:ascii="Arial Narrow" w:hAnsi="Arial Narrow" w:cs="Arial"/>
          <w:b/>
          <w:sz w:val="22"/>
          <w:szCs w:val="22"/>
        </w:rPr>
      </w:pPr>
    </w:p>
    <w:p w:rsidR="00FF40B3" w:rsidRPr="00F40E14" w:rsidRDefault="00FF40B3" w:rsidP="00FA28AF">
      <w:pPr>
        <w:rPr>
          <w:rFonts w:ascii="Arial Narrow" w:hAnsi="Arial Narrow" w:cs="Arial"/>
          <w:b/>
          <w:sz w:val="22"/>
          <w:szCs w:val="22"/>
        </w:rPr>
      </w:pPr>
      <w:r w:rsidRPr="00F40E14">
        <w:rPr>
          <w:rFonts w:ascii="Arial Narrow" w:hAnsi="Arial Narrow" w:cs="Arial"/>
          <w:b/>
          <w:sz w:val="22"/>
          <w:szCs w:val="22"/>
        </w:rPr>
        <w:t>DECLARATION OF BIDDER’S PAST SUPPLY CHAIN MANAGEMENT PRACTICES</w:t>
      </w:r>
    </w:p>
    <w:p w:rsidR="00387EA5" w:rsidRPr="00F40E14" w:rsidRDefault="00387EA5" w:rsidP="00387EA5">
      <w:pPr>
        <w:jc w:val="right"/>
        <w:rPr>
          <w:rFonts w:ascii="Arial Narrow" w:hAnsi="Arial Narrow"/>
          <w:sz w:val="22"/>
          <w:szCs w:val="22"/>
        </w:rPr>
      </w:pPr>
    </w:p>
    <w:p w:rsidR="00387EA5" w:rsidRPr="00F40E14" w:rsidRDefault="00387EA5" w:rsidP="00387EA5">
      <w:pPr>
        <w:rPr>
          <w:rFonts w:ascii="Arial Narrow" w:hAnsi="Arial Narrow" w:cs="Arial"/>
          <w:b/>
          <w:bCs/>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This Standard Bidding Document must form part of all bids invited.  </w:t>
      </w:r>
    </w:p>
    <w:p w:rsidR="00387EA5" w:rsidRPr="00F40E14" w:rsidRDefault="00387EA5" w:rsidP="00387EA5">
      <w:pPr>
        <w:ind w:left="36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The bid of any bidder may be disregarded if that bidder, or any of its directors have-</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abused the institution’s supply chain management system;</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committed fraud or any other improper conduct in relation to such system; or</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failed to perform on any previous contract.</w:t>
      </w:r>
    </w:p>
    <w:p w:rsidR="00387EA5" w:rsidRPr="00F40E14" w:rsidRDefault="00387EA5" w:rsidP="00387EA5">
      <w:pPr>
        <w:ind w:left="108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b/>
          <w:bCs/>
          <w:sz w:val="22"/>
          <w:szCs w:val="22"/>
        </w:rPr>
      </w:pPr>
      <w:r w:rsidRPr="00F40E14">
        <w:rPr>
          <w:rFonts w:ascii="Arial Narrow" w:hAnsi="Arial Narrow" w:cs="Arial"/>
          <w:b/>
          <w:bCs/>
          <w:sz w:val="22"/>
          <w:szCs w:val="22"/>
        </w:rPr>
        <w:t>In order to give effect to the above, the following questionnaire must be completed and submitted with the bid.</w:t>
      </w:r>
    </w:p>
    <w:p w:rsidR="00387EA5" w:rsidRPr="00F40E14" w:rsidRDefault="00387EA5" w:rsidP="00387EA5">
      <w:pPr>
        <w:ind w:left="360"/>
        <w:jc w:val="both"/>
        <w:rPr>
          <w:rFonts w:ascii="Arial Narrow" w:hAnsi="Arial Narrow" w:cs="Arial"/>
          <w:b/>
          <w:b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63"/>
        <w:gridCol w:w="1275"/>
        <w:gridCol w:w="993"/>
      </w:tblGrid>
      <w:tr w:rsidR="00387EA5" w:rsidRPr="00F40E14" w:rsidTr="00A0193D">
        <w:tc>
          <w:tcPr>
            <w:tcW w:w="696"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Item</w:t>
            </w:r>
          </w:p>
        </w:tc>
        <w:tc>
          <w:tcPr>
            <w:tcW w:w="7663"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Question</w:t>
            </w:r>
          </w:p>
        </w:tc>
        <w:tc>
          <w:tcPr>
            <w:tcW w:w="1275"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Yes</w:t>
            </w:r>
          </w:p>
        </w:tc>
        <w:tc>
          <w:tcPr>
            <w:tcW w:w="993"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No</w:t>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w:t>
            </w:r>
          </w:p>
        </w:tc>
        <w:tc>
          <w:tcPr>
            <w:tcW w:w="7663" w:type="dxa"/>
          </w:tcPr>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Is the bidder or any of its directors listed on the National Treasury’s Database of Restricted Suppliers as companies or persons prohibited from doing business with the public sector?</w:t>
            </w:r>
          </w:p>
          <w:p w:rsidR="00387EA5" w:rsidRPr="00F40E14" w:rsidRDefault="00387EA5" w:rsidP="00387EA5">
            <w:pPr>
              <w:jc w:val="both"/>
              <w:rPr>
                <w:rFonts w:ascii="Arial Narrow" w:hAnsi="Arial Narrow" w:cs="Arial"/>
                <w:b/>
                <w:bCs/>
                <w:sz w:val="22"/>
                <w:szCs w:val="22"/>
              </w:rPr>
            </w:pPr>
            <w:r w:rsidRPr="00F40E14">
              <w:rPr>
                <w:rFonts w:ascii="Arial Narrow" w:hAnsi="Arial Narrow" w:cs="Arial"/>
                <w:b/>
                <w:bCs/>
                <w:sz w:val="22"/>
                <w:szCs w:val="22"/>
              </w:rPr>
              <w:t xml:space="preserve">(Companies or persons who are listed on this Database were informed in writing of this restriction by the Accounting Officer/Authority of the institution that imposed the restriction after the </w:t>
            </w:r>
            <w:proofErr w:type="spellStart"/>
            <w:r w:rsidRPr="00F40E14">
              <w:rPr>
                <w:rFonts w:ascii="Arial Narrow" w:hAnsi="Arial Narrow" w:cs="Arial"/>
                <w:b/>
                <w:bCs/>
                <w:i/>
                <w:iCs/>
                <w:sz w:val="22"/>
                <w:szCs w:val="22"/>
              </w:rPr>
              <w:t>audi</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alteram</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partem</w:t>
            </w:r>
            <w:proofErr w:type="spellEnd"/>
            <w:r w:rsidRPr="00F40E14">
              <w:rPr>
                <w:rFonts w:ascii="Arial Narrow" w:hAnsi="Arial Narrow" w:cs="Arial"/>
                <w:b/>
                <w:bCs/>
                <w:sz w:val="22"/>
                <w:szCs w:val="22"/>
              </w:rPr>
              <w:t xml:space="preserve"> rule was applied).</w:t>
            </w:r>
          </w:p>
          <w:p w:rsidR="00387EA5" w:rsidRPr="00F40E14" w:rsidRDefault="00387EA5" w:rsidP="00387EA5">
            <w:pPr>
              <w:jc w:val="both"/>
              <w:rPr>
                <w:rFonts w:ascii="Arial Narrow" w:hAnsi="Arial Narrow" w:cs="Arial"/>
                <w:b/>
                <w:bCs/>
                <w:sz w:val="22"/>
                <w:szCs w:val="22"/>
              </w:rPr>
            </w:pPr>
          </w:p>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The Database of Restricted Suppliers now resides on the National Treasury’s website(</w:t>
            </w:r>
            <w:hyperlink r:id="rId21" w:history="1">
              <w:r w:rsidRPr="00F40E14">
                <w:rPr>
                  <w:rFonts w:ascii="Arial Narrow" w:hAnsi="Arial Narrow" w:cs="Arial"/>
                  <w:b/>
                  <w:bCs/>
                  <w:sz w:val="22"/>
                  <w:szCs w:val="22"/>
                  <w:u w:val="single"/>
                </w:rPr>
                <w:t>www.treasury.gov.za</w:t>
              </w:r>
            </w:hyperlink>
            <w:r w:rsidRPr="00F40E14">
              <w:rPr>
                <w:rFonts w:ascii="Arial Narrow" w:hAnsi="Arial Narrow" w:cs="Arial"/>
                <w:sz w:val="22"/>
                <w:szCs w:val="22"/>
              </w:rPr>
              <w:t xml:space="preserve">) and can be accessed by clicking on its link at the bottom of the home page. </w:t>
            </w:r>
          </w:p>
          <w:p w:rsidR="00387EA5" w:rsidRPr="00F40E14" w:rsidRDefault="00387EA5" w:rsidP="00387EA5">
            <w:pPr>
              <w:jc w:val="both"/>
              <w:rPr>
                <w:rFonts w:ascii="Arial Narrow" w:hAnsi="Arial Narrow" w:cs="Arial"/>
                <w:b/>
                <w:bCs/>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2"/>
                  <w:enabled/>
                  <w:calcOnExit w:val="0"/>
                  <w:checkBox>
                    <w:sizeAuto/>
                    <w:default w:val="0"/>
                  </w:checkBox>
                </w:ffData>
              </w:fldChar>
            </w:r>
            <w:bookmarkStart w:id="7" w:name="Check2"/>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7"/>
          </w:p>
          <w:p w:rsidR="00387EA5" w:rsidRPr="00F40E14" w:rsidRDefault="00387EA5" w:rsidP="00387EA5">
            <w:pPr>
              <w:jc w:val="center"/>
              <w:rPr>
                <w:rFonts w:ascii="Arial Narrow" w:hAnsi="Arial Narrow" w:cs="Arial"/>
                <w:sz w:val="22"/>
                <w:szCs w:val="22"/>
                <w:lang w:val="en-GB"/>
              </w:rPr>
            </w:pPr>
          </w:p>
          <w:p w:rsidR="00387EA5" w:rsidRPr="00F40E14" w:rsidRDefault="00387EA5" w:rsidP="00387EA5">
            <w:pPr>
              <w:jc w:val="center"/>
              <w:rPr>
                <w:rFonts w:ascii="Arial Narrow" w:hAnsi="Arial Narrow" w:cs="Arial"/>
                <w:sz w:val="22"/>
                <w:szCs w:val="22"/>
                <w:lang w:val="en-GB"/>
              </w:rPr>
            </w:pP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3"/>
                  <w:enabled/>
                  <w:calcOnExit w:val="0"/>
                  <w:checkBox>
                    <w:sizeAuto/>
                    <w:default w:val="0"/>
                  </w:checkBox>
                </w:ffData>
              </w:fldChar>
            </w:r>
            <w:bookmarkStart w:id="8" w:name="Check3"/>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8"/>
          </w:p>
          <w:p w:rsidR="00387EA5" w:rsidRPr="00F40E14" w:rsidRDefault="00387EA5" w:rsidP="00387EA5">
            <w:pPr>
              <w:jc w:val="cente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 xml:space="preserve">Is the bidder or any of its directors listed on the Register for Tender Defaulters in terms of section 29 of the Prevention and Combating of Corrupt Activities Act (No 12 of 2004)? </w:t>
            </w:r>
          </w:p>
          <w:p w:rsidR="00387EA5" w:rsidRPr="00F40E14" w:rsidRDefault="00387EA5" w:rsidP="00387EA5">
            <w:pPr>
              <w:ind w:left="2"/>
              <w:jc w:val="both"/>
              <w:rPr>
                <w:rFonts w:ascii="Arial Narrow" w:hAnsi="Arial Narrow" w:cs="Arial"/>
                <w:b/>
                <w:bCs/>
                <w:sz w:val="22"/>
                <w:szCs w:val="22"/>
              </w:rPr>
            </w:pPr>
            <w:r w:rsidRPr="00F40E14">
              <w:rPr>
                <w:rFonts w:ascii="Arial Narrow" w:hAnsi="Arial Narrow" w:cs="Arial"/>
                <w:b/>
                <w:bCs/>
                <w:sz w:val="22"/>
                <w:szCs w:val="22"/>
              </w:rPr>
              <w:t>The Register for Tender Defaulters can be accessed on the National Treasury’s website (</w:t>
            </w:r>
            <w:hyperlink r:id="rId22" w:history="1">
              <w:r w:rsidRPr="00F40E14">
                <w:rPr>
                  <w:rFonts w:ascii="Arial Narrow" w:hAnsi="Arial Narrow" w:cs="Arial"/>
                  <w:b/>
                  <w:bCs/>
                  <w:sz w:val="22"/>
                  <w:szCs w:val="22"/>
                  <w:u w:val="single"/>
                </w:rPr>
                <w:t>www.treasury.gov.za</w:t>
              </w:r>
            </w:hyperlink>
            <w:r w:rsidRPr="00F40E14">
              <w:rPr>
                <w:rFonts w:ascii="Arial Narrow" w:hAnsi="Arial Narrow" w:cs="Arial"/>
                <w:b/>
                <w:bCs/>
                <w:sz w:val="22"/>
                <w:szCs w:val="22"/>
              </w:rPr>
              <w:t xml:space="preserve">) by clicking on its link at the bottom of the home page. </w:t>
            </w:r>
          </w:p>
          <w:p w:rsidR="00387EA5" w:rsidRPr="00F40E14" w:rsidRDefault="00387EA5" w:rsidP="00387EA5">
            <w:pPr>
              <w:ind w:left="2"/>
              <w:jc w:val="both"/>
              <w:rPr>
                <w:rFonts w:ascii="Arial Narrow" w:hAnsi="Arial Narrow" w:cs="Arial"/>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1"/>
                  <w:enabled/>
                  <w:calcOnExit w:val="0"/>
                  <w:checkBox>
                    <w:sizeAuto/>
                    <w:default w:val="0"/>
                  </w:checkBox>
                </w:ffData>
              </w:fldChar>
            </w:r>
            <w:bookmarkStart w:id="9" w:name="Check1"/>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9"/>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4"/>
                  <w:enabled/>
                  <w:calcOnExit w:val="0"/>
                  <w:checkBox>
                    <w:sizeAuto/>
                    <w:default w:val="0"/>
                  </w:checkBox>
                </w:ffData>
              </w:fldChar>
            </w:r>
            <w:bookmarkStart w:id="10" w:name="Check4"/>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0"/>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the bidder or any of its directors convicted by a court of law (including a court outside of the Republic of South Africa) for fraud or corruption during the past five years?</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bookmarkStart w:id="11" w:name="Check8"/>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1"/>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bookmarkStart w:id="12" w:name="Check7"/>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2"/>
          </w:p>
        </w:tc>
      </w:tr>
      <w:tr w:rsidR="00387EA5" w:rsidRPr="00F40E14" w:rsidTr="00A0193D">
        <w:trPr>
          <w:cantSplit/>
          <w:trHeight w:val="732"/>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4.4</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any contract between the bidder and any organ of state terminated during the past five years on account of failure to perform on or comply with the contract?</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CA42D2">
              <w:rPr>
                <w:rFonts w:ascii="Arial Narrow" w:hAnsi="Arial Narrow" w:cs="Arial"/>
                <w:sz w:val="22"/>
                <w:szCs w:val="22"/>
                <w:lang w:val="en-GB"/>
              </w:rPr>
            </w:r>
            <w:r w:rsidR="00CA42D2">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lastRenderedPageBreak/>
              <w:t>4.4.1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bl>
    <w:p w:rsidR="00387EA5" w:rsidRPr="00F40E14" w:rsidRDefault="00387EA5" w:rsidP="007251B4">
      <w:pPr>
        <w:tabs>
          <w:tab w:val="left" w:pos="900"/>
          <w:tab w:val="left" w:pos="1080"/>
        </w:tabs>
        <w:rPr>
          <w:rFonts w:ascii="Arial Narrow" w:hAnsi="Arial Narrow" w:cs="Arial"/>
          <w:b/>
          <w:bCs/>
          <w:sz w:val="22"/>
          <w:szCs w:val="22"/>
        </w:rPr>
      </w:pP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r w:rsidRPr="00F40E14">
        <w:rPr>
          <w:rFonts w:ascii="Arial Narrow" w:hAnsi="Arial Narrow" w:cs="Arial"/>
          <w:b/>
          <w:bCs/>
          <w:sz w:val="22"/>
          <w:szCs w:val="22"/>
        </w:rPr>
        <w:t>CERTIFICATION</w:t>
      </w: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p>
    <w:p w:rsidR="00387EA5" w:rsidRPr="00F40E14" w:rsidRDefault="00387EA5" w:rsidP="00387EA5">
      <w:pPr>
        <w:tabs>
          <w:tab w:val="left" w:pos="900"/>
          <w:tab w:val="left" w:pos="1080"/>
        </w:tabs>
        <w:ind w:left="900" w:hanging="720"/>
        <w:jc w:val="both"/>
        <w:rPr>
          <w:rFonts w:ascii="Arial Narrow" w:hAnsi="Arial Narrow" w:cs="Arial"/>
          <w:b/>
          <w:bCs/>
          <w:sz w:val="22"/>
          <w:szCs w:val="22"/>
        </w:rPr>
      </w:pPr>
      <w:r w:rsidRPr="00F40E14">
        <w:rPr>
          <w:rFonts w:ascii="Arial Narrow" w:hAnsi="Arial Narrow" w:cs="Arial"/>
          <w:b/>
          <w:bCs/>
          <w:sz w:val="22"/>
          <w:szCs w:val="22"/>
        </w:rPr>
        <w:t>I, THE UNDERSIGNED (FULL NAME)…………………………………………………</w:t>
      </w:r>
    </w:p>
    <w:p w:rsidR="00387EA5" w:rsidRPr="00F40E14" w:rsidRDefault="00387EA5" w:rsidP="00387EA5">
      <w:pPr>
        <w:tabs>
          <w:tab w:val="left" w:pos="18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CERTIFY THAT THE INFORMATION FURNISHED ON THIS DECLARATION FORM IS TRUE AND CORRECT.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I ACCEPT THAT, IN ADDITION TO CANCELLATION OF A CONTRACT, ACTION MAY BE TAKEN AGAINST ME SHOULD THIS DECLARATION PROVE TO BE FALSE.</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 xml:space="preserve">Signature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w:t>
      </w:r>
    </w:p>
    <w:p w:rsidR="00387EA5" w:rsidRPr="00F40E14" w:rsidRDefault="00387EA5" w:rsidP="00387EA5">
      <w:pPr>
        <w:tabs>
          <w:tab w:val="left" w:pos="180"/>
          <w:tab w:val="left" w:pos="360"/>
          <w:tab w:val="left" w:pos="1080"/>
        </w:tabs>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sz w:val="22"/>
          <w:szCs w:val="22"/>
        </w:rPr>
      </w:pPr>
      <w:r w:rsidRPr="00F40E14">
        <w:rPr>
          <w:rFonts w:ascii="Arial Narrow" w:hAnsi="Arial Narrow" w:cs="Arial"/>
          <w:b/>
          <w:bCs/>
          <w:sz w:val="22"/>
          <w:szCs w:val="22"/>
        </w:rPr>
        <w:tab/>
        <w:t>Position</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Name of Bidder</w:t>
      </w:r>
    </w:p>
    <w:p w:rsidR="00387EA5" w:rsidRPr="00F40E14" w:rsidRDefault="00387EA5" w:rsidP="00387EA5">
      <w:pPr>
        <w:tabs>
          <w:tab w:val="left" w:pos="900"/>
          <w:tab w:val="left" w:pos="1080"/>
        </w:tabs>
        <w:ind w:left="900" w:hanging="720"/>
        <w:jc w:val="right"/>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Js365bW</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rPr>
      </w:pPr>
    </w:p>
    <w:p w:rsidR="00277241" w:rsidRPr="00F40E14" w:rsidRDefault="00277241"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Default="007251B4"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Pr="00F40E14" w:rsidRDefault="00A0193D"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8D05B0" w:rsidRPr="00F40E14" w:rsidRDefault="00387EA5" w:rsidP="00F001AF">
      <w:pPr>
        <w:pStyle w:val="Heading1"/>
        <w:spacing w:before="0" w:after="0"/>
        <w:ind w:left="709" w:hanging="709"/>
        <w:rPr>
          <w:rFonts w:ascii="Arial Narrow" w:hAnsi="Arial Narrow" w:cs="Arial"/>
          <w:sz w:val="22"/>
          <w:szCs w:val="22"/>
        </w:rPr>
      </w:pPr>
      <w:bookmarkStart w:id="13" w:name="_Toc85184391"/>
      <w:r w:rsidRPr="00F40E14">
        <w:rPr>
          <w:rFonts w:ascii="Arial Narrow" w:hAnsi="Arial Narrow" w:cs="Arial"/>
          <w:sz w:val="22"/>
          <w:szCs w:val="22"/>
        </w:rPr>
        <w:lastRenderedPageBreak/>
        <w:t>CERTIFICATE OF INDEPENDENT BID DETERMINATION</w:t>
      </w:r>
      <w:bookmarkEnd w:id="13"/>
    </w:p>
    <w:p w:rsidR="003B2AEB" w:rsidRPr="00F40E14" w:rsidRDefault="003B2AEB" w:rsidP="003B2AEB">
      <w:pPr>
        <w:rPr>
          <w:rFonts w:ascii="Arial Narrow" w:hAnsi="Arial Narrow"/>
          <w:sz w:val="22"/>
          <w:szCs w:val="22"/>
        </w:rPr>
      </w:pPr>
    </w:p>
    <w:p w:rsidR="003B2AEB" w:rsidRPr="00F40E14" w:rsidRDefault="003B2AEB" w:rsidP="003B2AEB">
      <w:pPr>
        <w:autoSpaceDE w:val="0"/>
        <w:autoSpaceDN w:val="0"/>
        <w:adjustRightInd w:val="0"/>
        <w:jc w:val="right"/>
        <w:rPr>
          <w:rFonts w:ascii="Arial Narrow" w:eastAsia="Calibri" w:hAnsi="Arial Narrow" w:cs="Arial"/>
          <w:b/>
          <w:bCs/>
          <w:sz w:val="22"/>
          <w:szCs w:val="22"/>
        </w:rPr>
      </w:pPr>
      <w:r w:rsidRPr="00F40E14">
        <w:rPr>
          <w:rFonts w:ascii="Arial Narrow" w:eastAsia="Calibri" w:hAnsi="Arial Narrow" w:cs="Arial"/>
          <w:b/>
          <w:bCs/>
          <w:sz w:val="22"/>
          <w:szCs w:val="22"/>
        </w:rPr>
        <w:t>SBD 9</w:t>
      </w:r>
    </w:p>
    <w:p w:rsidR="003B2AEB" w:rsidRPr="00F40E14" w:rsidRDefault="003B2AEB" w:rsidP="003B2AEB">
      <w:pPr>
        <w:autoSpaceDE w:val="0"/>
        <w:autoSpaceDN w:val="0"/>
        <w:adjustRightInd w:val="0"/>
        <w:jc w:val="center"/>
        <w:rPr>
          <w:rFonts w:ascii="Arial Narrow" w:eastAsia="Calibri" w:hAnsi="Arial Narrow" w:cs="Arial"/>
          <w:b/>
          <w:bCs/>
          <w:sz w:val="22"/>
          <w:szCs w:val="22"/>
        </w:rPr>
      </w:pPr>
      <w:r w:rsidRPr="00F40E14">
        <w:rPr>
          <w:rFonts w:ascii="Arial Narrow" w:eastAsia="Calibri" w:hAnsi="Arial Narrow" w:cs="Arial"/>
          <w:b/>
          <w:bCs/>
          <w:sz w:val="22"/>
          <w:szCs w:val="22"/>
        </w:rPr>
        <w:t>CERTIFICATE OF INDEPENDENT BID DETERMINATION</w:t>
      </w:r>
    </w:p>
    <w:p w:rsidR="003B2AEB" w:rsidRPr="00F40E14" w:rsidRDefault="003B2AEB" w:rsidP="003B2AEB">
      <w:pPr>
        <w:autoSpaceDE w:val="0"/>
        <w:autoSpaceDN w:val="0"/>
        <w:adjustRightInd w:val="0"/>
        <w:spacing w:line="360" w:lineRule="auto"/>
        <w:rPr>
          <w:rFonts w:ascii="Arial Narrow" w:eastAsia="Calibri" w:hAnsi="Arial Narrow"/>
          <w:sz w:val="22"/>
          <w:szCs w:val="22"/>
        </w:rPr>
      </w:pPr>
    </w:p>
    <w:p w:rsidR="003B2AEB" w:rsidRPr="00F40E14" w:rsidRDefault="003B2AEB" w:rsidP="003B2AEB">
      <w:pPr>
        <w:autoSpaceDE w:val="0"/>
        <w:autoSpaceDN w:val="0"/>
        <w:adjustRightInd w:val="0"/>
        <w:spacing w:line="360" w:lineRule="auto"/>
        <w:ind w:left="720" w:hanging="720"/>
        <w:jc w:val="both"/>
        <w:rPr>
          <w:rFonts w:ascii="Arial Narrow" w:eastAsia="Calibri" w:hAnsi="Arial Narrow" w:cs="Arial"/>
          <w:sz w:val="22"/>
          <w:szCs w:val="22"/>
        </w:rPr>
      </w:pPr>
      <w:r w:rsidRPr="00F40E14">
        <w:rPr>
          <w:rFonts w:ascii="Arial Narrow" w:eastAsia="Calibri" w:hAnsi="Arial Narrow" w:cs="Arial"/>
          <w:sz w:val="22"/>
          <w:szCs w:val="22"/>
        </w:rPr>
        <w:t>1</w:t>
      </w:r>
      <w:r w:rsidRPr="00F40E14">
        <w:rPr>
          <w:rFonts w:ascii="Arial Narrow" w:eastAsia="Calibri" w:hAnsi="Arial Narrow" w:cs="Arial"/>
          <w:sz w:val="22"/>
          <w:szCs w:val="22"/>
        </w:rPr>
        <w:tab/>
        <w:t>This Standard Bidding Document (SBD) must form part of all bids¹ invited.</w:t>
      </w:r>
    </w:p>
    <w:p w:rsidR="003B2AEB" w:rsidRPr="00F40E14" w:rsidRDefault="003B2AEB" w:rsidP="003B2AEB">
      <w:pPr>
        <w:spacing w:before="100" w:beforeAutospacing="1" w:after="100" w:afterAutospacing="1" w:line="360" w:lineRule="auto"/>
        <w:ind w:left="851" w:hanging="851"/>
        <w:jc w:val="both"/>
        <w:rPr>
          <w:rFonts w:ascii="Arial Narrow" w:eastAsia="Calibri" w:hAnsi="Arial Narrow" w:cs="Arial"/>
          <w:sz w:val="22"/>
          <w:szCs w:val="22"/>
        </w:rPr>
      </w:pPr>
      <w:r w:rsidRPr="00F40E14">
        <w:rPr>
          <w:rFonts w:ascii="Arial Narrow" w:eastAsia="Calibri" w:hAnsi="Arial Narrow" w:cs="Arial"/>
          <w:sz w:val="22"/>
          <w:szCs w:val="22"/>
        </w:rPr>
        <w:t>2</w:t>
      </w:r>
      <w:r w:rsidRPr="00F40E14">
        <w:rPr>
          <w:rFonts w:ascii="Arial Narrow" w:eastAsia="Calibri" w:hAnsi="Arial Narrow"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F40E14">
        <w:rPr>
          <w:rFonts w:ascii="Arial Narrow" w:eastAsia="Calibri" w:hAnsi="Arial Narrow" w:cs="Arial"/>
          <w:i/>
          <w:sz w:val="22"/>
          <w:szCs w:val="22"/>
        </w:rPr>
        <w:t>pe</w:t>
      </w:r>
      <w:proofErr w:type="spellEnd"/>
      <w:r w:rsidRPr="00F40E14">
        <w:rPr>
          <w:rFonts w:ascii="Arial Narrow" w:eastAsia="Calibri" w:hAnsi="Arial Narrow" w:cs="Arial"/>
          <w:i/>
          <w:sz w:val="22"/>
          <w:szCs w:val="22"/>
        </w:rPr>
        <w:t xml:space="preserve"> se</w:t>
      </w:r>
      <w:r w:rsidRPr="00F40E14">
        <w:rPr>
          <w:rFonts w:ascii="Arial Narrow" w:eastAsia="Calibri" w:hAnsi="Arial Narrow" w:cs="Arial"/>
          <w:sz w:val="22"/>
          <w:szCs w:val="22"/>
        </w:rPr>
        <w:t xml:space="preserve"> prohibition meaning that it cannot be justified under any grounds.</w:t>
      </w:r>
    </w:p>
    <w:p w:rsidR="003B2AEB" w:rsidRPr="00F40E14" w:rsidRDefault="003B2AEB" w:rsidP="003B2AEB">
      <w:pPr>
        <w:ind w:left="720" w:hanging="720"/>
        <w:jc w:val="both"/>
        <w:rPr>
          <w:rFonts w:ascii="Arial Narrow" w:eastAsia="Calibri" w:hAnsi="Arial Narrow" w:cs="Arial"/>
          <w:sz w:val="22"/>
          <w:szCs w:val="22"/>
          <w:lang w:val="en-ZA"/>
        </w:rPr>
      </w:pPr>
      <w:r w:rsidRPr="00F40E14">
        <w:rPr>
          <w:rFonts w:ascii="Arial Narrow" w:eastAsia="Calibri" w:hAnsi="Arial Narrow" w:cs="Arial"/>
          <w:sz w:val="22"/>
          <w:szCs w:val="22"/>
        </w:rPr>
        <w:t>3</w:t>
      </w:r>
      <w:r w:rsidRPr="00F40E14">
        <w:rPr>
          <w:rFonts w:ascii="Arial Narrow" w:eastAsia="Calibri" w:hAnsi="Arial Narrow" w:cs="Arial"/>
          <w:sz w:val="22"/>
          <w:szCs w:val="22"/>
        </w:rPr>
        <w:tab/>
      </w:r>
      <w:r w:rsidRPr="00F40E14">
        <w:rPr>
          <w:rFonts w:ascii="Arial Narrow" w:eastAsia="Calibri" w:hAnsi="Arial Narrow"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a.</w:t>
      </w:r>
      <w:r w:rsidRPr="00F40E14">
        <w:rPr>
          <w:rFonts w:ascii="Arial Narrow" w:eastAsia="Calibri" w:hAnsi="Arial Narrow"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b.</w:t>
      </w:r>
      <w:r w:rsidRPr="00F40E14">
        <w:rPr>
          <w:rFonts w:ascii="Arial Narrow" w:eastAsia="Calibri" w:hAnsi="Arial Narrow" w:cs="Arial"/>
          <w:sz w:val="22"/>
          <w:szCs w:val="22"/>
          <w:lang w:val="en-ZA"/>
        </w:rPr>
        <w:tab/>
        <w:t>cancel a contract awarded to a supplier of goods and services if the supplier committed any corrupt or fraudulent act during the bidding process or the execution of that contract.</w:t>
      </w:r>
    </w:p>
    <w:p w:rsidR="003B2AEB" w:rsidRPr="00F40E14" w:rsidRDefault="003B2AEB" w:rsidP="003B2AEB">
      <w:pPr>
        <w:ind w:left="1440" w:hanging="720"/>
        <w:jc w:val="both"/>
        <w:rPr>
          <w:rFonts w:ascii="Arial Narrow" w:eastAsia="Calibri" w:hAnsi="Arial Narrow" w:cs="Arial"/>
          <w:sz w:val="22"/>
          <w:szCs w:val="22"/>
          <w:lang w:val="en-ZA"/>
        </w:rPr>
      </w:pP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 xml:space="preserve">This SBD serves as a certificate of declaration that would be used by institutions to ensure that, when bids are considered, reasonable steps are taken to prevent any form of bid-rigging. </w:t>
      </w: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In order to give effect to the above, the attached Certificate of Bid Determination (SBD 9) must be completed and submitted with the bid:</w:t>
      </w:r>
    </w:p>
    <w:p w:rsidR="003B2AEB" w:rsidRPr="00F40E14" w:rsidRDefault="003B2AEB" w:rsidP="003B2AEB">
      <w:pPr>
        <w:autoSpaceDE w:val="0"/>
        <w:autoSpaceDN w:val="0"/>
        <w:adjustRightInd w:val="0"/>
        <w:jc w:val="both"/>
        <w:rPr>
          <w:rFonts w:ascii="Arial Narrow" w:eastAsia="Calibri" w:hAnsi="Arial Narrow" w:cs="Arial"/>
          <w:b/>
          <w:sz w:val="22"/>
          <w:szCs w:val="22"/>
        </w:rPr>
      </w:pPr>
      <w:r w:rsidRPr="00F40E14">
        <w:rPr>
          <w:rFonts w:ascii="Arial Narrow" w:eastAsia="Calibri" w:hAnsi="Arial Narrow" w:cs="Arial"/>
          <w:b/>
          <w:sz w:val="22"/>
          <w:szCs w:val="22"/>
        </w:rPr>
        <w:t>¹ Includes price quotations, advertised competitive bids, limited bids and proposals.</w:t>
      </w:r>
    </w:p>
    <w:p w:rsidR="003B2AEB" w:rsidRPr="00F40E14" w:rsidRDefault="003B2AEB" w:rsidP="00385868">
      <w:pPr>
        <w:spacing w:before="100" w:beforeAutospacing="1" w:after="100" w:afterAutospacing="1" w:line="360" w:lineRule="auto"/>
        <w:jc w:val="both"/>
        <w:rPr>
          <w:rFonts w:ascii="Arial Narrow" w:eastAsia="Calibri" w:hAnsi="Arial Narrow"/>
          <w:color w:val="000000"/>
          <w:sz w:val="22"/>
          <w:szCs w:val="22"/>
        </w:rPr>
      </w:pPr>
      <w:r w:rsidRPr="00F40E14">
        <w:rPr>
          <w:rFonts w:ascii="Arial Narrow" w:eastAsia="Calibri" w:hAnsi="Arial Narrow" w:cs="Arial"/>
          <w:b/>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F40E14" w:rsidRDefault="003B2AEB" w:rsidP="003B2AEB">
      <w:pPr>
        <w:autoSpaceDE w:val="0"/>
        <w:autoSpaceDN w:val="0"/>
        <w:adjustRightInd w:val="0"/>
        <w:spacing w:line="360" w:lineRule="auto"/>
        <w:rPr>
          <w:rFonts w:ascii="Arial Narrow" w:eastAsia="Calibri" w:hAnsi="Arial Narrow" w:cs="Arial"/>
          <w:color w:val="000000"/>
          <w:sz w:val="22"/>
          <w:szCs w:val="22"/>
        </w:rPr>
      </w:pPr>
      <w:r w:rsidRPr="00F40E14">
        <w:rPr>
          <w:rFonts w:ascii="Arial Narrow" w:eastAsia="Calibri" w:hAnsi="Arial Narrow" w:cs="Arial"/>
          <w:color w:val="000000"/>
          <w:sz w:val="22"/>
          <w:szCs w:val="22"/>
        </w:rPr>
        <w:t>I, the undersigned, in submitting the accompanying bid:</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(Bid Number and Description)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 xml:space="preserve"> </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in response to the invitation for the bid made by</w:t>
      </w:r>
      <w:r w:rsidRPr="00F40E14">
        <w:rPr>
          <w:rFonts w:ascii="Arial Narrow" w:eastAsia="Calibri" w:hAnsi="Arial Narrow"/>
          <w:color w:val="000000"/>
          <w:sz w:val="22"/>
          <w:szCs w:val="22"/>
        </w:rPr>
        <w:t>:</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Institution)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do hereby make the following statements that I certify to be true and complete in every respect</w:t>
      </w:r>
      <w:r w:rsidRPr="00F40E14">
        <w:rPr>
          <w:rFonts w:ascii="Arial Narrow" w:eastAsia="Calibri" w:hAnsi="Arial Narrow"/>
          <w:color w:val="000000"/>
          <w:sz w:val="22"/>
          <w:szCs w:val="22"/>
        </w:rPr>
        <w:t>:</w:t>
      </w:r>
    </w:p>
    <w:p w:rsidR="00C87383" w:rsidRPr="00F40E14" w:rsidRDefault="00C87383" w:rsidP="003B2AEB">
      <w:pPr>
        <w:autoSpaceDE w:val="0"/>
        <w:autoSpaceDN w:val="0"/>
        <w:adjustRightInd w:val="0"/>
        <w:spacing w:line="360" w:lineRule="auto"/>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 xml:space="preserve">I certify, on behalf </w:t>
      </w:r>
      <w:proofErr w:type="spellStart"/>
      <w:r w:rsidRPr="00F40E14">
        <w:rPr>
          <w:rFonts w:ascii="Arial Narrow" w:eastAsia="Calibri" w:hAnsi="Arial Narrow" w:cs="Arial"/>
          <w:color w:val="000000"/>
          <w:sz w:val="22"/>
          <w:szCs w:val="22"/>
        </w:rPr>
        <w:t>of</w:t>
      </w:r>
      <w:r w:rsidRPr="00F40E14">
        <w:rPr>
          <w:rFonts w:ascii="Arial Narrow" w:eastAsia="Calibri" w:hAnsi="Arial Narrow"/>
          <w:color w:val="000000"/>
          <w:sz w:val="22"/>
          <w:szCs w:val="22"/>
        </w:rPr>
        <w:t>:_______________________________________________________</w:t>
      </w:r>
      <w:r w:rsidRPr="00F40E14">
        <w:rPr>
          <w:rFonts w:ascii="Arial Narrow" w:eastAsia="Calibri" w:hAnsi="Arial Narrow" w:cs="Arial"/>
          <w:color w:val="000000"/>
          <w:sz w:val="22"/>
          <w:szCs w:val="22"/>
        </w:rPr>
        <w:t>that</w:t>
      </w:r>
      <w:proofErr w:type="spellEnd"/>
      <w:r w:rsidRPr="00F40E14">
        <w:rPr>
          <w:rFonts w:ascii="Arial Narrow" w:eastAsia="Calibri" w:hAnsi="Arial Narrow" w:cs="Arial"/>
          <w:color w:val="000000"/>
          <w:sz w:val="22"/>
          <w:szCs w:val="22"/>
        </w:rPr>
        <w:t>:</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lastRenderedPageBreak/>
        <w:t>I have read and I understand the contents of this Certificate;</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understand that the accompanying bid will be disqualified if this Certificate is found not to be true and complete in every respect;</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am authorized by the bidder to sign this Certificate, and to submit the accompanying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Each person whose signature appears on the accompanying bid has been authorized by the bidder to determine the terms of, and to sign the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(a) </w:t>
      </w:r>
      <w:r w:rsidRPr="00F40E14">
        <w:rPr>
          <w:rFonts w:ascii="Arial Narrow" w:eastAsia="Calibri" w:hAnsi="Arial Narrow" w:cs="Arial"/>
          <w:color w:val="000000"/>
          <w:sz w:val="22"/>
          <w:szCs w:val="22"/>
        </w:rPr>
        <w:tab/>
        <w:t>has been requested to submit a bid in response to this bid invitation;</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(b) </w:t>
      </w:r>
      <w:r w:rsidRPr="00F40E14">
        <w:rPr>
          <w:rFonts w:ascii="Arial Narrow" w:eastAsia="Calibri" w:hAnsi="Arial Narrow" w:cs="Arial"/>
          <w:color w:val="000000"/>
          <w:sz w:val="22"/>
          <w:szCs w:val="22"/>
        </w:rPr>
        <w:tab/>
        <w:t>could potentially submit a bid in response to this bid invitation, based on their qualifications, abilities or experience; and</w:t>
      </w:r>
    </w:p>
    <w:p w:rsidR="003B2AEB" w:rsidRPr="00F40E14" w:rsidRDefault="003B2AEB" w:rsidP="00385868">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(c)</w:t>
      </w:r>
      <w:r w:rsidRPr="00F40E14">
        <w:rPr>
          <w:rFonts w:ascii="Arial Narrow" w:eastAsia="Calibri" w:hAnsi="Arial Narrow" w:cs="Arial"/>
          <w:color w:val="000000"/>
          <w:sz w:val="22"/>
          <w:szCs w:val="22"/>
        </w:rPr>
        <w:tab/>
        <w:t>provides the same goods and services as the bidder and/or is in the same line of business as the bidder</w:t>
      </w:r>
    </w:p>
    <w:p w:rsidR="003B2AEB" w:rsidRPr="00F40E14" w:rsidDel="00EA059A" w:rsidRDefault="003B2AEB" w:rsidP="003B2AEB">
      <w:p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bidder has arrived at the accompanying bid independently from, and without consultation, communication, agreement or arrangement with any competitor.</w:t>
      </w:r>
      <w:r w:rsidRPr="00F40E14" w:rsidDel="00A72716">
        <w:rPr>
          <w:rFonts w:ascii="Arial Narrow" w:eastAsia="MS Mincho" w:hAnsi="Arial Narrow" w:cs="Arial"/>
          <w:color w:val="000000"/>
          <w:sz w:val="22"/>
          <w:szCs w:val="22"/>
        </w:rPr>
        <w:t xml:space="preserve"> </w:t>
      </w:r>
      <w:r w:rsidRPr="00F40E14">
        <w:rPr>
          <w:rFonts w:ascii="Arial Narrow" w:eastAsia="MS Mincho" w:hAnsi="Arial Narrow" w:cs="Arial"/>
          <w:color w:val="000000"/>
          <w:sz w:val="22"/>
          <w:szCs w:val="22"/>
        </w:rPr>
        <w:t>However communication between partners in a joint venture or consortium</w:t>
      </w:r>
      <w:r w:rsidRPr="00F40E14">
        <w:rPr>
          <w:rFonts w:ascii="Arial Narrow" w:eastAsia="Arial Unicode MS" w:hAnsi="Arial Narrow" w:cs="Arial Unicode MS"/>
          <w:color w:val="000000"/>
          <w:sz w:val="22"/>
          <w:szCs w:val="22"/>
        </w:rPr>
        <w:t>³</w:t>
      </w:r>
      <w:r w:rsidRPr="00F40E14">
        <w:rPr>
          <w:rFonts w:ascii="Arial Narrow" w:eastAsia="MS Mincho" w:hAnsi="Arial Narrow" w:cs="Arial"/>
          <w:color w:val="000000"/>
          <w:sz w:val="22"/>
          <w:szCs w:val="22"/>
        </w:rPr>
        <w:t xml:space="preserve"> will not be construed as collusive bidding.</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b/>
          <w:bCs/>
          <w:color w:val="FFFFFF"/>
          <w:sz w:val="22"/>
          <w:szCs w:val="22"/>
        </w:rPr>
        <w:t xml:space="preserve"> </w:t>
      </w:r>
      <w:r w:rsidRPr="00F40E14">
        <w:rPr>
          <w:rFonts w:ascii="Arial Narrow" w:eastAsia="Calibri" w:hAnsi="Arial Narrow" w:cs="Arial"/>
          <w:color w:val="000000"/>
          <w:sz w:val="22"/>
          <w:szCs w:val="22"/>
        </w:rPr>
        <w:t>In particular, without limiting the generality of paragraphs 6 above, there has been no consultation, communication, agreement or arrangement with any competitor regarding:</w:t>
      </w:r>
    </w:p>
    <w:p w:rsidR="003B2AEB" w:rsidRPr="00F40E14" w:rsidRDefault="003B2AEB" w:rsidP="003C7BA9">
      <w:pPr>
        <w:numPr>
          <w:ilvl w:val="0"/>
          <w:numId w:val="11"/>
        </w:numPr>
        <w:autoSpaceDE w:val="0"/>
        <w:autoSpaceDN w:val="0"/>
        <w:adjustRightInd w:val="0"/>
        <w:spacing w:line="360" w:lineRule="auto"/>
        <w:ind w:firstLine="30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prices;      </w:t>
      </w:r>
    </w:p>
    <w:p w:rsidR="003B2AEB" w:rsidRPr="00F40E14" w:rsidRDefault="003B2AEB" w:rsidP="003C7BA9">
      <w:pPr>
        <w:numPr>
          <w:ilvl w:val="0"/>
          <w:numId w:val="11"/>
        </w:num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geographical area where product or service will be rendered (market allocation)  </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(c) </w:t>
      </w:r>
      <w:r w:rsidRPr="00F40E14">
        <w:rPr>
          <w:rFonts w:ascii="Arial Narrow" w:eastAsia="Calibri" w:hAnsi="Arial Narrow" w:cs="Arial"/>
          <w:color w:val="000000"/>
          <w:sz w:val="22"/>
          <w:szCs w:val="22"/>
        </w:rPr>
        <w:tab/>
        <w:t>methods, factors or formulas used to calculate prices;</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(d)</w:t>
      </w:r>
      <w:r w:rsidRPr="00F40E14">
        <w:rPr>
          <w:rFonts w:ascii="Arial Narrow" w:eastAsia="Calibri" w:hAnsi="Arial Narrow" w:cs="Arial"/>
          <w:color w:val="000000"/>
          <w:sz w:val="22"/>
          <w:szCs w:val="22"/>
        </w:rPr>
        <w:tab/>
        <w:t xml:space="preserve"> the intention or decision to submit or not to submit, a bid; </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w:t>
      </w:r>
      <w:r w:rsidRPr="00F40E14">
        <w:rPr>
          <w:rFonts w:ascii="Arial Narrow" w:eastAsia="Calibri" w:hAnsi="Arial Narrow" w:cs="Arial"/>
          <w:color w:val="000000"/>
          <w:sz w:val="22"/>
          <w:szCs w:val="22"/>
        </w:rPr>
        <w:tab/>
        <w:t xml:space="preserve"> the submission of a bid which does not meet the specifications and conditions of the bid; or</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        bidding with the intention not to win the bid.</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F40E14" w:rsidRDefault="003B2AEB" w:rsidP="00385868">
      <w:pPr>
        <w:rPr>
          <w:rFonts w:ascii="Arial Narrow" w:eastAsia="Calibri" w:hAnsi="Arial Narrow"/>
          <w:b/>
          <w:sz w:val="22"/>
          <w:szCs w:val="22"/>
        </w:rPr>
      </w:pPr>
      <w:r w:rsidRPr="00F40E14">
        <w:rPr>
          <w:rFonts w:ascii="Arial Narrow" w:eastAsia="Calibri" w:hAnsi="Arial Narrow"/>
          <w:b/>
          <w:sz w:val="22"/>
          <w:szCs w:val="22"/>
        </w:rPr>
        <w:t>³ Joint venture or Consortium means an association of persons for the purpose of combining their expertise, property, capital, efforts, skill and knowledge in an activity for the execution of a contract.</w:t>
      </w:r>
    </w:p>
    <w:p w:rsidR="003B2AEB" w:rsidRPr="00F40E14" w:rsidRDefault="003B2AEB" w:rsidP="003B2AEB">
      <w:pPr>
        <w:autoSpaceDE w:val="0"/>
        <w:autoSpaceDN w:val="0"/>
        <w:adjustRightInd w:val="0"/>
        <w:spacing w:line="360" w:lineRule="auto"/>
        <w:ind w:left="360"/>
        <w:contextualSpacing/>
        <w:jc w:val="both"/>
        <w:rPr>
          <w:rFonts w:ascii="Arial Narrow" w:eastAsia="Calibri" w:hAnsi="Arial Narrow" w:cs="Arial"/>
          <w:color w:val="000000"/>
          <w:sz w:val="22"/>
          <w:szCs w:val="22"/>
        </w:rPr>
      </w:pPr>
    </w:p>
    <w:p w:rsidR="003B2AEB" w:rsidRPr="00F40E14" w:rsidRDefault="003B2AEB" w:rsidP="003C7BA9">
      <w:pPr>
        <w:numPr>
          <w:ilvl w:val="0"/>
          <w:numId w:val="12"/>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t>
      </w:r>
      <w:r w:rsidRPr="00F40E14">
        <w:rPr>
          <w:rFonts w:ascii="Arial Narrow" w:eastAsia="Calibri" w:hAnsi="Arial Narrow" w:cs="Arial"/>
          <w:color w:val="000000"/>
          <w:sz w:val="22"/>
          <w:szCs w:val="22"/>
        </w:rPr>
        <w:lastRenderedPageBreak/>
        <w:t>with the public sector for a period not exceeding ten (10) years in terms of the Prevention and Combating of Corrupt Activities Act No 12 of 2004 or any other applicable legislation.</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Signature</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Date</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Position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Name of Bidder</w:t>
      </w:r>
    </w:p>
    <w:p w:rsidR="003B2AEB" w:rsidRPr="00F40E14" w:rsidRDefault="003B2AEB" w:rsidP="003B2AEB">
      <w:pPr>
        <w:autoSpaceDE w:val="0"/>
        <w:autoSpaceDN w:val="0"/>
        <w:adjustRightInd w:val="0"/>
        <w:spacing w:line="360" w:lineRule="auto"/>
        <w:ind w:left="413"/>
        <w:contextualSpacing/>
        <w:jc w:val="right"/>
        <w:rPr>
          <w:rFonts w:ascii="Arial Narrow" w:eastAsia="Calibri" w:hAnsi="Arial Narrow" w:cs="Arial"/>
          <w:color w:val="000000"/>
          <w:sz w:val="22"/>
          <w:szCs w:val="22"/>
        </w:rPr>
      </w:pPr>
      <w:r w:rsidRPr="00F40E14">
        <w:rPr>
          <w:rFonts w:ascii="Arial Narrow" w:eastAsia="Calibri" w:hAnsi="Arial Narrow" w:cs="Arial"/>
          <w:color w:val="000000"/>
          <w:sz w:val="22"/>
          <w:szCs w:val="22"/>
        </w:rPr>
        <w:t>Js914w 2</w:t>
      </w:r>
    </w:p>
    <w:p w:rsidR="003B2AEB" w:rsidRPr="00F40E14" w:rsidRDefault="003B2AEB" w:rsidP="003B2AEB">
      <w:pPr>
        <w:spacing w:line="360" w:lineRule="auto"/>
        <w:ind w:left="720" w:firstLine="720"/>
        <w:rPr>
          <w:rFonts w:ascii="Arial Narrow" w:eastAsia="Calibri" w:hAnsi="Arial Narrow" w:cs="Arial"/>
          <w:sz w:val="22"/>
          <w:szCs w:val="22"/>
          <w:lang w:val="en-ZA"/>
        </w:rPr>
      </w:pPr>
    </w:p>
    <w:p w:rsidR="003B2AEB" w:rsidRPr="00F40E14" w:rsidRDefault="003B2AEB"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10610C" w:rsidRPr="00F40E14" w:rsidRDefault="0010610C" w:rsidP="00ED3771">
      <w:pPr>
        <w:ind w:left="1418" w:hanging="709"/>
        <w:rPr>
          <w:rFonts w:ascii="Arial Narrow" w:hAnsi="Arial Narrow" w:cs="Arial"/>
          <w:sz w:val="22"/>
          <w:szCs w:val="22"/>
        </w:rPr>
      </w:pPr>
    </w:p>
    <w:p w:rsidR="0018543E" w:rsidRPr="00F40E14" w:rsidRDefault="0018543E" w:rsidP="00AC2A3F">
      <w:pPr>
        <w:pStyle w:val="Heading1"/>
        <w:spacing w:before="0" w:after="0"/>
        <w:ind w:left="709" w:hanging="709"/>
        <w:rPr>
          <w:rFonts w:ascii="Arial Narrow" w:hAnsi="Arial Narrow" w:cs="Arial"/>
          <w:sz w:val="22"/>
          <w:szCs w:val="22"/>
        </w:rPr>
      </w:pPr>
      <w:bookmarkStart w:id="14" w:name="_Toc85184392"/>
      <w:r w:rsidRPr="00F40E14">
        <w:rPr>
          <w:rFonts w:ascii="Arial Narrow" w:hAnsi="Arial Narrow" w:cs="Arial"/>
          <w:sz w:val="22"/>
          <w:szCs w:val="22"/>
        </w:rPr>
        <w:lastRenderedPageBreak/>
        <w:t xml:space="preserve">CERTIFICATE OF </w:t>
      </w:r>
      <w:r w:rsidR="007251B4" w:rsidRPr="00F40E14">
        <w:rPr>
          <w:rFonts w:ascii="Arial Narrow" w:hAnsi="Arial Narrow" w:cs="Arial"/>
          <w:sz w:val="22"/>
          <w:szCs w:val="22"/>
        </w:rPr>
        <w:t>A</w:t>
      </w:r>
      <w:r w:rsidRPr="00F40E14">
        <w:rPr>
          <w:rFonts w:ascii="Arial Narrow" w:hAnsi="Arial Narrow" w:cs="Arial"/>
          <w:sz w:val="22"/>
          <w:szCs w:val="22"/>
        </w:rPr>
        <w:t>CQUITANCE WITH RFQ TERMS AND CONDITIONS AND APPLICABLE DOCUMENTS</w:t>
      </w:r>
      <w:bookmarkEnd w:id="14"/>
    </w:p>
    <w:p w:rsidR="0018543E" w:rsidRPr="00F40E14" w:rsidRDefault="0018543E" w:rsidP="0018543E">
      <w:pPr>
        <w:rPr>
          <w:rFonts w:ascii="Arial Narrow" w:hAnsi="Arial Narrow"/>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_________________________________</w:t>
      </w:r>
    </w:p>
    <w:p w:rsidR="00A43441" w:rsidRPr="00F40E14" w:rsidRDefault="00A43441" w:rsidP="00A43441">
      <w:pPr>
        <w:jc w:val="center"/>
        <w:rPr>
          <w:rFonts w:ascii="Arial Narrow" w:hAnsi="Arial Narrow" w:cs="Arial"/>
          <w:b/>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FOR A PERIOD OF _________________</w:t>
      </w:r>
    </w:p>
    <w:p w:rsidR="00A43441" w:rsidRPr="00F40E14" w:rsidRDefault="00A43441" w:rsidP="00A43441">
      <w:pPr>
        <w:pStyle w:val="TransnetNormal"/>
        <w:spacing w:after="240"/>
        <w:ind w:left="0"/>
        <w:rPr>
          <w:rFonts w:ascii="Arial Narrow" w:hAnsi="Arial Narrow" w:cs="Arial"/>
          <w:b/>
          <w:sz w:val="22"/>
          <w:szCs w:val="22"/>
        </w:rPr>
      </w:pPr>
      <w:r w:rsidRPr="00F40E14">
        <w:rPr>
          <w:rFonts w:ascii="Arial Narrow" w:hAnsi="Arial Narrow" w:cs="Arial"/>
          <w:b/>
          <w:sz w:val="22"/>
          <w:szCs w:val="22"/>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 xml:space="preserve">NHLS’ General Bid Conditions* </w:t>
            </w:r>
          </w:p>
        </w:tc>
      </w:tr>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NHLS’ Terms and Conditions of Contract for the supply of Services to NHLS</w:t>
            </w:r>
          </w:p>
        </w:tc>
      </w:tr>
    </w:tbl>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The bidder understands that his/her Bid will be disqualified if the Certificate of Acquaintance with RFQ documents included in the RFQ as a returnable document, is found not to be true and complete in every respect.</w:t>
      </w:r>
    </w:p>
    <w:p w:rsidR="00A43441" w:rsidRPr="00F40E14" w:rsidRDefault="00A43441" w:rsidP="00A43441">
      <w:pPr>
        <w:pStyle w:val="TransnetNormal"/>
        <w:ind w:left="0"/>
        <w:rPr>
          <w:rFonts w:ascii="Arial Narrow" w:hAnsi="Arial Narrow" w:cs="Arial"/>
          <w:b/>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SIGNED at ___________________________ on this _____ day of __________________________ 20___</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SIGNATURE OF WITNESSES</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ADDRESS OF WITNESSES</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1 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 </w:t>
      </w:r>
      <w:r w:rsidRPr="00F40E14">
        <w:rPr>
          <w:rFonts w:ascii="Arial Narrow" w:hAnsi="Arial Narrow" w:cs="Arial"/>
          <w:sz w:val="22"/>
          <w:szCs w:val="22"/>
        </w:rPr>
        <w:tab/>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2 _____________________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SIGNATURE OF RESPONDENT’S AUTHORISED REPRESENTATIVE: 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NAME: ____________________________________________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DESIGNATION: _____________________________________</w:t>
      </w:r>
    </w:p>
    <w:p w:rsidR="00AC2A3F" w:rsidRPr="00F40E14" w:rsidRDefault="00B134AC" w:rsidP="00AC2A3F">
      <w:pPr>
        <w:pStyle w:val="Heading1"/>
        <w:spacing w:before="0" w:after="0"/>
        <w:ind w:left="709" w:hanging="709"/>
        <w:rPr>
          <w:rFonts w:ascii="Arial Narrow" w:hAnsi="Arial Narrow" w:cs="Arial"/>
          <w:sz w:val="22"/>
          <w:szCs w:val="22"/>
        </w:rPr>
      </w:pPr>
      <w:bookmarkStart w:id="15" w:name="_Toc85184393"/>
      <w:r w:rsidRPr="00F40E14">
        <w:rPr>
          <w:rFonts w:ascii="Arial Narrow" w:hAnsi="Arial Narrow" w:cs="Arial"/>
          <w:sz w:val="22"/>
          <w:szCs w:val="22"/>
        </w:rPr>
        <w:lastRenderedPageBreak/>
        <w:t>AUTHORITY FOR SIGNATORY</w:t>
      </w:r>
      <w:bookmarkEnd w:id="15"/>
    </w:p>
    <w:p w:rsidR="00B134AC" w:rsidRPr="00F40E14"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r>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r>
      <w:tr w:rsidR="00B134AC" w:rsidRPr="00F40E14" w:rsidTr="00A92869">
        <w:tc>
          <w:tcPr>
            <w:tcW w:w="10139" w:type="dxa"/>
            <w:gridSpan w:val="2"/>
            <w:shd w:val="clear" w:color="auto" w:fill="auto"/>
          </w:tcPr>
          <w:p w:rsidR="00B134AC" w:rsidRPr="00F40E14"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F40E14">
              <w:rPr>
                <w:rFonts w:ascii="Arial Narrow" w:hAnsi="Arial Narrow" w:cs="Arial"/>
                <w:sz w:val="22"/>
                <w:szCs w:val="22"/>
              </w:rPr>
              <w:t xml:space="preserve">Signatories for close corporations and companies shall confirm their authority </w:t>
            </w:r>
            <w:r w:rsidRPr="00F40E14">
              <w:rPr>
                <w:rFonts w:ascii="Arial Narrow" w:hAnsi="Arial Narrow" w:cs="Arial"/>
                <w:b/>
                <w:sz w:val="22"/>
                <w:szCs w:val="22"/>
              </w:rPr>
              <w:t xml:space="preserve">by attaching to this form </w:t>
            </w:r>
            <w:r w:rsidRPr="00F40E14">
              <w:rPr>
                <w:rFonts w:ascii="Arial Narrow" w:hAnsi="Arial Narrow" w:cs="Arial"/>
                <w:sz w:val="22"/>
                <w:szCs w:val="22"/>
              </w:rPr>
              <w:t>a duly signed and dated copy of the relevant resolution of their members or their board of directors, as the case may be.</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jc w:val="center"/>
              <w:rPr>
                <w:rFonts w:ascii="Arial Narrow" w:hAnsi="Arial Narrow" w:cs="Arial"/>
                <w:b/>
                <w:sz w:val="22"/>
                <w:szCs w:val="22"/>
              </w:rPr>
            </w:pPr>
            <w:r w:rsidRPr="00F40E14">
              <w:rPr>
                <w:rFonts w:ascii="Arial Narrow" w:hAnsi="Arial Narrow" w:cs="Arial"/>
                <w:b/>
                <w:sz w:val="22"/>
                <w:szCs w:val="22"/>
              </w:rPr>
              <w:t>An example for a company is shown below:</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By resolution of the board of directors passed on _____________________________ 20_______________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roofErr w:type="spellStart"/>
            <w:r w:rsidRPr="00F40E14">
              <w:rPr>
                <w:rFonts w:ascii="Arial Narrow" w:hAnsi="Arial Narrow" w:cs="Arial"/>
                <w:sz w:val="22"/>
                <w:szCs w:val="22"/>
              </w:rPr>
              <w:t>Mr</w:t>
            </w:r>
            <w:proofErr w:type="spellEnd"/>
            <w:r w:rsidRPr="00F40E14">
              <w:rPr>
                <w:rFonts w:ascii="Arial Narrow" w:hAnsi="Arial Narrow" w:cs="Arial"/>
                <w:sz w:val="22"/>
                <w:szCs w:val="22"/>
              </w:rPr>
              <w:t xml:space="preserve"> _____________________________________________________ has been duly authorized to sign all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documents in connection with the Tender for Contract ______________________________________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No___________________________ and any Contract, which may arise there from on behalf of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____________________________________________________________________________________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SIGNED ON BEHALF OF THE COMPANY:___________________________________________________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IN HIS CAPACITY AS:___________________________________________________________________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DATE:_______________________________________________________________________________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SIGNATURE OF SIGNATORY:_____________________________________________________________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AS WITNESSES:  1______________________________________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2______________________________________</w:t>
            </w:r>
          </w:p>
          <w:p w:rsidR="00B134AC" w:rsidRPr="00F40E14" w:rsidRDefault="00B134AC" w:rsidP="00B134AC">
            <w:pPr>
              <w:tabs>
                <w:tab w:val="left" w:pos="3600"/>
                <w:tab w:val="left" w:leader="dot" w:pos="10980"/>
              </w:tabs>
              <w:rPr>
                <w:rFonts w:ascii="Arial Narrow" w:hAnsi="Arial Narrow" w:cs="Arial"/>
                <w:sz w:val="22"/>
                <w:szCs w:val="22"/>
              </w:rPr>
            </w:pPr>
          </w:p>
        </w:tc>
      </w:tr>
    </w:tbl>
    <w:p w:rsidR="00B134AC" w:rsidRPr="00F40E14" w:rsidRDefault="00B134AC" w:rsidP="00B134AC">
      <w:pPr>
        <w:rPr>
          <w:rFonts w:ascii="Arial Narrow" w:hAnsi="Arial Narrow"/>
          <w:sz w:val="22"/>
          <w:szCs w:val="22"/>
        </w:rPr>
      </w:pPr>
    </w:p>
    <w:p w:rsidR="00ED3771" w:rsidRPr="00F40E14" w:rsidRDefault="00ED3771" w:rsidP="00ED3771">
      <w:pPr>
        <w:ind w:left="1418" w:hanging="709"/>
        <w:rPr>
          <w:rFonts w:ascii="Arial Narrow" w:hAnsi="Arial Narrow"/>
          <w:sz w:val="22"/>
          <w:szCs w:val="22"/>
        </w:rPr>
      </w:pPr>
    </w:p>
    <w:p w:rsidR="00921EF6" w:rsidRPr="00F40E14" w:rsidRDefault="00921EF6" w:rsidP="00ED3771">
      <w:pPr>
        <w:ind w:left="1418" w:hanging="709"/>
        <w:rPr>
          <w:rFonts w:ascii="Arial Narrow" w:hAnsi="Arial Narrow" w:cs="Arial"/>
          <w:sz w:val="22"/>
          <w:szCs w:val="22"/>
        </w:rPr>
      </w:pPr>
    </w:p>
    <w:p w:rsidR="00B134AC" w:rsidRDefault="00B134AC"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Pr="00F40E14" w:rsidRDefault="00AD37B7"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293">
      <w:pPr>
        <w:rPr>
          <w:rFonts w:ascii="Arial Narrow" w:hAnsi="Arial Narrow" w:cs="Arial"/>
          <w:sz w:val="22"/>
          <w:szCs w:val="22"/>
        </w:rPr>
      </w:pPr>
    </w:p>
    <w:p w:rsidR="00AC2A3F" w:rsidRPr="00F40E14" w:rsidRDefault="00AC2A3F" w:rsidP="00F001AF">
      <w:pPr>
        <w:pStyle w:val="Heading1"/>
        <w:spacing w:before="0" w:after="0"/>
        <w:ind w:left="709" w:hanging="709"/>
        <w:rPr>
          <w:rFonts w:ascii="Arial Narrow" w:hAnsi="Arial Narrow" w:cs="Arial"/>
          <w:sz w:val="22"/>
          <w:szCs w:val="22"/>
        </w:rPr>
      </w:pPr>
      <w:bookmarkStart w:id="16" w:name="_Toc85184394"/>
      <w:r w:rsidRPr="00F40E14">
        <w:rPr>
          <w:rFonts w:ascii="Arial Narrow" w:hAnsi="Arial Narrow" w:cs="Arial"/>
          <w:sz w:val="22"/>
          <w:szCs w:val="22"/>
        </w:rPr>
        <w:lastRenderedPageBreak/>
        <w:t>T</w:t>
      </w:r>
      <w:r w:rsidR="00FC5F7C" w:rsidRPr="00F40E14">
        <w:rPr>
          <w:rFonts w:ascii="Arial Narrow" w:hAnsi="Arial Narrow" w:cs="Arial"/>
          <w:sz w:val="22"/>
          <w:szCs w:val="22"/>
        </w:rPr>
        <w:t>ERMS OF REFERENCE / SPECIFICATION</w:t>
      </w:r>
      <w:bookmarkEnd w:id="16"/>
    </w:p>
    <w:p w:rsidR="00C53034" w:rsidRPr="00F40E14" w:rsidRDefault="00C53034" w:rsidP="00C53034">
      <w:pPr>
        <w:rPr>
          <w:rFonts w:ascii="Arial Narrow" w:hAnsi="Arial Narrow"/>
          <w:sz w:val="22"/>
          <w:szCs w:val="22"/>
        </w:rPr>
      </w:pPr>
    </w:p>
    <w:p w:rsidR="00930BC2" w:rsidRPr="00F40E14" w:rsidRDefault="00F60036" w:rsidP="00930BC2">
      <w:pPr>
        <w:pStyle w:val="ListParagraph"/>
        <w:tabs>
          <w:tab w:val="left" w:pos="990"/>
          <w:tab w:val="left" w:pos="1170"/>
        </w:tabs>
        <w:ind w:left="0" w:hanging="360"/>
        <w:contextualSpacing/>
        <w:jc w:val="both"/>
        <w:rPr>
          <w:rFonts w:ascii="Arial Narrow" w:hAnsi="Arial Narrow"/>
          <w:b/>
          <w:sz w:val="22"/>
          <w:szCs w:val="22"/>
        </w:rPr>
      </w:pPr>
      <w:r w:rsidRPr="00F40E14">
        <w:rPr>
          <w:rFonts w:ascii="Arial Narrow" w:hAnsi="Arial Narrow"/>
          <w:b/>
          <w:sz w:val="22"/>
          <w:szCs w:val="22"/>
        </w:rPr>
        <w:tab/>
      </w:r>
      <w:r w:rsidR="00930BC2" w:rsidRPr="00F40E14">
        <w:rPr>
          <w:rFonts w:ascii="Arial Narrow" w:hAnsi="Arial Narrow"/>
          <w:b/>
          <w:sz w:val="22"/>
          <w:szCs w:val="22"/>
        </w:rPr>
        <w:t xml:space="preserve">APPOINTMENT OF A SERVICE PROVIDER TO </w:t>
      </w:r>
      <w:r w:rsidR="00ED3293">
        <w:rPr>
          <w:rFonts w:ascii="Arial Narrow" w:hAnsi="Arial Narrow"/>
          <w:b/>
          <w:sz w:val="22"/>
          <w:szCs w:val="22"/>
        </w:rPr>
        <w:t xml:space="preserve">SERVICE </w:t>
      </w:r>
      <w:r w:rsidR="00AF6EE8">
        <w:rPr>
          <w:rFonts w:ascii="Arial Narrow" w:hAnsi="Arial Narrow"/>
          <w:b/>
          <w:sz w:val="22"/>
          <w:szCs w:val="22"/>
        </w:rPr>
        <w:t>DATA CENTRE AIR-CONDITIONERS ON A MONTHLY BASIS</w:t>
      </w:r>
      <w:r w:rsidR="00ED3293">
        <w:rPr>
          <w:rFonts w:ascii="Arial Narrow" w:hAnsi="Arial Narrow"/>
          <w:b/>
          <w:sz w:val="22"/>
          <w:szCs w:val="22"/>
        </w:rPr>
        <w:t xml:space="preserve"> FOR A PERIOD OF </w:t>
      </w:r>
      <w:r w:rsidR="00AF6EE8">
        <w:rPr>
          <w:rFonts w:ascii="Arial Narrow" w:hAnsi="Arial Narrow"/>
          <w:b/>
          <w:sz w:val="22"/>
          <w:szCs w:val="22"/>
        </w:rPr>
        <w:t>FOUR</w:t>
      </w:r>
      <w:r w:rsidR="00ED3293">
        <w:rPr>
          <w:rFonts w:ascii="Arial Narrow" w:hAnsi="Arial Narrow"/>
          <w:b/>
          <w:sz w:val="22"/>
          <w:szCs w:val="22"/>
        </w:rPr>
        <w:t xml:space="preserve"> (</w:t>
      </w:r>
      <w:r w:rsidR="00AF6EE8">
        <w:rPr>
          <w:rFonts w:ascii="Arial Narrow" w:hAnsi="Arial Narrow"/>
          <w:b/>
          <w:sz w:val="22"/>
          <w:szCs w:val="22"/>
        </w:rPr>
        <w:t>4</w:t>
      </w:r>
      <w:r w:rsidR="00ED3293">
        <w:rPr>
          <w:rFonts w:ascii="Arial Narrow" w:hAnsi="Arial Narrow"/>
          <w:b/>
          <w:sz w:val="22"/>
          <w:szCs w:val="22"/>
        </w:rPr>
        <w:t>) MONTHS AT SANDRINGHAM CAMPUS</w:t>
      </w:r>
      <w:r w:rsidR="00AF6EE8">
        <w:rPr>
          <w:rFonts w:ascii="Arial Narrow" w:hAnsi="Arial Narrow"/>
          <w:b/>
          <w:sz w:val="22"/>
          <w:szCs w:val="22"/>
        </w:rPr>
        <w:t>.</w:t>
      </w:r>
    </w:p>
    <w:p w:rsidR="007B5DE1" w:rsidRPr="00F40E14" w:rsidRDefault="007B5DE1" w:rsidP="007B5DE1">
      <w:pPr>
        <w:jc w:val="both"/>
        <w:rPr>
          <w:rFonts w:ascii="Arial Narrow" w:hAnsi="Arial Narrow"/>
          <w:b/>
          <w:sz w:val="22"/>
          <w:szCs w:val="22"/>
        </w:rPr>
      </w:pPr>
    </w:p>
    <w:p w:rsidR="0019393F" w:rsidRPr="00F40E14" w:rsidRDefault="00ED3293" w:rsidP="007B5DE1">
      <w:pPr>
        <w:jc w:val="both"/>
        <w:rPr>
          <w:rFonts w:ascii="Arial Narrow" w:hAnsi="Arial Narrow"/>
          <w:b/>
          <w:sz w:val="22"/>
          <w:szCs w:val="22"/>
        </w:rPr>
      </w:pPr>
      <w:r>
        <w:rPr>
          <w:rFonts w:ascii="Arial Narrow" w:hAnsi="Arial Narrow"/>
          <w:b/>
          <w:sz w:val="22"/>
          <w:szCs w:val="22"/>
        </w:rPr>
        <w:t>10</w:t>
      </w:r>
      <w:r w:rsidR="007B5DE1" w:rsidRPr="00F40E14">
        <w:rPr>
          <w:rFonts w:ascii="Arial Narrow" w:hAnsi="Arial Narrow"/>
          <w:b/>
          <w:sz w:val="22"/>
          <w:szCs w:val="22"/>
        </w:rPr>
        <w:t xml:space="preserve">.1 </w:t>
      </w:r>
      <w:r w:rsidR="0019393F" w:rsidRPr="00F40E14">
        <w:rPr>
          <w:rFonts w:ascii="Arial Narrow" w:hAnsi="Arial Narrow"/>
          <w:b/>
          <w:sz w:val="22"/>
          <w:szCs w:val="22"/>
        </w:rPr>
        <w:t>PURPOSE</w:t>
      </w:r>
    </w:p>
    <w:p w:rsidR="0019393F" w:rsidRPr="00F40E14" w:rsidRDefault="0019393F" w:rsidP="007B5DE1">
      <w:pPr>
        <w:jc w:val="both"/>
        <w:rPr>
          <w:rFonts w:ascii="Arial Narrow" w:hAnsi="Arial Narrow"/>
          <w:b/>
          <w:sz w:val="22"/>
          <w:szCs w:val="22"/>
        </w:rPr>
      </w:pPr>
    </w:p>
    <w:p w:rsidR="000F2A47" w:rsidRPr="00F40E14" w:rsidRDefault="00ED3293" w:rsidP="007B5DE1">
      <w:pPr>
        <w:jc w:val="both"/>
        <w:rPr>
          <w:rFonts w:ascii="Arial Narrow" w:eastAsia="Arial Unicode MS" w:hAnsi="Arial Narrow" w:cs="Myanmar Text"/>
          <w:b/>
          <w:sz w:val="22"/>
          <w:szCs w:val="22"/>
        </w:rPr>
      </w:pPr>
      <w:r>
        <w:rPr>
          <w:rFonts w:ascii="Arial Narrow" w:eastAsia="Arial Unicode MS" w:hAnsi="Arial Narrow" w:cs="Myanmar Text"/>
          <w:b/>
          <w:sz w:val="22"/>
          <w:szCs w:val="22"/>
        </w:rPr>
        <w:t xml:space="preserve">SERVICING </w:t>
      </w:r>
      <w:r w:rsidR="00AF6EE8">
        <w:rPr>
          <w:rFonts w:ascii="Arial Narrow" w:eastAsia="Arial Unicode MS" w:hAnsi="Arial Narrow" w:cs="Myanmar Text"/>
          <w:b/>
          <w:sz w:val="22"/>
          <w:szCs w:val="22"/>
        </w:rPr>
        <w:t>OF AIR-CONDITIONERS ON A MONTHLY BASIS</w:t>
      </w:r>
      <w:r>
        <w:rPr>
          <w:rFonts w:ascii="Arial Narrow" w:eastAsia="Arial Unicode MS" w:hAnsi="Arial Narrow" w:cs="Myanmar Text"/>
          <w:b/>
          <w:sz w:val="22"/>
          <w:szCs w:val="22"/>
        </w:rPr>
        <w:t xml:space="preserve"> FOR A PERIOD OF </w:t>
      </w:r>
      <w:r w:rsidR="00AF6EE8">
        <w:rPr>
          <w:rFonts w:ascii="Arial Narrow" w:eastAsia="Arial Unicode MS" w:hAnsi="Arial Narrow" w:cs="Myanmar Text"/>
          <w:b/>
          <w:sz w:val="22"/>
          <w:szCs w:val="22"/>
        </w:rPr>
        <w:t>FOUR</w:t>
      </w:r>
      <w:r>
        <w:rPr>
          <w:rFonts w:ascii="Arial Narrow" w:eastAsia="Arial Unicode MS" w:hAnsi="Arial Narrow" w:cs="Myanmar Text"/>
          <w:b/>
          <w:sz w:val="22"/>
          <w:szCs w:val="22"/>
        </w:rPr>
        <w:t xml:space="preserve"> (</w:t>
      </w:r>
      <w:r w:rsidR="00AF6EE8">
        <w:rPr>
          <w:rFonts w:ascii="Arial Narrow" w:eastAsia="Arial Unicode MS" w:hAnsi="Arial Narrow" w:cs="Myanmar Text"/>
          <w:b/>
          <w:sz w:val="22"/>
          <w:szCs w:val="22"/>
        </w:rPr>
        <w:t>4)</w:t>
      </w:r>
      <w:r>
        <w:rPr>
          <w:rFonts w:ascii="Arial Narrow" w:eastAsia="Arial Unicode MS" w:hAnsi="Arial Narrow" w:cs="Myanmar Text"/>
          <w:b/>
          <w:sz w:val="22"/>
          <w:szCs w:val="22"/>
        </w:rPr>
        <w:t xml:space="preserve"> MONTHS</w:t>
      </w:r>
    </w:p>
    <w:p w:rsidR="00F40E14" w:rsidRPr="00F40E14" w:rsidRDefault="00F40E14" w:rsidP="007B5DE1">
      <w:pPr>
        <w:jc w:val="both"/>
        <w:rPr>
          <w:rFonts w:ascii="Arial Narrow" w:eastAsia="Arial Unicode MS" w:hAnsi="Arial Narrow" w:cs="Myanmar Text"/>
          <w:b/>
          <w:sz w:val="22"/>
          <w:szCs w:val="22"/>
        </w:rPr>
      </w:pPr>
    </w:p>
    <w:p w:rsidR="00F40E14" w:rsidRPr="00F40E14" w:rsidRDefault="00F40E14" w:rsidP="00F40E14">
      <w:pPr>
        <w:ind w:left="2880" w:hanging="2880"/>
        <w:rPr>
          <w:rFonts w:ascii="Arial Narrow" w:eastAsia="Arial Unicode MS" w:hAnsi="Arial Narrow" w:cs="Myanmar Text"/>
          <w:b/>
          <w:sz w:val="22"/>
          <w:szCs w:val="22"/>
        </w:rPr>
      </w:pPr>
      <w:r w:rsidRPr="00F40E14">
        <w:rPr>
          <w:rFonts w:ascii="Arial Narrow" w:eastAsia="Arial Unicode MS" w:hAnsi="Arial Narrow" w:cs="Myanmar Text"/>
          <w:b/>
          <w:sz w:val="22"/>
          <w:szCs w:val="22"/>
        </w:rPr>
        <w:t xml:space="preserve">COMPULSORY SITE MEETING: </w:t>
      </w:r>
      <w:r w:rsidR="00696958">
        <w:rPr>
          <w:rFonts w:ascii="Arial Narrow" w:eastAsia="Arial Unicode MS" w:hAnsi="Arial Narrow" w:cs="Myanmar Text"/>
          <w:b/>
          <w:sz w:val="22"/>
          <w:szCs w:val="22"/>
        </w:rPr>
        <w:t>22</w:t>
      </w:r>
      <w:r w:rsidRPr="00F40E14">
        <w:rPr>
          <w:rFonts w:ascii="Arial Narrow" w:eastAsia="Arial Unicode MS" w:hAnsi="Arial Narrow" w:cs="Myanmar Text"/>
          <w:b/>
          <w:sz w:val="22"/>
          <w:szCs w:val="22"/>
        </w:rPr>
        <w:t xml:space="preserve"> </w:t>
      </w:r>
      <w:r w:rsidR="00ED3293">
        <w:rPr>
          <w:rFonts w:ascii="Arial Narrow" w:eastAsia="Arial Unicode MS" w:hAnsi="Arial Narrow" w:cs="Myanmar Text"/>
          <w:b/>
          <w:sz w:val="22"/>
          <w:szCs w:val="22"/>
        </w:rPr>
        <w:t>OCTOBER 2021 @ 11</w:t>
      </w:r>
      <w:r w:rsidRPr="00F40E14">
        <w:rPr>
          <w:rFonts w:ascii="Arial Narrow" w:eastAsia="Arial Unicode MS" w:hAnsi="Arial Narrow" w:cs="Myanmar Text"/>
          <w:b/>
          <w:sz w:val="22"/>
          <w:szCs w:val="22"/>
        </w:rPr>
        <w:t>H00</w:t>
      </w:r>
      <w:r w:rsidR="00ED3293">
        <w:rPr>
          <w:rFonts w:ascii="Arial Narrow" w:eastAsia="Arial Unicode MS" w:hAnsi="Arial Narrow" w:cs="Myanmar Text"/>
          <w:b/>
          <w:sz w:val="22"/>
          <w:szCs w:val="22"/>
        </w:rPr>
        <w:t>AM</w:t>
      </w:r>
    </w:p>
    <w:p w:rsidR="00F40E14" w:rsidRPr="00F40E14" w:rsidRDefault="00F40E14" w:rsidP="00F40E14">
      <w:pPr>
        <w:ind w:left="2880" w:hanging="2880"/>
        <w:rPr>
          <w:rFonts w:ascii="Arial Narrow" w:eastAsia="Arial Unicode MS" w:hAnsi="Arial Narrow" w:cs="Myanmar Text"/>
          <w:b/>
          <w:sz w:val="22"/>
          <w:szCs w:val="22"/>
          <w:u w:val="single"/>
        </w:rPr>
      </w:pPr>
    </w:p>
    <w:p w:rsidR="00F40E14" w:rsidRPr="00F40E14" w:rsidRDefault="00F40E14" w:rsidP="00F40E14">
      <w:pPr>
        <w:rPr>
          <w:rFonts w:ascii="Arial Narrow" w:eastAsia="Arial Unicode MS" w:hAnsi="Arial Narrow" w:cs="Myanmar Text"/>
          <w:b/>
          <w:sz w:val="22"/>
          <w:szCs w:val="22"/>
          <w:u w:val="single"/>
        </w:rPr>
      </w:pPr>
      <w:r w:rsidRPr="00F40E14">
        <w:rPr>
          <w:rFonts w:ascii="Arial Narrow" w:eastAsia="Arial Unicode MS" w:hAnsi="Arial Narrow" w:cs="Myanmar Text"/>
          <w:b/>
          <w:sz w:val="22"/>
          <w:szCs w:val="22"/>
        </w:rPr>
        <w:t xml:space="preserve">ADDRESS: </w:t>
      </w:r>
      <w:r w:rsidR="00ED3293">
        <w:rPr>
          <w:rFonts w:ascii="Arial Narrow" w:eastAsia="Arial Unicode MS" w:hAnsi="Arial Narrow" w:cs="Myanmar Text"/>
          <w:b/>
          <w:sz w:val="22"/>
          <w:szCs w:val="22"/>
        </w:rPr>
        <w:t>NO.1 MODDERFONTEIN ROAD</w:t>
      </w:r>
      <w:r w:rsidRPr="00F40E14">
        <w:rPr>
          <w:rFonts w:ascii="Arial Narrow" w:eastAsia="Arial Unicode MS" w:hAnsi="Arial Narrow" w:cs="Myanmar Text"/>
          <w:b/>
          <w:sz w:val="22"/>
          <w:szCs w:val="22"/>
        </w:rPr>
        <w:t xml:space="preserve"> AT </w:t>
      </w:r>
      <w:r w:rsidR="00ED3293">
        <w:rPr>
          <w:rFonts w:ascii="Arial Narrow" w:eastAsia="Arial Unicode MS" w:hAnsi="Arial Narrow" w:cs="Myanmar Text"/>
          <w:b/>
          <w:sz w:val="22"/>
          <w:szCs w:val="22"/>
        </w:rPr>
        <w:t>SANDRINGHAM</w:t>
      </w:r>
      <w:r w:rsidRPr="00F40E14">
        <w:rPr>
          <w:rFonts w:ascii="Arial Narrow" w:eastAsia="Arial Unicode MS" w:hAnsi="Arial Narrow" w:cs="Myanmar Text"/>
          <w:b/>
          <w:sz w:val="22"/>
          <w:szCs w:val="22"/>
        </w:rPr>
        <w:t xml:space="preserve"> AND MEET AT </w:t>
      </w:r>
      <w:r w:rsidR="00ED3293">
        <w:rPr>
          <w:rFonts w:ascii="Arial Narrow" w:eastAsia="Arial Unicode MS" w:hAnsi="Arial Narrow" w:cs="Myanmar Text"/>
          <w:b/>
          <w:sz w:val="22"/>
          <w:szCs w:val="22"/>
        </w:rPr>
        <w:t>NHLS RECEPTION</w:t>
      </w:r>
      <w:r w:rsidRPr="00F40E14">
        <w:rPr>
          <w:rFonts w:ascii="Arial Narrow" w:eastAsia="Arial Unicode MS" w:hAnsi="Arial Narrow" w:cs="Myanmar Text"/>
          <w:b/>
          <w:sz w:val="22"/>
          <w:szCs w:val="22"/>
        </w:rPr>
        <w:t xml:space="preserve"> </w:t>
      </w:r>
    </w:p>
    <w:p w:rsidR="00F40E14" w:rsidRPr="00F40E14" w:rsidRDefault="00F40E14" w:rsidP="00F40E14">
      <w:pPr>
        <w:ind w:left="2880" w:hanging="2880"/>
        <w:rPr>
          <w:rFonts w:ascii="Arial Narrow" w:eastAsia="Arial Unicode MS" w:hAnsi="Arial Narrow" w:cs="Myanmar Text"/>
          <w:b/>
          <w:sz w:val="22"/>
          <w:szCs w:val="22"/>
        </w:rPr>
      </w:pPr>
    </w:p>
    <w:p w:rsidR="00F40E14" w:rsidRPr="00F40E14" w:rsidRDefault="00ED3293" w:rsidP="00F40E14">
      <w:pPr>
        <w:rPr>
          <w:rFonts w:ascii="Arial Narrow" w:eastAsia="Arial Unicode MS" w:hAnsi="Arial Narrow" w:cs="Myanmar Text"/>
          <w:b/>
          <w:sz w:val="22"/>
          <w:szCs w:val="22"/>
          <w:u w:val="single"/>
        </w:rPr>
      </w:pPr>
      <w:r>
        <w:rPr>
          <w:rFonts w:ascii="Arial Narrow" w:eastAsia="Arial Unicode MS" w:hAnsi="Arial Narrow" w:cs="Myanmar Text"/>
          <w:b/>
          <w:sz w:val="22"/>
          <w:szCs w:val="22"/>
        </w:rPr>
        <w:t xml:space="preserve">CLOSING </w:t>
      </w:r>
      <w:r w:rsidR="00696958">
        <w:rPr>
          <w:rFonts w:ascii="Arial Narrow" w:eastAsia="Arial Unicode MS" w:hAnsi="Arial Narrow" w:cs="Myanmar Text"/>
          <w:b/>
          <w:sz w:val="22"/>
          <w:szCs w:val="22"/>
        </w:rPr>
        <w:t>DATE: 27</w:t>
      </w:r>
      <w:r>
        <w:rPr>
          <w:rFonts w:ascii="Arial Narrow" w:eastAsia="Arial Unicode MS" w:hAnsi="Arial Narrow" w:cs="Myanmar Text"/>
          <w:b/>
          <w:sz w:val="22"/>
          <w:szCs w:val="22"/>
        </w:rPr>
        <w:t xml:space="preserve"> OCTOBER</w:t>
      </w:r>
      <w:r w:rsidR="00F40E14" w:rsidRPr="00F40E14">
        <w:rPr>
          <w:rFonts w:ascii="Arial Narrow" w:eastAsia="Arial Unicode MS" w:hAnsi="Arial Narrow" w:cs="Myanmar Text"/>
          <w:b/>
          <w:sz w:val="22"/>
          <w:szCs w:val="22"/>
        </w:rPr>
        <w:t xml:space="preserve"> 2021 @ 11H00 AT NO 1 MODDERFONTEIN ROAD SANDRINGHAM, NHLS RFQ BOX </w:t>
      </w:r>
    </w:p>
    <w:p w:rsidR="00ED3293" w:rsidRDefault="00ED3293" w:rsidP="00F40E14">
      <w:pPr>
        <w:spacing w:line="360" w:lineRule="auto"/>
        <w:rPr>
          <w:rFonts w:ascii="Arial Narrow" w:eastAsia="Arial Unicode MS" w:hAnsi="Arial Narrow" w:cs="Myanmar Text"/>
          <w:b/>
          <w:bCs/>
          <w:sz w:val="22"/>
          <w:szCs w:val="22"/>
        </w:rPr>
      </w:pPr>
    </w:p>
    <w:p w:rsidR="00F40E14" w:rsidRPr="00F40E14" w:rsidRDefault="00F40E14" w:rsidP="00F40E14">
      <w:pPr>
        <w:spacing w:line="360" w:lineRule="auto"/>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FORM OF QUOTATION</w:t>
      </w:r>
    </w:p>
    <w:p w:rsidR="00F40E14" w:rsidRPr="00F40E14" w:rsidRDefault="00F40E14" w:rsidP="00F40E14">
      <w:pPr>
        <w:spacing w:line="360" w:lineRule="auto"/>
        <w:ind w:left="1440" w:hanging="1440"/>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 xml:space="preserve">SUPPLIER: ______________________________________ </w:t>
      </w:r>
    </w:p>
    <w:p w:rsidR="00F40E14" w:rsidRPr="00F40E14" w:rsidRDefault="00F40E14" w:rsidP="00F40E14">
      <w:pPr>
        <w:spacing w:line="360" w:lineRule="auto"/>
        <w:ind w:left="1440" w:hanging="1440"/>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 xml:space="preserve">QUOTATION NO:__________________________________ </w:t>
      </w:r>
    </w:p>
    <w:p w:rsidR="00F40E14" w:rsidRPr="00F40E14" w:rsidRDefault="00F40E14" w:rsidP="00B15A9E">
      <w:pPr>
        <w:rPr>
          <w:rFonts w:ascii="Arial Narrow" w:eastAsia="Arial Unicode MS" w:hAnsi="Arial Narrow" w:cs="Myanmar Text"/>
          <w:b/>
          <w:sz w:val="22"/>
          <w:szCs w:val="22"/>
        </w:rPr>
      </w:pPr>
      <w:r w:rsidRPr="00F40E14">
        <w:rPr>
          <w:rFonts w:ascii="Arial Narrow" w:eastAsia="Arial Unicode MS" w:hAnsi="Arial Narrow" w:cs="Myanmar Text"/>
          <w:b/>
          <w:bCs/>
          <w:sz w:val="22"/>
          <w:szCs w:val="22"/>
        </w:rPr>
        <w:t>DESCRIPTION:</w:t>
      </w:r>
      <w:r w:rsidRPr="00F40E14">
        <w:rPr>
          <w:rFonts w:ascii="Arial Narrow" w:eastAsia="Arial Unicode MS" w:hAnsi="Arial Narrow" w:cs="Myanmar Text"/>
          <w:b/>
          <w:sz w:val="22"/>
          <w:szCs w:val="22"/>
        </w:rPr>
        <w:t xml:space="preserve"> </w:t>
      </w:r>
      <w:r w:rsidR="00AF6EE8" w:rsidRPr="00F40E14">
        <w:rPr>
          <w:rFonts w:ascii="Arial Narrow" w:hAnsi="Arial Narrow"/>
          <w:b/>
          <w:sz w:val="22"/>
          <w:szCs w:val="22"/>
        </w:rPr>
        <w:t xml:space="preserve">APPOINTMENT OF A SERVICE PROVIDER TO </w:t>
      </w:r>
      <w:r w:rsidR="00AF6EE8">
        <w:rPr>
          <w:rFonts w:ascii="Arial Narrow" w:hAnsi="Arial Narrow"/>
          <w:b/>
          <w:sz w:val="22"/>
          <w:szCs w:val="22"/>
        </w:rPr>
        <w:t>SERVICE DATA CENTRE AIR-CONDITIONERS ON A MONTHLY BASIS FOR A PERIOD OF FOUR (4) MONTHS AT SANDRINGHAM CAMPUS.</w:t>
      </w:r>
    </w:p>
    <w:p w:rsidR="00F40E14" w:rsidRPr="00F40E14" w:rsidRDefault="00F40E14" w:rsidP="007B5DE1">
      <w:pPr>
        <w:jc w:val="both"/>
        <w:rPr>
          <w:rFonts w:ascii="Arial Narrow" w:hAnsi="Arial Narrow"/>
          <w:sz w:val="22"/>
          <w:szCs w:val="22"/>
          <w:u w:val="single"/>
        </w:rPr>
      </w:pPr>
    </w:p>
    <w:p w:rsidR="00AF6EE8" w:rsidRPr="00396BB3" w:rsidRDefault="00AF6EE8" w:rsidP="00AF6EE8">
      <w:pPr>
        <w:suppressAutoHyphens/>
        <w:ind w:right="-142"/>
        <w:jc w:val="both"/>
        <w:rPr>
          <w:rFonts w:ascii="Arial Narrow" w:eastAsia="Calibri" w:hAnsi="Arial Narrow" w:cs="Calibri"/>
          <w:b/>
          <w:sz w:val="22"/>
          <w:szCs w:val="22"/>
          <w:lang w:eastAsia="en-ZA"/>
        </w:rPr>
      </w:pPr>
    </w:p>
    <w:p w:rsidR="00AF6EE8" w:rsidRPr="00AF6EE8" w:rsidRDefault="00AF6EE8" w:rsidP="00AF6EE8">
      <w:pPr>
        <w:jc w:val="both"/>
        <w:rPr>
          <w:rFonts w:ascii="Arial Narrow" w:eastAsia="Calibri" w:hAnsi="Arial Narrow" w:cs="Calibri"/>
          <w:b/>
          <w:sz w:val="22"/>
          <w:szCs w:val="22"/>
          <w:lang w:eastAsia="en-ZA"/>
        </w:rPr>
      </w:pPr>
      <w:r>
        <w:rPr>
          <w:rFonts w:ascii="Arial Narrow" w:eastAsia="Calibri" w:hAnsi="Arial Narrow" w:cs="Calibri"/>
          <w:b/>
          <w:sz w:val="22"/>
          <w:szCs w:val="22"/>
          <w:lang w:eastAsia="en-ZA"/>
        </w:rPr>
        <w:t xml:space="preserve">10.2 </w:t>
      </w:r>
      <w:r w:rsidRPr="00AF6EE8">
        <w:rPr>
          <w:rFonts w:ascii="Arial Narrow" w:eastAsia="Calibri" w:hAnsi="Arial Narrow" w:cs="Calibri"/>
          <w:b/>
          <w:sz w:val="22"/>
          <w:szCs w:val="22"/>
          <w:lang w:eastAsia="en-ZA"/>
        </w:rPr>
        <w:t>SCOPE OF RFQ AND TECHNICAL REQUIREMENT OVERVIEW</w:t>
      </w:r>
    </w:p>
    <w:p w:rsidR="00AF6EE8" w:rsidRPr="00396BB3" w:rsidRDefault="00AF6EE8" w:rsidP="00AF6EE8">
      <w:pPr>
        <w:suppressAutoHyphens/>
        <w:ind w:right="-142"/>
        <w:jc w:val="both"/>
        <w:rPr>
          <w:rFonts w:ascii="Arial Narrow" w:eastAsia="Calibri" w:hAnsi="Arial Narrow" w:cs="Calibri"/>
          <w:b/>
          <w:sz w:val="22"/>
          <w:szCs w:val="22"/>
          <w:lang w:eastAsia="en-ZA"/>
        </w:rPr>
      </w:pPr>
    </w:p>
    <w:p w:rsidR="00AF6EE8" w:rsidRPr="00396BB3" w:rsidRDefault="00AF6EE8" w:rsidP="00AF6EE8">
      <w:pPr>
        <w:suppressAutoHyphens/>
        <w:ind w:right="-142"/>
        <w:jc w:val="both"/>
        <w:rPr>
          <w:rFonts w:ascii="Arial Narrow" w:hAnsi="Arial Narrow" w:cs="Calibri"/>
          <w:sz w:val="22"/>
          <w:szCs w:val="22"/>
          <w:lang w:val="en-GB" w:eastAsia="en-ZA"/>
        </w:rPr>
      </w:pPr>
      <w:r w:rsidRPr="00396BB3">
        <w:rPr>
          <w:rFonts w:ascii="Arial Narrow" w:hAnsi="Arial Narrow" w:cs="Calibri"/>
          <w:sz w:val="22"/>
          <w:szCs w:val="22"/>
          <w:lang w:val="en-GB" w:eastAsia="en-ZA"/>
        </w:rPr>
        <w:t>The scope of this bid and the technical requirement will include the following service and repair indicated below for each type of Air conditioners, Refrigerators, Freezers and Walk-in-Fridges.</w:t>
      </w:r>
    </w:p>
    <w:p w:rsidR="00AF6EE8" w:rsidRPr="00396BB3" w:rsidRDefault="00AF6EE8" w:rsidP="00AF6EE8">
      <w:pPr>
        <w:rPr>
          <w:rFonts w:ascii="Arial Narrow" w:hAnsi="Arial Narrow"/>
          <w:b/>
          <w:bCs/>
          <w:sz w:val="22"/>
          <w:szCs w:val="22"/>
        </w:rPr>
      </w:pPr>
    </w:p>
    <w:p w:rsidR="00AF6EE8" w:rsidRDefault="00AF6EE8" w:rsidP="00AF6EE8">
      <w:pPr>
        <w:rPr>
          <w:rFonts w:ascii="Arial Narrow" w:hAnsi="Arial Narrow"/>
          <w:b/>
          <w:bCs/>
          <w:sz w:val="22"/>
          <w:szCs w:val="22"/>
        </w:rPr>
      </w:pPr>
      <w:r>
        <w:rPr>
          <w:rFonts w:ascii="Arial Narrow" w:hAnsi="Arial Narrow"/>
          <w:b/>
          <w:bCs/>
          <w:sz w:val="22"/>
          <w:szCs w:val="22"/>
        </w:rPr>
        <w:t>10.2.1</w:t>
      </w:r>
      <w:r w:rsidRPr="00396BB3">
        <w:rPr>
          <w:rFonts w:ascii="Arial Narrow" w:hAnsi="Arial Narrow"/>
          <w:b/>
          <w:bCs/>
          <w:sz w:val="22"/>
          <w:szCs w:val="22"/>
        </w:rPr>
        <w:t xml:space="preserve">. </w:t>
      </w:r>
      <w:r>
        <w:rPr>
          <w:rFonts w:ascii="Arial Narrow" w:hAnsi="Arial Narrow"/>
          <w:b/>
          <w:bCs/>
          <w:sz w:val="22"/>
          <w:szCs w:val="22"/>
        </w:rPr>
        <w:t>Technical Mandatory R</w:t>
      </w:r>
      <w:r w:rsidRPr="00396BB3">
        <w:rPr>
          <w:rFonts w:ascii="Arial Narrow" w:hAnsi="Arial Narrow"/>
          <w:b/>
          <w:bCs/>
          <w:sz w:val="22"/>
          <w:szCs w:val="22"/>
        </w:rPr>
        <w:t>equirement</w:t>
      </w:r>
    </w:p>
    <w:p w:rsidR="00AF6EE8" w:rsidRPr="00396BB3" w:rsidRDefault="00AF6EE8" w:rsidP="00AF6EE8">
      <w:pPr>
        <w:rPr>
          <w:rFonts w:ascii="Arial Narrow" w:hAnsi="Arial Narrow"/>
          <w:b/>
          <w:bCs/>
          <w:sz w:val="22"/>
          <w:szCs w:val="22"/>
        </w:rPr>
      </w:pPr>
    </w:p>
    <w:p w:rsidR="00AF6EE8" w:rsidRPr="00396BB3" w:rsidRDefault="00AF6EE8" w:rsidP="00AF6EE8">
      <w:pPr>
        <w:jc w:val="both"/>
        <w:rPr>
          <w:rFonts w:ascii="Arial Narrow" w:hAnsi="Arial Narrow"/>
          <w:b/>
          <w:caps/>
          <w:sz w:val="22"/>
          <w:szCs w:val="22"/>
        </w:rPr>
      </w:pPr>
      <w:r w:rsidRPr="00396BB3">
        <w:rPr>
          <w:rFonts w:ascii="Arial Narrow" w:hAnsi="Arial Narrow"/>
          <w:sz w:val="22"/>
          <w:szCs w:val="22"/>
        </w:rPr>
        <w:t xml:space="preserve">All Bidders who do not meet technical mandatory requirements will be disqualified and will not be considered </w:t>
      </w:r>
      <w:r w:rsidRPr="00396BB3">
        <w:rPr>
          <w:rFonts w:ascii="Arial Narrow" w:hAnsi="Arial Narrow"/>
          <w:bCs/>
          <w:sz w:val="22"/>
          <w:szCs w:val="22"/>
        </w:rPr>
        <w:t xml:space="preserve">Price and B-BBEE </w:t>
      </w:r>
      <w:r w:rsidRPr="00396BB3">
        <w:rPr>
          <w:rFonts w:ascii="Arial Narrow" w:hAnsi="Arial Narrow"/>
          <w:b/>
          <w:caps/>
          <w:sz w:val="22"/>
          <w:szCs w:val="22"/>
        </w:rPr>
        <w:t xml:space="preserve"> </w:t>
      </w:r>
    </w:p>
    <w:p w:rsidR="00AF6EE8" w:rsidRPr="00396BB3" w:rsidRDefault="00AF6EE8" w:rsidP="00AF6EE8">
      <w:pPr>
        <w:jc w:val="both"/>
        <w:rPr>
          <w:rFonts w:ascii="Arial Narrow" w:hAnsi="Arial Narrow"/>
          <w:b/>
          <w:sz w:val="22"/>
          <w:szCs w:val="22"/>
        </w:rPr>
      </w:pPr>
      <w:r w:rsidRPr="00396BB3">
        <w:rPr>
          <w:rFonts w:ascii="Arial Narrow" w:hAnsi="Arial Narrow"/>
          <w:b/>
          <w:sz w:val="22"/>
          <w:szCs w:val="22"/>
        </w:rPr>
        <w:t>Bidder must indicate by ticking (√) correct box indicating that they Comply or do not comply. in the event that no tick is made it will be accepted that the bidder does “not comply” and will be disqualified.</w:t>
      </w:r>
    </w:p>
    <w:p w:rsidR="00AF6EE8" w:rsidRPr="00396BB3" w:rsidRDefault="00AF6EE8" w:rsidP="00AF6EE8">
      <w:pPr>
        <w:jc w:val="both"/>
        <w:rPr>
          <w:rFonts w:ascii="Arial Narrow" w:hAnsi="Arial Narrow"/>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275"/>
        <w:gridCol w:w="1418"/>
      </w:tblGrid>
      <w:tr w:rsidR="00AF6EE8" w:rsidRPr="00396BB3" w:rsidTr="00AF6EE8">
        <w:trPr>
          <w:cantSplit/>
          <w:trHeight w:val="589"/>
        </w:trPr>
        <w:tc>
          <w:tcPr>
            <w:tcW w:w="7792" w:type="dxa"/>
            <w:vAlign w:val="center"/>
          </w:tcPr>
          <w:p w:rsidR="00AF6EE8" w:rsidRPr="00396BB3" w:rsidRDefault="00AF6EE8" w:rsidP="00E17FF9">
            <w:pPr>
              <w:spacing w:line="360" w:lineRule="auto"/>
              <w:jc w:val="both"/>
              <w:rPr>
                <w:rFonts w:ascii="Arial Narrow" w:hAnsi="Arial Narrow"/>
                <w:b/>
                <w:sz w:val="22"/>
                <w:szCs w:val="22"/>
              </w:rPr>
            </w:pPr>
            <w:r>
              <w:rPr>
                <w:rFonts w:ascii="Arial Narrow" w:hAnsi="Arial Narrow"/>
                <w:b/>
                <w:sz w:val="22"/>
                <w:szCs w:val="22"/>
              </w:rPr>
              <w:t>10.</w:t>
            </w:r>
            <w:r w:rsidRPr="00396BB3">
              <w:rPr>
                <w:rFonts w:ascii="Arial Narrow" w:hAnsi="Arial Narrow"/>
                <w:b/>
                <w:sz w:val="22"/>
                <w:szCs w:val="22"/>
              </w:rPr>
              <w:t>2.1.1 Mandatory (</w:t>
            </w:r>
            <w:r w:rsidRPr="00396BB3">
              <w:rPr>
                <w:rFonts w:ascii="Arial Narrow" w:hAnsi="Arial Narrow"/>
                <w:sz w:val="22"/>
                <w:szCs w:val="22"/>
                <w:u w:val="single"/>
              </w:rPr>
              <w:t>Technical expertise</w:t>
            </w:r>
            <w:r w:rsidRPr="00396BB3">
              <w:rPr>
                <w:rFonts w:ascii="Arial Narrow" w:hAnsi="Arial Narrow"/>
                <w:b/>
                <w:sz w:val="22"/>
                <w:szCs w:val="22"/>
              </w:rPr>
              <w:t>)</w:t>
            </w:r>
          </w:p>
        </w:tc>
        <w:tc>
          <w:tcPr>
            <w:tcW w:w="1275"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Comply</w:t>
            </w:r>
          </w:p>
        </w:tc>
        <w:tc>
          <w:tcPr>
            <w:tcW w:w="1418"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Not Comply</w:t>
            </w:r>
          </w:p>
        </w:tc>
      </w:tr>
      <w:tr w:rsidR="00AF6EE8" w:rsidRPr="00396BB3" w:rsidTr="00AF6EE8">
        <w:trPr>
          <w:cantSplit/>
        </w:trPr>
        <w:tc>
          <w:tcPr>
            <w:tcW w:w="7792" w:type="dxa"/>
            <w:vAlign w:val="center"/>
          </w:tcPr>
          <w:p w:rsidR="00AF6EE8" w:rsidRPr="00396BB3" w:rsidRDefault="00AF6EE8" w:rsidP="00E17FF9">
            <w:pPr>
              <w:jc w:val="both"/>
              <w:rPr>
                <w:rFonts w:ascii="Arial Narrow" w:hAnsi="Arial Narrow"/>
                <w:b/>
                <w:sz w:val="22"/>
                <w:szCs w:val="22"/>
              </w:rPr>
            </w:pPr>
            <w:r w:rsidRPr="00396BB3">
              <w:rPr>
                <w:rFonts w:ascii="Arial Narrow" w:hAnsi="Arial Narrow"/>
                <w:b/>
                <w:sz w:val="22"/>
                <w:szCs w:val="22"/>
              </w:rPr>
              <w:t xml:space="preserve">Bidders must have a minimum of 2 qualified air conditioning and refrigeration technicians/artisans. </w:t>
            </w:r>
          </w:p>
          <w:p w:rsidR="00AF6EE8" w:rsidRPr="00396BB3" w:rsidRDefault="00AF6EE8" w:rsidP="00E17FF9">
            <w:pPr>
              <w:jc w:val="both"/>
              <w:rPr>
                <w:rFonts w:ascii="Arial Narrow" w:hAnsi="Arial Narrow"/>
                <w:sz w:val="22"/>
                <w:szCs w:val="22"/>
              </w:rPr>
            </w:pPr>
          </w:p>
        </w:tc>
        <w:tc>
          <w:tcPr>
            <w:tcW w:w="1275" w:type="dxa"/>
            <w:vAlign w:val="center"/>
          </w:tcPr>
          <w:p w:rsidR="00AF6EE8" w:rsidRPr="00396BB3" w:rsidRDefault="00AF6EE8" w:rsidP="00E17FF9">
            <w:pPr>
              <w:rPr>
                <w:rFonts w:ascii="Arial Narrow" w:hAnsi="Arial Narrow"/>
                <w:sz w:val="22"/>
                <w:szCs w:val="22"/>
              </w:rPr>
            </w:pPr>
          </w:p>
        </w:tc>
        <w:tc>
          <w:tcPr>
            <w:tcW w:w="1418" w:type="dxa"/>
            <w:vAlign w:val="center"/>
          </w:tcPr>
          <w:p w:rsidR="00AF6EE8" w:rsidRPr="00396BB3" w:rsidRDefault="00AF6EE8" w:rsidP="00E17FF9">
            <w:pPr>
              <w:rPr>
                <w:rFonts w:ascii="Arial Narrow" w:hAnsi="Arial Narrow"/>
                <w:sz w:val="22"/>
                <w:szCs w:val="22"/>
              </w:rPr>
            </w:pPr>
          </w:p>
        </w:tc>
      </w:tr>
      <w:tr w:rsidR="00AF6EE8" w:rsidRPr="00396BB3" w:rsidTr="00AF6EE8">
        <w:trPr>
          <w:cantSplit/>
        </w:trPr>
        <w:tc>
          <w:tcPr>
            <w:tcW w:w="10485" w:type="dxa"/>
            <w:gridSpan w:val="3"/>
            <w:vAlign w:val="center"/>
          </w:tcPr>
          <w:p w:rsidR="00AF6EE8" w:rsidRPr="00396BB3" w:rsidRDefault="00AF6EE8" w:rsidP="00E17FF9">
            <w:pPr>
              <w:rPr>
                <w:rFonts w:ascii="Arial Narrow" w:hAnsi="Arial Narrow"/>
                <w:b/>
                <w:sz w:val="22"/>
                <w:szCs w:val="22"/>
              </w:rPr>
            </w:pPr>
            <w:r w:rsidRPr="00396BB3">
              <w:rPr>
                <w:rFonts w:ascii="Arial Narrow" w:hAnsi="Arial Narrow"/>
                <w:b/>
                <w:sz w:val="22"/>
                <w:szCs w:val="22"/>
              </w:rPr>
              <w:t xml:space="preserve">Substantiate / Comments </w:t>
            </w:r>
          </w:p>
          <w:p w:rsidR="00AF6EE8" w:rsidRPr="00396BB3" w:rsidRDefault="00AF6EE8" w:rsidP="00E17FF9">
            <w:pPr>
              <w:rPr>
                <w:rFonts w:ascii="Arial Narrow" w:hAnsi="Arial Narrow"/>
                <w:sz w:val="22"/>
                <w:szCs w:val="22"/>
              </w:rPr>
            </w:pPr>
            <w:r w:rsidRPr="00396BB3">
              <w:rPr>
                <w:rFonts w:ascii="Arial Narrow" w:hAnsi="Arial Narrow"/>
                <w:sz w:val="22"/>
                <w:szCs w:val="22"/>
              </w:rPr>
              <w:t>Provide 2 certified copies of Trade Test certificate (air conditioning and refrigeration field) for the two technicians to be used on this project.</w:t>
            </w:r>
          </w:p>
        </w:tc>
      </w:tr>
    </w:tbl>
    <w:p w:rsidR="00AF6EE8" w:rsidRPr="00396BB3" w:rsidRDefault="00AF6EE8" w:rsidP="00AF6EE8">
      <w:pPr>
        <w:jc w:val="both"/>
        <w:rPr>
          <w:rFonts w:ascii="Arial Narrow" w:hAnsi="Arial Narrow"/>
          <w:b/>
          <w:bCs/>
          <w:sz w:val="22"/>
          <w:szCs w:val="22"/>
        </w:rPr>
      </w:pPr>
    </w:p>
    <w:p w:rsidR="00AF6EE8" w:rsidRPr="00396BB3" w:rsidRDefault="00AF6EE8" w:rsidP="00AF6EE8">
      <w:pPr>
        <w:jc w:val="both"/>
        <w:rPr>
          <w:rFonts w:ascii="Arial Narrow" w:hAnsi="Arial Narrow"/>
          <w:b/>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275"/>
        <w:gridCol w:w="1418"/>
      </w:tblGrid>
      <w:tr w:rsidR="00AF6EE8" w:rsidRPr="00396BB3" w:rsidTr="00AF6EE8">
        <w:trPr>
          <w:cantSplit/>
          <w:trHeight w:val="589"/>
        </w:trPr>
        <w:tc>
          <w:tcPr>
            <w:tcW w:w="7792" w:type="dxa"/>
            <w:vAlign w:val="center"/>
          </w:tcPr>
          <w:p w:rsidR="00AF6EE8" w:rsidRPr="00396BB3" w:rsidRDefault="00AF6EE8" w:rsidP="00E17FF9">
            <w:pPr>
              <w:spacing w:line="360" w:lineRule="auto"/>
              <w:jc w:val="both"/>
              <w:rPr>
                <w:rFonts w:ascii="Arial Narrow" w:hAnsi="Arial Narrow"/>
                <w:b/>
                <w:sz w:val="22"/>
                <w:szCs w:val="22"/>
              </w:rPr>
            </w:pPr>
            <w:r>
              <w:rPr>
                <w:rFonts w:ascii="Arial Narrow" w:hAnsi="Arial Narrow"/>
                <w:b/>
                <w:sz w:val="22"/>
                <w:szCs w:val="22"/>
              </w:rPr>
              <w:t>10.</w:t>
            </w:r>
            <w:r w:rsidRPr="00396BB3">
              <w:rPr>
                <w:rFonts w:ascii="Arial Narrow" w:hAnsi="Arial Narrow"/>
                <w:b/>
                <w:sz w:val="22"/>
                <w:szCs w:val="22"/>
              </w:rPr>
              <w:t>2.1.2 Mandatory (</w:t>
            </w:r>
            <w:r w:rsidRPr="00396BB3">
              <w:rPr>
                <w:rFonts w:ascii="Arial Narrow" w:hAnsi="Arial Narrow"/>
                <w:sz w:val="22"/>
                <w:szCs w:val="22"/>
                <w:u w:val="single"/>
              </w:rPr>
              <w:t>Working vehicles</w:t>
            </w:r>
            <w:r w:rsidRPr="00396BB3">
              <w:rPr>
                <w:rFonts w:ascii="Arial Narrow" w:hAnsi="Arial Narrow"/>
                <w:b/>
                <w:sz w:val="22"/>
                <w:szCs w:val="22"/>
              </w:rPr>
              <w:t>)</w:t>
            </w:r>
          </w:p>
        </w:tc>
        <w:tc>
          <w:tcPr>
            <w:tcW w:w="1275"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Comply</w:t>
            </w:r>
          </w:p>
        </w:tc>
        <w:tc>
          <w:tcPr>
            <w:tcW w:w="1418"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Not Comply</w:t>
            </w:r>
          </w:p>
        </w:tc>
      </w:tr>
      <w:tr w:rsidR="00AF6EE8" w:rsidRPr="00396BB3" w:rsidTr="00AF6EE8">
        <w:trPr>
          <w:cantSplit/>
        </w:trPr>
        <w:tc>
          <w:tcPr>
            <w:tcW w:w="7792" w:type="dxa"/>
            <w:vAlign w:val="center"/>
          </w:tcPr>
          <w:p w:rsidR="00AF6EE8" w:rsidRPr="00396BB3" w:rsidRDefault="00AF6EE8" w:rsidP="00E17FF9">
            <w:pPr>
              <w:jc w:val="both"/>
              <w:rPr>
                <w:rFonts w:ascii="Arial Narrow" w:hAnsi="Arial Narrow"/>
                <w:sz w:val="22"/>
                <w:szCs w:val="22"/>
              </w:rPr>
            </w:pPr>
            <w:r w:rsidRPr="00396BB3">
              <w:rPr>
                <w:rFonts w:ascii="Arial Narrow" w:hAnsi="Arial Narrow"/>
                <w:b/>
                <w:sz w:val="22"/>
                <w:szCs w:val="22"/>
              </w:rPr>
              <w:t xml:space="preserve">Bidders must have a minimum of two </w:t>
            </w:r>
            <w:proofErr w:type="spellStart"/>
            <w:r w:rsidRPr="00396BB3">
              <w:rPr>
                <w:rFonts w:ascii="Arial Narrow" w:hAnsi="Arial Narrow"/>
                <w:b/>
                <w:sz w:val="22"/>
                <w:szCs w:val="22"/>
              </w:rPr>
              <w:t>bakkies</w:t>
            </w:r>
            <w:proofErr w:type="spellEnd"/>
            <w:r w:rsidRPr="00396BB3">
              <w:rPr>
                <w:rFonts w:ascii="Arial Narrow" w:hAnsi="Arial Narrow"/>
                <w:b/>
                <w:sz w:val="22"/>
                <w:szCs w:val="22"/>
              </w:rPr>
              <w:t xml:space="preserve"> registered on the company name or director (s) name.</w:t>
            </w:r>
          </w:p>
        </w:tc>
        <w:tc>
          <w:tcPr>
            <w:tcW w:w="1275" w:type="dxa"/>
            <w:vAlign w:val="center"/>
          </w:tcPr>
          <w:p w:rsidR="00AF6EE8" w:rsidRPr="00396BB3" w:rsidRDefault="00AF6EE8" w:rsidP="00E17FF9">
            <w:pPr>
              <w:rPr>
                <w:rFonts w:ascii="Arial Narrow" w:hAnsi="Arial Narrow"/>
                <w:sz w:val="22"/>
                <w:szCs w:val="22"/>
              </w:rPr>
            </w:pPr>
          </w:p>
        </w:tc>
        <w:tc>
          <w:tcPr>
            <w:tcW w:w="1418" w:type="dxa"/>
            <w:vAlign w:val="center"/>
          </w:tcPr>
          <w:p w:rsidR="00AF6EE8" w:rsidRPr="00396BB3" w:rsidRDefault="00AF6EE8" w:rsidP="00E17FF9">
            <w:pPr>
              <w:rPr>
                <w:rFonts w:ascii="Arial Narrow" w:hAnsi="Arial Narrow"/>
                <w:sz w:val="22"/>
                <w:szCs w:val="22"/>
              </w:rPr>
            </w:pPr>
          </w:p>
        </w:tc>
      </w:tr>
      <w:tr w:rsidR="00AF6EE8" w:rsidRPr="00396BB3" w:rsidTr="00AF6EE8">
        <w:trPr>
          <w:cantSplit/>
        </w:trPr>
        <w:tc>
          <w:tcPr>
            <w:tcW w:w="10485" w:type="dxa"/>
            <w:gridSpan w:val="3"/>
            <w:vAlign w:val="center"/>
          </w:tcPr>
          <w:p w:rsidR="00AF6EE8" w:rsidRPr="00396BB3" w:rsidRDefault="00AF6EE8" w:rsidP="00E17FF9">
            <w:pPr>
              <w:rPr>
                <w:rFonts w:ascii="Arial Narrow" w:hAnsi="Arial Narrow"/>
                <w:b/>
                <w:sz w:val="22"/>
                <w:szCs w:val="22"/>
              </w:rPr>
            </w:pPr>
            <w:r w:rsidRPr="00396BB3">
              <w:rPr>
                <w:rFonts w:ascii="Arial Narrow" w:hAnsi="Arial Narrow"/>
                <w:b/>
                <w:sz w:val="22"/>
                <w:szCs w:val="22"/>
              </w:rPr>
              <w:t xml:space="preserve">Substantiate / Comments </w:t>
            </w:r>
          </w:p>
          <w:p w:rsidR="00AF6EE8" w:rsidRPr="00396BB3" w:rsidRDefault="00AF6EE8" w:rsidP="00E17FF9">
            <w:pPr>
              <w:rPr>
                <w:rFonts w:ascii="Arial Narrow" w:hAnsi="Arial Narrow"/>
                <w:sz w:val="22"/>
                <w:szCs w:val="22"/>
              </w:rPr>
            </w:pPr>
            <w:r w:rsidRPr="00396BB3">
              <w:rPr>
                <w:rFonts w:ascii="Arial Narrow" w:hAnsi="Arial Narrow"/>
                <w:sz w:val="22"/>
                <w:szCs w:val="22"/>
              </w:rPr>
              <w:t xml:space="preserve">Provide certified copies for 2 vehicles papers confirming ownership of </w:t>
            </w:r>
            <w:proofErr w:type="spellStart"/>
            <w:r w:rsidRPr="00396BB3">
              <w:rPr>
                <w:rFonts w:ascii="Arial Narrow" w:hAnsi="Arial Narrow"/>
                <w:sz w:val="22"/>
                <w:szCs w:val="22"/>
              </w:rPr>
              <w:t>bakkies</w:t>
            </w:r>
            <w:proofErr w:type="spellEnd"/>
            <w:r w:rsidRPr="00396BB3">
              <w:rPr>
                <w:rFonts w:ascii="Arial Narrow" w:hAnsi="Arial Narrow"/>
                <w:sz w:val="22"/>
                <w:szCs w:val="22"/>
              </w:rPr>
              <w:t xml:space="preserve"> or documents confirming leased </w:t>
            </w:r>
            <w:proofErr w:type="spellStart"/>
            <w:r w:rsidRPr="00396BB3">
              <w:rPr>
                <w:rFonts w:ascii="Arial Narrow" w:hAnsi="Arial Narrow"/>
                <w:sz w:val="22"/>
                <w:szCs w:val="22"/>
              </w:rPr>
              <w:t>bakkies</w:t>
            </w:r>
            <w:proofErr w:type="spellEnd"/>
            <w:r w:rsidRPr="00396BB3">
              <w:rPr>
                <w:rFonts w:ascii="Arial Narrow" w:hAnsi="Arial Narrow"/>
                <w:sz w:val="22"/>
                <w:szCs w:val="22"/>
              </w:rPr>
              <w:t xml:space="preserve">.  </w:t>
            </w:r>
          </w:p>
        </w:tc>
      </w:tr>
    </w:tbl>
    <w:p w:rsidR="00AF6EE8" w:rsidRPr="00396BB3" w:rsidRDefault="00AF6EE8" w:rsidP="00AF6EE8">
      <w:pPr>
        <w:jc w:val="both"/>
        <w:rPr>
          <w:rFonts w:ascii="Arial Narrow" w:hAnsi="Arial Narrow"/>
          <w:b/>
          <w:bCs/>
          <w:sz w:val="22"/>
          <w:szCs w:val="22"/>
        </w:rPr>
      </w:pPr>
    </w:p>
    <w:p w:rsidR="00AF6EE8" w:rsidRPr="00396BB3" w:rsidRDefault="00AF6EE8" w:rsidP="00AF6EE8">
      <w:pPr>
        <w:jc w:val="both"/>
        <w:rPr>
          <w:rFonts w:ascii="Arial Narrow" w:hAnsi="Arial Narrow"/>
          <w:b/>
          <w:bCs/>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1275"/>
        <w:gridCol w:w="1418"/>
      </w:tblGrid>
      <w:tr w:rsidR="00AF6EE8" w:rsidRPr="00396BB3" w:rsidTr="00AF6EE8">
        <w:trPr>
          <w:cantSplit/>
          <w:trHeight w:val="589"/>
        </w:trPr>
        <w:tc>
          <w:tcPr>
            <w:tcW w:w="7792" w:type="dxa"/>
            <w:vAlign w:val="center"/>
          </w:tcPr>
          <w:p w:rsidR="00AF6EE8" w:rsidRPr="00396BB3" w:rsidRDefault="00AF6EE8" w:rsidP="00E17FF9">
            <w:pPr>
              <w:spacing w:line="360" w:lineRule="auto"/>
              <w:jc w:val="both"/>
              <w:rPr>
                <w:rFonts w:ascii="Arial Narrow" w:hAnsi="Arial Narrow"/>
                <w:b/>
                <w:sz w:val="22"/>
                <w:szCs w:val="22"/>
              </w:rPr>
            </w:pPr>
            <w:r>
              <w:rPr>
                <w:rFonts w:ascii="Arial Narrow" w:hAnsi="Arial Narrow"/>
                <w:b/>
                <w:sz w:val="22"/>
                <w:szCs w:val="22"/>
              </w:rPr>
              <w:lastRenderedPageBreak/>
              <w:t>10.</w:t>
            </w:r>
            <w:r w:rsidRPr="00396BB3">
              <w:rPr>
                <w:rFonts w:ascii="Arial Narrow" w:hAnsi="Arial Narrow"/>
                <w:b/>
                <w:sz w:val="22"/>
                <w:szCs w:val="22"/>
              </w:rPr>
              <w:t>2.1.3 Mandatory (</w:t>
            </w:r>
            <w:r w:rsidRPr="00396BB3">
              <w:rPr>
                <w:rFonts w:ascii="Arial Narrow" w:hAnsi="Arial Narrow"/>
                <w:sz w:val="22"/>
                <w:szCs w:val="22"/>
                <w:u w:val="single"/>
              </w:rPr>
              <w:t>Reference Letters</w:t>
            </w:r>
            <w:r w:rsidRPr="00396BB3">
              <w:rPr>
                <w:rFonts w:ascii="Arial Narrow" w:hAnsi="Arial Narrow"/>
                <w:b/>
                <w:sz w:val="22"/>
                <w:szCs w:val="22"/>
              </w:rPr>
              <w:t>)</w:t>
            </w:r>
          </w:p>
        </w:tc>
        <w:tc>
          <w:tcPr>
            <w:tcW w:w="1275"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Comply</w:t>
            </w:r>
          </w:p>
        </w:tc>
        <w:tc>
          <w:tcPr>
            <w:tcW w:w="1418" w:type="dxa"/>
            <w:vAlign w:val="center"/>
          </w:tcPr>
          <w:p w:rsidR="00AF6EE8" w:rsidRPr="00396BB3" w:rsidRDefault="00AF6EE8" w:rsidP="00E17FF9">
            <w:pPr>
              <w:rPr>
                <w:rFonts w:ascii="Arial Narrow" w:hAnsi="Arial Narrow"/>
                <w:sz w:val="22"/>
                <w:szCs w:val="22"/>
              </w:rPr>
            </w:pPr>
            <w:r w:rsidRPr="00396BB3">
              <w:rPr>
                <w:rFonts w:ascii="Arial Narrow" w:hAnsi="Arial Narrow"/>
                <w:sz w:val="22"/>
                <w:szCs w:val="22"/>
              </w:rPr>
              <w:t>Not Comply</w:t>
            </w:r>
          </w:p>
        </w:tc>
      </w:tr>
      <w:tr w:rsidR="00AF6EE8" w:rsidRPr="00396BB3" w:rsidTr="00AF6EE8">
        <w:trPr>
          <w:cantSplit/>
        </w:trPr>
        <w:tc>
          <w:tcPr>
            <w:tcW w:w="7792" w:type="dxa"/>
            <w:vAlign w:val="center"/>
          </w:tcPr>
          <w:p w:rsidR="00AF6EE8" w:rsidRPr="00396BB3" w:rsidRDefault="00AF6EE8" w:rsidP="00E17FF9">
            <w:pPr>
              <w:jc w:val="both"/>
              <w:rPr>
                <w:rFonts w:ascii="Arial Narrow" w:hAnsi="Arial Narrow"/>
                <w:b/>
                <w:sz w:val="22"/>
                <w:szCs w:val="22"/>
              </w:rPr>
            </w:pPr>
            <w:r w:rsidRPr="00396BB3">
              <w:rPr>
                <w:rFonts w:ascii="Arial Narrow" w:hAnsi="Arial Narrow"/>
                <w:b/>
                <w:sz w:val="22"/>
                <w:szCs w:val="22"/>
              </w:rPr>
              <w:t xml:space="preserve">Bidders must provide two reference letters from clients where they have rendered the same services (air conditioning and refrigeration). </w:t>
            </w:r>
          </w:p>
          <w:p w:rsidR="00AF6EE8" w:rsidRPr="00396BB3" w:rsidRDefault="00AF6EE8" w:rsidP="00E17FF9">
            <w:pPr>
              <w:jc w:val="both"/>
              <w:rPr>
                <w:rFonts w:ascii="Arial Narrow" w:hAnsi="Arial Narrow"/>
                <w:sz w:val="22"/>
                <w:szCs w:val="22"/>
              </w:rPr>
            </w:pPr>
          </w:p>
        </w:tc>
        <w:tc>
          <w:tcPr>
            <w:tcW w:w="1275" w:type="dxa"/>
            <w:vAlign w:val="center"/>
          </w:tcPr>
          <w:p w:rsidR="00AF6EE8" w:rsidRPr="00396BB3" w:rsidRDefault="00AF6EE8" w:rsidP="00E17FF9">
            <w:pPr>
              <w:rPr>
                <w:rFonts w:ascii="Arial Narrow" w:hAnsi="Arial Narrow"/>
                <w:sz w:val="22"/>
                <w:szCs w:val="22"/>
              </w:rPr>
            </w:pPr>
          </w:p>
        </w:tc>
        <w:tc>
          <w:tcPr>
            <w:tcW w:w="1418" w:type="dxa"/>
            <w:vAlign w:val="center"/>
          </w:tcPr>
          <w:p w:rsidR="00AF6EE8" w:rsidRPr="00396BB3" w:rsidRDefault="00AF6EE8" w:rsidP="00E17FF9">
            <w:pPr>
              <w:rPr>
                <w:rFonts w:ascii="Arial Narrow" w:hAnsi="Arial Narrow"/>
                <w:sz w:val="22"/>
                <w:szCs w:val="22"/>
              </w:rPr>
            </w:pPr>
          </w:p>
        </w:tc>
      </w:tr>
      <w:tr w:rsidR="00AF6EE8" w:rsidRPr="00396BB3" w:rsidTr="00AF6EE8">
        <w:trPr>
          <w:cantSplit/>
        </w:trPr>
        <w:tc>
          <w:tcPr>
            <w:tcW w:w="10485" w:type="dxa"/>
            <w:gridSpan w:val="3"/>
            <w:vAlign w:val="center"/>
          </w:tcPr>
          <w:p w:rsidR="00AF6EE8" w:rsidRPr="00396BB3" w:rsidRDefault="00AF6EE8" w:rsidP="00E17FF9">
            <w:pPr>
              <w:rPr>
                <w:rFonts w:ascii="Arial Narrow" w:hAnsi="Arial Narrow"/>
                <w:b/>
                <w:sz w:val="22"/>
                <w:szCs w:val="22"/>
              </w:rPr>
            </w:pPr>
            <w:r w:rsidRPr="00396BB3">
              <w:rPr>
                <w:rFonts w:ascii="Arial Narrow" w:hAnsi="Arial Narrow"/>
                <w:b/>
                <w:sz w:val="22"/>
                <w:szCs w:val="22"/>
              </w:rPr>
              <w:t xml:space="preserve">Substantiate / Comments </w:t>
            </w:r>
          </w:p>
          <w:p w:rsidR="00AF6EE8" w:rsidRPr="00396BB3" w:rsidRDefault="00AF6EE8" w:rsidP="00E17FF9">
            <w:pPr>
              <w:rPr>
                <w:rFonts w:ascii="Arial Narrow" w:hAnsi="Arial Narrow"/>
                <w:sz w:val="22"/>
                <w:szCs w:val="22"/>
              </w:rPr>
            </w:pPr>
            <w:r w:rsidRPr="00396BB3">
              <w:rPr>
                <w:rFonts w:ascii="Arial Narrow" w:hAnsi="Arial Narrow"/>
                <w:sz w:val="22"/>
                <w:szCs w:val="22"/>
              </w:rPr>
              <w:t>The reference letters must be on client letter head. The reference letter must contain the following info</w:t>
            </w:r>
          </w:p>
          <w:p w:rsidR="00AF6EE8" w:rsidRPr="00396BB3" w:rsidRDefault="00AF6EE8" w:rsidP="00AF6EE8">
            <w:pPr>
              <w:pStyle w:val="ListParagraph"/>
              <w:numPr>
                <w:ilvl w:val="0"/>
                <w:numId w:val="40"/>
              </w:numPr>
              <w:rPr>
                <w:rFonts w:ascii="Arial Narrow" w:hAnsi="Arial Narrow" w:cstheme="minorHAnsi"/>
                <w:sz w:val="22"/>
                <w:szCs w:val="22"/>
              </w:rPr>
            </w:pPr>
            <w:r w:rsidRPr="00396BB3">
              <w:rPr>
                <w:rFonts w:ascii="Arial Narrow" w:hAnsi="Arial Narrow" w:cstheme="minorHAnsi"/>
                <w:sz w:val="22"/>
                <w:szCs w:val="22"/>
                <w:lang w:val="en-ZA"/>
              </w:rPr>
              <w:t>Physical address where the service was rendered</w:t>
            </w:r>
          </w:p>
          <w:p w:rsidR="00AF6EE8" w:rsidRPr="00396BB3" w:rsidRDefault="00AF6EE8" w:rsidP="00AF6EE8">
            <w:pPr>
              <w:pStyle w:val="ListParagraph"/>
              <w:numPr>
                <w:ilvl w:val="0"/>
                <w:numId w:val="40"/>
              </w:numPr>
              <w:rPr>
                <w:rFonts w:ascii="Arial Narrow" w:hAnsi="Arial Narrow" w:cstheme="minorHAnsi"/>
                <w:sz w:val="22"/>
                <w:szCs w:val="22"/>
              </w:rPr>
            </w:pPr>
            <w:r w:rsidRPr="00396BB3">
              <w:rPr>
                <w:rFonts w:ascii="Arial Narrow" w:hAnsi="Arial Narrow" w:cstheme="minorHAnsi"/>
                <w:sz w:val="22"/>
                <w:szCs w:val="22"/>
                <w:lang w:val="en-ZA"/>
              </w:rPr>
              <w:t>Contact details (email address, land line, cell phone)</w:t>
            </w:r>
          </w:p>
          <w:p w:rsidR="00AF6EE8" w:rsidRPr="00396BB3" w:rsidRDefault="00AF6EE8" w:rsidP="00AF6EE8">
            <w:pPr>
              <w:pStyle w:val="ListParagraph"/>
              <w:numPr>
                <w:ilvl w:val="0"/>
                <w:numId w:val="40"/>
              </w:numPr>
              <w:rPr>
                <w:rFonts w:ascii="Arial Narrow" w:hAnsi="Arial Narrow"/>
                <w:sz w:val="22"/>
                <w:szCs w:val="22"/>
              </w:rPr>
            </w:pPr>
            <w:r w:rsidRPr="00396BB3">
              <w:rPr>
                <w:rFonts w:ascii="Arial Narrow" w:hAnsi="Arial Narrow" w:cstheme="minorHAnsi"/>
                <w:sz w:val="22"/>
                <w:szCs w:val="22"/>
                <w:lang w:val="en-ZA"/>
              </w:rPr>
              <w:t>Duration and value of the contract</w:t>
            </w:r>
          </w:p>
        </w:tc>
      </w:tr>
    </w:tbl>
    <w:p w:rsidR="00AF6EE8" w:rsidRPr="00396BB3" w:rsidRDefault="00AF6EE8" w:rsidP="00AF6EE8">
      <w:pPr>
        <w:jc w:val="both"/>
        <w:rPr>
          <w:rFonts w:ascii="Arial Narrow" w:hAnsi="Arial Narrow"/>
          <w:b/>
          <w:bCs/>
          <w:sz w:val="22"/>
          <w:szCs w:val="22"/>
        </w:rPr>
      </w:pPr>
    </w:p>
    <w:p w:rsidR="00AF6EE8" w:rsidRPr="00396BB3" w:rsidRDefault="00AF6EE8" w:rsidP="00AF6EE8">
      <w:pPr>
        <w:jc w:val="both"/>
        <w:rPr>
          <w:rFonts w:ascii="Arial Narrow" w:hAnsi="Arial Narrow"/>
          <w:b/>
          <w:bCs/>
          <w:sz w:val="22"/>
          <w:szCs w:val="22"/>
        </w:rPr>
      </w:pP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4"/>
        <w:gridCol w:w="1275"/>
        <w:gridCol w:w="1418"/>
      </w:tblGrid>
      <w:tr w:rsidR="00AF6EE8" w:rsidRPr="00396BB3" w:rsidTr="00AF6EE8">
        <w:trPr>
          <w:cantSplit/>
          <w:trHeight w:val="589"/>
        </w:trPr>
        <w:tc>
          <w:tcPr>
            <w:tcW w:w="7774"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
                <w:bCs/>
                <w:sz w:val="22"/>
                <w:szCs w:val="22"/>
              </w:rPr>
            </w:pPr>
            <w:r>
              <w:rPr>
                <w:rFonts w:ascii="Arial Narrow" w:hAnsi="Arial Narrow"/>
                <w:b/>
                <w:bCs/>
                <w:sz w:val="22"/>
                <w:szCs w:val="22"/>
              </w:rPr>
              <w:t>10.</w:t>
            </w:r>
            <w:r w:rsidRPr="00396BB3">
              <w:rPr>
                <w:rFonts w:ascii="Arial Narrow" w:hAnsi="Arial Narrow"/>
                <w:b/>
                <w:bCs/>
                <w:sz w:val="22"/>
                <w:szCs w:val="22"/>
              </w:rPr>
              <w:t>2.1.4 Mandatory (</w:t>
            </w:r>
            <w:r w:rsidRPr="00396BB3">
              <w:rPr>
                <w:rFonts w:ascii="Arial Narrow" w:hAnsi="Arial Narrow"/>
                <w:bCs/>
                <w:sz w:val="22"/>
                <w:szCs w:val="22"/>
                <w:u w:val="single"/>
              </w:rPr>
              <w:t>Letter of Good Standing</w:t>
            </w:r>
            <w:r w:rsidRPr="00396BB3">
              <w:rPr>
                <w:rFonts w:ascii="Arial Narrow" w:hAnsi="Arial Narrow"/>
                <w:b/>
                <w:bCs/>
                <w:sz w:val="22"/>
                <w:szCs w:val="22"/>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Cs/>
                <w:sz w:val="22"/>
                <w:szCs w:val="22"/>
              </w:rPr>
            </w:pPr>
            <w:r w:rsidRPr="00396BB3">
              <w:rPr>
                <w:rFonts w:ascii="Arial Narrow" w:hAnsi="Arial Narrow"/>
                <w:bCs/>
                <w:sz w:val="22"/>
                <w:szCs w:val="22"/>
              </w:rPr>
              <w:t>Comply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Cs/>
                <w:sz w:val="22"/>
                <w:szCs w:val="22"/>
              </w:rPr>
            </w:pPr>
            <w:r w:rsidRPr="00396BB3">
              <w:rPr>
                <w:rFonts w:ascii="Arial Narrow" w:hAnsi="Arial Narrow"/>
                <w:bCs/>
                <w:sz w:val="22"/>
                <w:szCs w:val="22"/>
              </w:rPr>
              <w:t>Not Comply</w:t>
            </w:r>
          </w:p>
        </w:tc>
      </w:tr>
      <w:tr w:rsidR="00AF6EE8" w:rsidRPr="00396BB3" w:rsidTr="00AF6EE8">
        <w:trPr>
          <w:cantSplit/>
        </w:trPr>
        <w:tc>
          <w:tcPr>
            <w:tcW w:w="7774"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sz w:val="22"/>
                <w:szCs w:val="22"/>
              </w:rPr>
            </w:pPr>
            <w:r w:rsidRPr="00396BB3">
              <w:rPr>
                <w:rFonts w:ascii="Arial Narrow" w:hAnsi="Arial Narrow"/>
                <w:sz w:val="22"/>
                <w:szCs w:val="22"/>
              </w:rPr>
              <w:t xml:space="preserve">The bidder must be registered for COIDA with the Department of </w:t>
            </w:r>
            <w:proofErr w:type="spellStart"/>
            <w:r w:rsidRPr="00396BB3">
              <w:rPr>
                <w:rFonts w:ascii="Arial Narrow" w:hAnsi="Arial Narrow"/>
                <w:sz w:val="22"/>
                <w:szCs w:val="22"/>
              </w:rPr>
              <w:t>Labour</w:t>
            </w:r>
            <w:proofErr w:type="spellEnd"/>
            <w:r w:rsidRPr="00396BB3">
              <w:rPr>
                <w:rFonts w:ascii="Arial Narrow" w:hAnsi="Arial Narrow"/>
                <w:sz w:val="22"/>
                <w:szCs w:val="22"/>
              </w:rPr>
              <w:t xml:space="preserve"> as per the Compensation for Occupational Injuries and Diseases Act.</w:t>
            </w:r>
          </w:p>
          <w:p w:rsidR="00AF6EE8" w:rsidRPr="00396BB3" w:rsidRDefault="00AF6EE8" w:rsidP="00E17FF9">
            <w:pPr>
              <w:jc w:val="both"/>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p>
        </w:tc>
      </w:tr>
      <w:tr w:rsidR="00AF6EE8" w:rsidRPr="00396BB3" w:rsidTr="00AF6EE8">
        <w:trPr>
          <w:cantSplit/>
        </w:trPr>
        <w:tc>
          <w:tcPr>
            <w:tcW w:w="10467" w:type="dxa"/>
            <w:gridSpan w:val="3"/>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r w:rsidRPr="00396BB3">
              <w:rPr>
                <w:rFonts w:ascii="Arial Narrow" w:hAnsi="Arial Narrow"/>
                <w:b/>
                <w:bCs/>
                <w:sz w:val="22"/>
                <w:szCs w:val="22"/>
              </w:rPr>
              <w:t xml:space="preserve">Substantiate / Comments  </w:t>
            </w:r>
          </w:p>
          <w:p w:rsidR="00AF6EE8" w:rsidRPr="00396BB3" w:rsidRDefault="00AF6EE8" w:rsidP="00E17FF9">
            <w:pPr>
              <w:jc w:val="both"/>
              <w:rPr>
                <w:rFonts w:ascii="Arial Narrow" w:hAnsi="Arial Narrow"/>
                <w:bCs/>
                <w:sz w:val="22"/>
                <w:szCs w:val="22"/>
              </w:rPr>
            </w:pPr>
            <w:r w:rsidRPr="00396BB3">
              <w:rPr>
                <w:rFonts w:ascii="Arial Narrow" w:hAnsi="Arial Narrow"/>
                <w:sz w:val="22"/>
                <w:szCs w:val="22"/>
              </w:rPr>
              <w:t>Please provide proof of registration with COIDA and a letter of good standing, both certified by a Commissioner of Oaths. Failure to attach certified copies of the above will disqualify the bidder.</w:t>
            </w:r>
          </w:p>
        </w:tc>
      </w:tr>
    </w:tbl>
    <w:p w:rsidR="00AF6EE8" w:rsidRPr="00396BB3" w:rsidRDefault="00AF6EE8" w:rsidP="00AF6EE8">
      <w:pPr>
        <w:jc w:val="both"/>
        <w:rPr>
          <w:rFonts w:ascii="Arial Narrow" w:hAnsi="Arial Narrow"/>
          <w:b/>
          <w:bCs/>
          <w:sz w:val="22"/>
          <w:szCs w:val="22"/>
        </w:rPr>
      </w:pPr>
    </w:p>
    <w:p w:rsidR="00AF6EE8" w:rsidRPr="00396BB3" w:rsidRDefault="00AF6EE8" w:rsidP="00AF6EE8">
      <w:pPr>
        <w:jc w:val="both"/>
        <w:rPr>
          <w:rFonts w:ascii="Arial Narrow" w:hAnsi="Arial Narrow"/>
          <w:b/>
          <w:bCs/>
          <w:sz w:val="22"/>
          <w:szCs w:val="22"/>
        </w:rPr>
      </w:pP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4"/>
        <w:gridCol w:w="1275"/>
        <w:gridCol w:w="1418"/>
      </w:tblGrid>
      <w:tr w:rsidR="00AF6EE8" w:rsidRPr="00396BB3" w:rsidTr="00AF6EE8">
        <w:trPr>
          <w:cantSplit/>
          <w:trHeight w:val="589"/>
        </w:trPr>
        <w:tc>
          <w:tcPr>
            <w:tcW w:w="7774"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
                <w:bCs/>
                <w:sz w:val="22"/>
                <w:szCs w:val="22"/>
              </w:rPr>
            </w:pPr>
            <w:r>
              <w:rPr>
                <w:rFonts w:ascii="Arial Narrow" w:hAnsi="Arial Narrow"/>
                <w:b/>
                <w:bCs/>
                <w:sz w:val="22"/>
                <w:szCs w:val="22"/>
              </w:rPr>
              <w:t>10.</w:t>
            </w:r>
            <w:r w:rsidRPr="00396BB3">
              <w:rPr>
                <w:rFonts w:ascii="Arial Narrow" w:hAnsi="Arial Narrow"/>
                <w:b/>
                <w:bCs/>
                <w:sz w:val="22"/>
                <w:szCs w:val="22"/>
              </w:rPr>
              <w:t>2.1.5 Mandatory (1ME CIDB GRADING)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Cs/>
                <w:sz w:val="22"/>
                <w:szCs w:val="22"/>
              </w:rPr>
            </w:pPr>
            <w:r w:rsidRPr="00396BB3">
              <w:rPr>
                <w:rFonts w:ascii="Arial Narrow" w:hAnsi="Arial Narrow"/>
                <w:bCs/>
                <w:sz w:val="22"/>
                <w:szCs w:val="22"/>
              </w:rPr>
              <w:t>Comply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6EE8" w:rsidRPr="00396BB3" w:rsidRDefault="00AF6EE8" w:rsidP="00E17FF9">
            <w:pPr>
              <w:jc w:val="both"/>
              <w:rPr>
                <w:rFonts w:ascii="Arial Narrow" w:hAnsi="Arial Narrow"/>
                <w:bCs/>
                <w:sz w:val="22"/>
                <w:szCs w:val="22"/>
              </w:rPr>
            </w:pPr>
            <w:r w:rsidRPr="00396BB3">
              <w:rPr>
                <w:rFonts w:ascii="Arial Narrow" w:hAnsi="Arial Narrow"/>
                <w:bCs/>
                <w:sz w:val="22"/>
                <w:szCs w:val="22"/>
              </w:rPr>
              <w:t>Not Comply</w:t>
            </w:r>
          </w:p>
        </w:tc>
      </w:tr>
      <w:tr w:rsidR="00AF6EE8" w:rsidRPr="00396BB3" w:rsidTr="00AF6EE8">
        <w:trPr>
          <w:cantSplit/>
        </w:trPr>
        <w:tc>
          <w:tcPr>
            <w:tcW w:w="7774"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sz w:val="22"/>
                <w:szCs w:val="22"/>
              </w:rPr>
            </w:pPr>
            <w:r w:rsidRPr="00396BB3">
              <w:rPr>
                <w:rFonts w:ascii="Arial Narrow" w:hAnsi="Arial Narrow"/>
                <w:sz w:val="22"/>
                <w:szCs w:val="22"/>
              </w:rPr>
              <w:t>The bidder must be a CIDB 1ME Grade.</w:t>
            </w:r>
          </w:p>
          <w:p w:rsidR="00AF6EE8" w:rsidRPr="00396BB3" w:rsidRDefault="00AF6EE8" w:rsidP="00E17FF9">
            <w:pPr>
              <w:jc w:val="both"/>
              <w:rPr>
                <w:rFonts w:ascii="Arial Narrow" w:hAnsi="Arial Narrow"/>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p>
        </w:tc>
      </w:tr>
      <w:tr w:rsidR="00AF6EE8" w:rsidRPr="00396BB3" w:rsidTr="00AF6EE8">
        <w:trPr>
          <w:cantSplit/>
        </w:trPr>
        <w:tc>
          <w:tcPr>
            <w:tcW w:w="10467" w:type="dxa"/>
            <w:gridSpan w:val="3"/>
            <w:tcBorders>
              <w:top w:val="single" w:sz="4" w:space="0" w:color="auto"/>
              <w:left w:val="single" w:sz="4" w:space="0" w:color="auto"/>
              <w:bottom w:val="single" w:sz="4" w:space="0" w:color="auto"/>
              <w:right w:val="single" w:sz="4" w:space="0" w:color="auto"/>
            </w:tcBorders>
            <w:vAlign w:val="center"/>
          </w:tcPr>
          <w:p w:rsidR="00AF6EE8" w:rsidRPr="00396BB3" w:rsidRDefault="00AF6EE8" w:rsidP="00E17FF9">
            <w:pPr>
              <w:jc w:val="both"/>
              <w:rPr>
                <w:rFonts w:ascii="Arial Narrow" w:hAnsi="Arial Narrow"/>
                <w:b/>
                <w:bCs/>
                <w:sz w:val="22"/>
                <w:szCs w:val="22"/>
              </w:rPr>
            </w:pPr>
            <w:r w:rsidRPr="00396BB3">
              <w:rPr>
                <w:rFonts w:ascii="Arial Narrow" w:hAnsi="Arial Narrow"/>
                <w:b/>
                <w:bCs/>
                <w:sz w:val="22"/>
                <w:szCs w:val="22"/>
              </w:rPr>
              <w:t xml:space="preserve">Substantiate / Comments  </w:t>
            </w:r>
          </w:p>
          <w:p w:rsidR="00AF6EE8" w:rsidRPr="00396BB3" w:rsidRDefault="00AF6EE8" w:rsidP="00E17FF9">
            <w:pPr>
              <w:jc w:val="both"/>
              <w:rPr>
                <w:rFonts w:ascii="Arial Narrow" w:hAnsi="Arial Narrow"/>
                <w:bCs/>
                <w:sz w:val="22"/>
                <w:szCs w:val="22"/>
              </w:rPr>
            </w:pPr>
            <w:r w:rsidRPr="00396BB3">
              <w:rPr>
                <w:rFonts w:ascii="Arial Narrow" w:hAnsi="Arial Narrow"/>
                <w:sz w:val="22"/>
                <w:szCs w:val="22"/>
              </w:rPr>
              <w:t>Please provide proof of CIDB registration Grade 1ME by attaching a copy certified by a Commissioner of Oaths. Failure to attach certified copies of the above will disqualify the bidder.</w:t>
            </w:r>
          </w:p>
        </w:tc>
      </w:tr>
    </w:tbl>
    <w:p w:rsidR="00AF6EE8" w:rsidRPr="00396BB3" w:rsidRDefault="00AF6EE8" w:rsidP="00AF6EE8">
      <w:pPr>
        <w:suppressAutoHyphens/>
        <w:ind w:right="-142"/>
        <w:jc w:val="both"/>
        <w:rPr>
          <w:rFonts w:ascii="Arial Narrow" w:eastAsia="Calibri" w:hAnsi="Arial Narrow" w:cs="Calibri"/>
          <w:b/>
          <w:sz w:val="22"/>
          <w:szCs w:val="22"/>
          <w:lang w:eastAsia="en-ZA"/>
        </w:rPr>
      </w:pPr>
    </w:p>
    <w:p w:rsidR="00AF6EE8" w:rsidRPr="00396BB3" w:rsidRDefault="00AF6EE8" w:rsidP="00AF6EE8">
      <w:pPr>
        <w:suppressAutoHyphens/>
        <w:spacing w:line="360" w:lineRule="auto"/>
        <w:ind w:right="-142"/>
        <w:rPr>
          <w:rFonts w:ascii="Arial Narrow" w:eastAsia="Calibri" w:hAnsi="Arial Narrow" w:cs="Calibri"/>
          <w:b/>
          <w:sz w:val="22"/>
          <w:szCs w:val="22"/>
          <w:lang w:eastAsia="en-GB"/>
        </w:rPr>
      </w:pPr>
      <w:r w:rsidRPr="00396BB3">
        <w:rPr>
          <w:rFonts w:ascii="Arial Narrow" w:hAnsi="Arial Narrow" w:cs="Calibri"/>
          <w:b/>
          <w:bCs/>
          <w:sz w:val="22"/>
          <w:szCs w:val="22"/>
          <w:lang w:val="en-GB" w:eastAsia="en-GB"/>
        </w:rPr>
        <w:t xml:space="preserve"> (SPECIFICATIONS)</w:t>
      </w:r>
    </w:p>
    <w:p w:rsidR="00AF6EE8" w:rsidRPr="00396BB3" w:rsidRDefault="00AF6EE8" w:rsidP="00AF6EE8">
      <w:pPr>
        <w:numPr>
          <w:ilvl w:val="0"/>
          <w:numId w:val="39"/>
        </w:numPr>
        <w:suppressAutoHyphens/>
        <w:spacing w:line="360" w:lineRule="auto"/>
        <w:ind w:left="0" w:right="-142" w:hanging="11"/>
        <w:jc w:val="center"/>
        <w:rPr>
          <w:rFonts w:ascii="Arial Narrow" w:eastAsia="Calibri" w:hAnsi="Arial Narrow" w:cs="Calibri"/>
          <w:b/>
          <w:sz w:val="22"/>
          <w:szCs w:val="22"/>
          <w:lang w:eastAsia="en-ZA"/>
        </w:rPr>
      </w:pPr>
      <w:r w:rsidRPr="00396BB3">
        <w:rPr>
          <w:rFonts w:ascii="Arial Narrow" w:hAnsi="Arial Narrow" w:cs="Calibri"/>
          <w:b/>
          <w:bCs/>
          <w:sz w:val="22"/>
          <w:szCs w:val="22"/>
          <w:lang w:val="x-none" w:eastAsia="en-ZA"/>
        </w:rPr>
        <w:t>Air conditioners (Split Type Air Conditioning Units Including Console Splits, Mid and High Wall Splits, Under Ceiling Splits and Cassette Type Units:)</w:t>
      </w:r>
      <w:r w:rsidRPr="00396BB3">
        <w:rPr>
          <w:rFonts w:ascii="Arial Narrow" w:hAnsi="Arial Narrow" w:cs="Calibri"/>
          <w:b/>
          <w:bCs/>
          <w:sz w:val="22"/>
          <w:szCs w:val="22"/>
          <w:lang w:eastAsia="en-ZA"/>
        </w:rPr>
        <w:t xml:space="preserve">  - </w:t>
      </w:r>
      <w:r w:rsidRPr="00396BB3">
        <w:rPr>
          <w:rFonts w:ascii="Arial Narrow" w:hAnsi="Arial Narrow" w:cs="Arial"/>
          <w:b/>
          <w:color w:val="000000"/>
          <w:sz w:val="22"/>
          <w:szCs w:val="22"/>
          <w:lang w:eastAsia="en-ZA"/>
        </w:rPr>
        <w:t xml:space="preserve"> monthly service to include:</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Clean filters;</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Check cooling and heating operation;</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Check fans and fan motors;</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Clean condensate pans and drains;</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Test thermostat and controls operation;</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Leak test refrigerant system;</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Generally clean equipment.</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Chemically pressure clean evaporator coil;</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Chemically pressure clean condenser coil;</w:t>
      </w:r>
    </w:p>
    <w:p w:rsidR="00AF6EE8" w:rsidRPr="00396BB3"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 xml:space="preserve">All ferrous metal component to be examined, corrosion removed and repainted with </w:t>
      </w:r>
      <w:proofErr w:type="spellStart"/>
      <w:r w:rsidRPr="00396BB3">
        <w:rPr>
          <w:rFonts w:ascii="Arial Narrow" w:hAnsi="Arial Narrow" w:cs="Calibri"/>
          <w:color w:val="000000"/>
          <w:sz w:val="22"/>
          <w:szCs w:val="22"/>
          <w:lang w:eastAsia="en-GB"/>
        </w:rPr>
        <w:t>Techtyl</w:t>
      </w:r>
      <w:proofErr w:type="spellEnd"/>
      <w:r w:rsidRPr="00396BB3">
        <w:rPr>
          <w:rFonts w:ascii="Arial Narrow" w:hAnsi="Arial Narrow" w:cs="Calibri"/>
          <w:color w:val="000000"/>
          <w:sz w:val="22"/>
          <w:szCs w:val="22"/>
          <w:lang w:eastAsia="en-GB"/>
        </w:rPr>
        <w:t xml:space="preserve"> or simil</w:t>
      </w:r>
      <w:r>
        <w:rPr>
          <w:rFonts w:ascii="Arial Narrow" w:hAnsi="Arial Narrow" w:cs="Calibri"/>
          <w:color w:val="000000"/>
          <w:sz w:val="22"/>
          <w:szCs w:val="22"/>
          <w:lang w:eastAsia="en-GB"/>
        </w:rPr>
        <w:t>ar to prevent further corrosion; and</w:t>
      </w:r>
    </w:p>
    <w:p w:rsidR="00AF6EE8" w:rsidRPr="00AF6EE8" w:rsidRDefault="00AF6EE8" w:rsidP="00AF6EE8">
      <w:pPr>
        <w:numPr>
          <w:ilvl w:val="2"/>
          <w:numId w:val="37"/>
        </w:numPr>
        <w:tabs>
          <w:tab w:val="num" w:pos="993"/>
        </w:tabs>
        <w:spacing w:line="360" w:lineRule="auto"/>
        <w:ind w:left="993" w:hanging="284"/>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Repair/ Replace faulty parts where necessary upon approval of quotation</w:t>
      </w:r>
      <w:r>
        <w:rPr>
          <w:rFonts w:ascii="Arial Narrow" w:hAnsi="Arial Narrow" w:cs="Calibri"/>
          <w:color w:val="000000"/>
          <w:sz w:val="22"/>
          <w:szCs w:val="22"/>
          <w:lang w:eastAsia="en-GB"/>
        </w:rPr>
        <w:t>.</w:t>
      </w:r>
      <w:r w:rsidRPr="00396BB3">
        <w:rPr>
          <w:rFonts w:ascii="Arial Narrow" w:hAnsi="Arial Narrow" w:cs="Calibri"/>
          <w:color w:val="000000"/>
          <w:sz w:val="22"/>
          <w:szCs w:val="22"/>
          <w:lang w:eastAsia="en-GB"/>
        </w:rPr>
        <w:t xml:space="preserve"> </w:t>
      </w:r>
    </w:p>
    <w:p w:rsidR="00AF6EE8" w:rsidRPr="00AF6EE8" w:rsidRDefault="00AF6EE8" w:rsidP="00AF6EE8">
      <w:pPr>
        <w:suppressAutoHyphens/>
        <w:spacing w:line="360" w:lineRule="auto"/>
        <w:jc w:val="both"/>
        <w:rPr>
          <w:rFonts w:ascii="Arial Narrow" w:hAnsi="Arial Narrow" w:cs="Calibri"/>
          <w:b/>
          <w:bCs/>
          <w:sz w:val="22"/>
          <w:szCs w:val="22"/>
          <w:lang w:val="x-none" w:eastAsia="en-ZA"/>
        </w:rPr>
      </w:pPr>
      <w:r w:rsidRPr="00AF6EE8">
        <w:rPr>
          <w:rFonts w:ascii="Arial Narrow" w:hAnsi="Arial Narrow" w:cs="Calibri"/>
          <w:b/>
          <w:bCs/>
          <w:sz w:val="22"/>
          <w:szCs w:val="22"/>
          <w:lang w:val="en-GB" w:eastAsia="en-ZA"/>
        </w:rPr>
        <w:lastRenderedPageBreak/>
        <w:t xml:space="preserve">10.2.2.1 </w:t>
      </w:r>
      <w:r w:rsidRPr="00AF6EE8">
        <w:rPr>
          <w:rFonts w:ascii="Arial Narrow" w:hAnsi="Arial Narrow" w:cs="Calibri"/>
          <w:b/>
          <w:bCs/>
          <w:sz w:val="22"/>
          <w:szCs w:val="22"/>
          <w:lang w:val="x-none" w:eastAsia="en-ZA"/>
        </w:rPr>
        <w:t>SERVICE INTERVALS:</w:t>
      </w:r>
    </w:p>
    <w:tbl>
      <w:tblPr>
        <w:tblStyle w:val="TableGrid"/>
        <w:tblW w:w="0" w:type="auto"/>
        <w:tblLook w:val="04A0" w:firstRow="1" w:lastRow="0" w:firstColumn="1" w:lastColumn="0" w:noHBand="0" w:noVBand="1"/>
      </w:tblPr>
      <w:tblGrid>
        <w:gridCol w:w="4390"/>
        <w:gridCol w:w="4572"/>
      </w:tblGrid>
      <w:tr w:rsidR="00AF6EE8" w:rsidRPr="00396BB3" w:rsidTr="00E17FF9">
        <w:trPr>
          <w:trHeight w:val="260"/>
        </w:trPr>
        <w:tc>
          <w:tcPr>
            <w:tcW w:w="4390" w:type="dxa"/>
          </w:tcPr>
          <w:p w:rsidR="00AF6EE8" w:rsidRPr="00396BB3" w:rsidRDefault="00AF6EE8" w:rsidP="00E17FF9">
            <w:pPr>
              <w:tabs>
                <w:tab w:val="center" w:pos="4513"/>
                <w:tab w:val="right" w:pos="9026"/>
              </w:tabs>
              <w:jc w:val="center"/>
              <w:rPr>
                <w:rFonts w:ascii="Arial Narrow" w:hAnsi="Arial Narrow" w:cs="Calibri"/>
                <w:color w:val="000000"/>
                <w:sz w:val="22"/>
                <w:szCs w:val="22"/>
                <w:lang w:eastAsia="en-GB"/>
              </w:rPr>
            </w:pPr>
          </w:p>
        </w:tc>
        <w:tc>
          <w:tcPr>
            <w:tcW w:w="4572" w:type="dxa"/>
          </w:tcPr>
          <w:p w:rsidR="00AF6EE8" w:rsidRPr="00396BB3" w:rsidRDefault="00AF6EE8" w:rsidP="00E17FF9">
            <w:pPr>
              <w:tabs>
                <w:tab w:val="center" w:pos="4513"/>
                <w:tab w:val="right" w:pos="9026"/>
              </w:tabs>
              <w:jc w:val="center"/>
              <w:rPr>
                <w:rFonts w:ascii="Arial Narrow" w:hAnsi="Arial Narrow" w:cs="Calibri"/>
                <w:b/>
                <w:color w:val="000000"/>
                <w:sz w:val="22"/>
                <w:szCs w:val="22"/>
                <w:lang w:eastAsia="en-GB"/>
              </w:rPr>
            </w:pPr>
            <w:r w:rsidRPr="00396BB3">
              <w:rPr>
                <w:rFonts w:ascii="Arial Narrow" w:hAnsi="Arial Narrow" w:cs="Calibri"/>
                <w:b/>
                <w:color w:val="000000"/>
                <w:sz w:val="22"/>
                <w:szCs w:val="22"/>
                <w:lang w:eastAsia="en-GB"/>
              </w:rPr>
              <w:t>MAJOR &amp; MINOR SERVICES</w:t>
            </w:r>
          </w:p>
          <w:p w:rsidR="00AF6EE8" w:rsidRPr="00396BB3" w:rsidRDefault="00AF6EE8" w:rsidP="00E17FF9">
            <w:pPr>
              <w:tabs>
                <w:tab w:val="center" w:pos="4513"/>
                <w:tab w:val="right" w:pos="9026"/>
              </w:tabs>
              <w:jc w:val="center"/>
              <w:rPr>
                <w:rFonts w:ascii="Arial Narrow" w:hAnsi="Arial Narrow" w:cs="Calibri"/>
                <w:color w:val="000000"/>
                <w:sz w:val="22"/>
                <w:szCs w:val="22"/>
                <w:lang w:eastAsia="en-GB"/>
              </w:rPr>
            </w:pPr>
          </w:p>
        </w:tc>
      </w:tr>
      <w:tr w:rsidR="00AF6EE8" w:rsidRPr="00396BB3" w:rsidTr="00E17FF9">
        <w:trPr>
          <w:trHeight w:val="260"/>
        </w:trPr>
        <w:tc>
          <w:tcPr>
            <w:tcW w:w="4390" w:type="dxa"/>
          </w:tcPr>
          <w:p w:rsidR="00AF6EE8" w:rsidRPr="00396BB3" w:rsidRDefault="00AF6EE8" w:rsidP="00E17FF9">
            <w:pPr>
              <w:tabs>
                <w:tab w:val="center" w:pos="4513"/>
                <w:tab w:val="right" w:pos="9026"/>
              </w:tabs>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AIRCONDITIONERS</w:t>
            </w:r>
          </w:p>
        </w:tc>
        <w:tc>
          <w:tcPr>
            <w:tcW w:w="4572" w:type="dxa"/>
          </w:tcPr>
          <w:p w:rsidR="00AF6EE8" w:rsidRPr="00396BB3" w:rsidRDefault="00AF6EE8" w:rsidP="00E17FF9">
            <w:pPr>
              <w:tabs>
                <w:tab w:val="center" w:pos="4513"/>
                <w:tab w:val="right" w:pos="9026"/>
              </w:tabs>
              <w:rPr>
                <w:rFonts w:ascii="Arial Narrow" w:hAnsi="Arial Narrow" w:cs="Calibri"/>
                <w:color w:val="000000"/>
                <w:sz w:val="22"/>
                <w:szCs w:val="22"/>
                <w:lang w:eastAsia="en-GB"/>
              </w:rPr>
            </w:pPr>
            <w:r w:rsidRPr="00396BB3">
              <w:rPr>
                <w:rFonts w:ascii="Arial Narrow" w:hAnsi="Arial Narrow" w:cs="Calibri"/>
                <w:color w:val="000000"/>
                <w:sz w:val="22"/>
                <w:szCs w:val="22"/>
                <w:lang w:eastAsia="en-GB"/>
              </w:rPr>
              <w:t>MONTHLY</w:t>
            </w:r>
          </w:p>
        </w:tc>
      </w:tr>
    </w:tbl>
    <w:p w:rsidR="00AF6EE8" w:rsidRPr="00396BB3" w:rsidRDefault="00AF6EE8" w:rsidP="00AF6EE8">
      <w:pPr>
        <w:suppressAutoHyphens/>
        <w:spacing w:line="360" w:lineRule="auto"/>
        <w:ind w:right="-142"/>
        <w:jc w:val="both"/>
        <w:rPr>
          <w:rFonts w:ascii="Arial Narrow" w:hAnsi="Arial Narrow" w:cs="Calibri"/>
          <w:sz w:val="22"/>
          <w:szCs w:val="22"/>
          <w:lang w:val="en-GB" w:eastAsia="en-GB"/>
        </w:rPr>
      </w:pPr>
    </w:p>
    <w:p w:rsidR="00AF6EE8" w:rsidRPr="00396BB3" w:rsidRDefault="00AF6EE8" w:rsidP="00AF6EE8">
      <w:pPr>
        <w:suppressAutoHyphens/>
        <w:spacing w:line="360" w:lineRule="auto"/>
        <w:ind w:right="-142"/>
        <w:jc w:val="both"/>
        <w:rPr>
          <w:rFonts w:ascii="Arial Narrow" w:hAnsi="Arial Narrow" w:cs="Calibri"/>
          <w:b/>
          <w:sz w:val="22"/>
          <w:szCs w:val="22"/>
          <w:lang w:val="en-GB" w:eastAsia="en-GB"/>
        </w:rPr>
      </w:pPr>
      <w:r>
        <w:rPr>
          <w:rFonts w:ascii="Arial Narrow" w:hAnsi="Arial Narrow" w:cs="Calibri"/>
          <w:b/>
          <w:sz w:val="22"/>
          <w:szCs w:val="22"/>
          <w:lang w:val="en-GB" w:eastAsia="en-GB"/>
        </w:rPr>
        <w:t>10.</w:t>
      </w:r>
      <w:r w:rsidRPr="00396BB3">
        <w:rPr>
          <w:rFonts w:ascii="Arial Narrow" w:hAnsi="Arial Narrow" w:cs="Calibri"/>
          <w:b/>
          <w:sz w:val="22"/>
          <w:szCs w:val="22"/>
          <w:lang w:val="en-GB" w:eastAsia="en-GB"/>
        </w:rPr>
        <w:t>2.1.2</w:t>
      </w:r>
      <w:r w:rsidRPr="00396BB3">
        <w:rPr>
          <w:rFonts w:ascii="Arial Narrow" w:hAnsi="Arial Narrow" w:cs="Calibri"/>
          <w:b/>
          <w:sz w:val="22"/>
          <w:szCs w:val="22"/>
          <w:lang w:val="en-GB" w:eastAsia="en-GB"/>
        </w:rPr>
        <w:tab/>
        <w:t>Time tables and work schedules</w:t>
      </w:r>
    </w:p>
    <w:p w:rsidR="00AF6EE8" w:rsidRPr="00AF6EE8" w:rsidRDefault="00AF6EE8" w:rsidP="00AF6EE8">
      <w:pPr>
        <w:pStyle w:val="ListParagraph"/>
        <w:numPr>
          <w:ilvl w:val="0"/>
          <w:numId w:val="44"/>
        </w:numPr>
        <w:suppressAutoHyphens/>
        <w:spacing w:line="360" w:lineRule="auto"/>
        <w:ind w:left="709" w:right="-142"/>
        <w:jc w:val="both"/>
        <w:rPr>
          <w:rFonts w:ascii="Arial Narrow" w:hAnsi="Arial Narrow" w:cs="Calibri"/>
          <w:sz w:val="22"/>
          <w:szCs w:val="22"/>
          <w:lang w:val="en-GB" w:eastAsia="en-ZA"/>
        </w:rPr>
      </w:pPr>
      <w:r w:rsidRPr="00AF6EE8">
        <w:rPr>
          <w:rFonts w:ascii="Arial Narrow" w:hAnsi="Arial Narrow" w:cs="Calibri"/>
          <w:sz w:val="22"/>
          <w:szCs w:val="22"/>
          <w:lang w:val="en-GB" w:eastAsia="en-ZA"/>
        </w:rPr>
        <w:t>The project manager must supply NHLS Management with the work schedule to be followed for the service and maintenance of the Air-conditioners and Refrigerators.</w:t>
      </w:r>
    </w:p>
    <w:p w:rsidR="00AF6EE8" w:rsidRPr="00AF6EE8" w:rsidRDefault="00AF6EE8" w:rsidP="00AF6EE8">
      <w:pPr>
        <w:suppressAutoHyphens/>
        <w:spacing w:line="360" w:lineRule="auto"/>
        <w:ind w:right="-142"/>
        <w:jc w:val="both"/>
        <w:rPr>
          <w:rFonts w:ascii="Arial Narrow" w:hAnsi="Arial Narrow" w:cs="Calibri"/>
          <w:b/>
          <w:sz w:val="22"/>
          <w:szCs w:val="22"/>
          <w:lang w:val="en-GB" w:eastAsia="en-GB"/>
        </w:rPr>
      </w:pPr>
      <w:r>
        <w:rPr>
          <w:rFonts w:ascii="Arial Narrow" w:hAnsi="Arial Narrow" w:cs="Calibri"/>
          <w:b/>
          <w:sz w:val="22"/>
          <w:szCs w:val="22"/>
          <w:lang w:val="en-GB" w:eastAsia="en-GB"/>
        </w:rPr>
        <w:t>10.</w:t>
      </w:r>
      <w:r w:rsidRPr="00AF6EE8">
        <w:rPr>
          <w:rFonts w:ascii="Arial Narrow" w:hAnsi="Arial Narrow" w:cs="Calibri"/>
          <w:b/>
          <w:sz w:val="22"/>
          <w:szCs w:val="22"/>
          <w:lang w:val="en-GB" w:eastAsia="en-GB"/>
        </w:rPr>
        <w:t>2.1.3</w:t>
      </w:r>
      <w:r w:rsidRPr="00AF6EE8">
        <w:rPr>
          <w:rFonts w:ascii="Arial Narrow" w:hAnsi="Arial Narrow" w:cs="Calibri"/>
          <w:b/>
          <w:sz w:val="22"/>
          <w:szCs w:val="22"/>
          <w:lang w:val="en-GB" w:eastAsia="en-GB"/>
        </w:rPr>
        <w:tab/>
        <w:t>Disaster management</w:t>
      </w:r>
    </w:p>
    <w:p w:rsidR="00AF6EE8" w:rsidRPr="00396BB3" w:rsidRDefault="00AF6EE8" w:rsidP="00AF6EE8">
      <w:pPr>
        <w:pStyle w:val="ListParagraph"/>
        <w:numPr>
          <w:ilvl w:val="0"/>
          <w:numId w:val="44"/>
        </w:numPr>
        <w:suppressAutoHyphens/>
        <w:spacing w:line="360" w:lineRule="auto"/>
        <w:ind w:left="709" w:right="-142"/>
        <w:jc w:val="both"/>
        <w:rPr>
          <w:rFonts w:ascii="Arial Narrow" w:hAnsi="Arial Narrow" w:cs="Calibri"/>
          <w:sz w:val="22"/>
          <w:szCs w:val="22"/>
          <w:lang w:val="en-GB" w:eastAsia="en-ZA"/>
        </w:rPr>
      </w:pPr>
      <w:r w:rsidRPr="00396BB3">
        <w:rPr>
          <w:rFonts w:ascii="Arial Narrow" w:hAnsi="Arial Narrow" w:cs="Calibri"/>
          <w:sz w:val="22"/>
          <w:szCs w:val="22"/>
          <w:lang w:val="en-GB" w:eastAsia="en-ZA"/>
        </w:rPr>
        <w:t>In the event of an unforeseen incident, which may occur, where a supplier might damage NHLS property during service, it will be the supplier’s responsibility to repair/replace the damaged property.</w:t>
      </w:r>
    </w:p>
    <w:p w:rsidR="00AF6EE8" w:rsidRPr="00396BB3" w:rsidRDefault="00AF6EE8" w:rsidP="00AF6EE8">
      <w:pPr>
        <w:suppressAutoHyphens/>
        <w:spacing w:line="360" w:lineRule="auto"/>
        <w:ind w:left="1080" w:right="-142"/>
        <w:jc w:val="both"/>
        <w:rPr>
          <w:rFonts w:ascii="Arial Narrow" w:hAnsi="Arial Narrow" w:cs="Calibri"/>
          <w:sz w:val="22"/>
          <w:szCs w:val="22"/>
          <w:lang w:val="en-GB" w:eastAsia="en-ZA"/>
        </w:rPr>
      </w:pPr>
    </w:p>
    <w:p w:rsidR="00AF6EE8" w:rsidRPr="00AF6EE8" w:rsidRDefault="00AF6EE8" w:rsidP="00AF6EE8">
      <w:pPr>
        <w:pStyle w:val="ListParagraph"/>
        <w:numPr>
          <w:ilvl w:val="1"/>
          <w:numId w:val="45"/>
        </w:numPr>
        <w:suppressAutoHyphens/>
        <w:spacing w:line="360" w:lineRule="auto"/>
        <w:ind w:left="284" w:right="-142"/>
        <w:jc w:val="both"/>
        <w:rPr>
          <w:rFonts w:ascii="Arial Narrow" w:hAnsi="Arial Narrow" w:cs="Calibri"/>
          <w:b/>
          <w:sz w:val="22"/>
          <w:szCs w:val="22"/>
          <w:lang w:val="en-GB" w:eastAsia="en-ZA"/>
        </w:rPr>
      </w:pPr>
      <w:r>
        <w:rPr>
          <w:rFonts w:ascii="Arial Narrow" w:hAnsi="Arial Narrow" w:cs="Calibri"/>
          <w:b/>
          <w:sz w:val="22"/>
          <w:szCs w:val="22"/>
          <w:lang w:val="en-GB" w:eastAsia="en-ZA"/>
        </w:rPr>
        <w:t xml:space="preserve"> </w:t>
      </w:r>
      <w:r w:rsidRPr="00AF6EE8">
        <w:rPr>
          <w:rFonts w:ascii="Arial Narrow" w:hAnsi="Arial Narrow" w:cs="Calibri"/>
          <w:b/>
          <w:sz w:val="22"/>
          <w:szCs w:val="22"/>
          <w:lang w:val="en-GB" w:eastAsia="en-ZA"/>
        </w:rPr>
        <w:t>Bill of Quantity for AC</w:t>
      </w: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t>IT DATA CENTRE AIR-CONS (</w:t>
      </w:r>
      <w:r w:rsidR="00696958">
        <w:rPr>
          <w:rFonts w:ascii="Arial Narrow" w:hAnsi="Arial Narrow"/>
          <w:b/>
          <w:sz w:val="22"/>
          <w:szCs w:val="22"/>
          <w:highlight w:val="yellow"/>
        </w:rPr>
        <w:t>NOVEMBER</w:t>
      </w:r>
      <w:r w:rsidRPr="00396BB3">
        <w:rPr>
          <w:rFonts w:ascii="Arial Narrow" w:hAnsi="Arial Narrow"/>
          <w:b/>
          <w:sz w:val="22"/>
          <w:szCs w:val="22"/>
          <w:highlight w:val="yellow"/>
        </w:rPr>
        <w:t xml:space="preserve"> 2021 SERVICE)</w:t>
      </w:r>
    </w:p>
    <w:tbl>
      <w:tblPr>
        <w:tblStyle w:val="TableGrid"/>
        <w:tblW w:w="7508" w:type="dxa"/>
        <w:tblLook w:val="04A0" w:firstRow="1" w:lastRow="0" w:firstColumn="1" w:lastColumn="0" w:noHBand="0" w:noVBand="1"/>
      </w:tblPr>
      <w:tblGrid>
        <w:gridCol w:w="2405"/>
        <w:gridCol w:w="1134"/>
        <w:gridCol w:w="1701"/>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IT Data Centre</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701"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Major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Down Blowers</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5</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Floor standing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4</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Hide Away</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color w:val="FF0000"/>
          <w:sz w:val="22"/>
          <w:szCs w:val="22"/>
        </w:rPr>
        <w:t>.</w:t>
      </w:r>
      <w:r w:rsidRPr="00396BB3">
        <w:rPr>
          <w:rFonts w:ascii="Arial Narrow" w:hAnsi="Arial Narrow"/>
          <w:b/>
          <w:sz w:val="22"/>
          <w:szCs w:val="22"/>
          <w:highlight w:val="yellow"/>
        </w:rPr>
        <w:t>IT UPS ROOM AIR-CONS (</w:t>
      </w:r>
      <w:r w:rsidR="00696958">
        <w:rPr>
          <w:rFonts w:ascii="Arial Narrow" w:hAnsi="Arial Narrow"/>
          <w:b/>
          <w:sz w:val="22"/>
          <w:szCs w:val="22"/>
          <w:highlight w:val="yellow"/>
        </w:rPr>
        <w:t>NOVEMBER</w:t>
      </w:r>
      <w:r w:rsidRPr="00396BB3">
        <w:rPr>
          <w:rFonts w:ascii="Arial Narrow" w:hAnsi="Arial Narrow"/>
          <w:b/>
          <w:sz w:val="22"/>
          <w:szCs w:val="22"/>
          <w:highlight w:val="yellow"/>
        </w:rPr>
        <w:t xml:space="preserve"> 2021SERVICE)</w:t>
      </w:r>
    </w:p>
    <w:tbl>
      <w:tblPr>
        <w:tblStyle w:val="TableGrid"/>
        <w:tblW w:w="7508" w:type="dxa"/>
        <w:tblLook w:val="04A0" w:firstRow="1" w:lastRow="0" w:firstColumn="1" w:lastColumn="0" w:noHBand="0" w:noVBand="1"/>
      </w:tblPr>
      <w:tblGrid>
        <w:gridCol w:w="2405"/>
        <w:gridCol w:w="1134"/>
        <w:gridCol w:w="1701"/>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UPS Room</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701"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Major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Under Ceiling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Default="00AF6EE8" w:rsidP="00AF6EE8">
      <w:pPr>
        <w:suppressAutoHyphens/>
        <w:spacing w:line="360" w:lineRule="auto"/>
        <w:ind w:right="-142"/>
        <w:rPr>
          <w:rFonts w:ascii="Arial Narrow" w:hAnsi="Arial Narrow"/>
          <w:b/>
          <w:sz w:val="22"/>
          <w:szCs w:val="22"/>
        </w:rPr>
      </w:pPr>
    </w:p>
    <w:p w:rsidR="00AF6EE8" w:rsidRDefault="00AF6EE8" w:rsidP="00AF6EE8">
      <w:pPr>
        <w:suppressAutoHyphens/>
        <w:spacing w:line="360" w:lineRule="auto"/>
        <w:ind w:right="-142"/>
        <w:rPr>
          <w:rFonts w:ascii="Arial Narrow" w:hAnsi="Arial Narrow"/>
          <w:b/>
          <w:sz w:val="22"/>
          <w:szCs w:val="22"/>
        </w:rPr>
      </w:pPr>
    </w:p>
    <w:p w:rsidR="00AF6EE8" w:rsidRPr="00396BB3" w:rsidRDefault="00AF6EE8" w:rsidP="00AF6EE8">
      <w:pPr>
        <w:suppressAutoHyphens/>
        <w:spacing w:line="360" w:lineRule="auto"/>
        <w:ind w:right="-142"/>
        <w:rPr>
          <w:rFonts w:ascii="Arial Narrow" w:hAnsi="Arial Narrow"/>
          <w:b/>
          <w:sz w:val="22"/>
          <w:szCs w:val="22"/>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lastRenderedPageBreak/>
        <w:t>IT DATA CENTRE AIR-CONS (</w:t>
      </w:r>
      <w:r w:rsidR="00696958">
        <w:rPr>
          <w:rFonts w:ascii="Arial Narrow" w:hAnsi="Arial Narrow"/>
          <w:b/>
          <w:sz w:val="22"/>
          <w:szCs w:val="22"/>
          <w:highlight w:val="yellow"/>
        </w:rPr>
        <w:t>DECEMBER</w:t>
      </w:r>
      <w:r w:rsidRPr="00396BB3">
        <w:rPr>
          <w:rFonts w:ascii="Arial Narrow" w:hAnsi="Arial Narrow"/>
          <w:b/>
          <w:sz w:val="22"/>
          <w:szCs w:val="22"/>
          <w:highlight w:val="yellow"/>
        </w:rPr>
        <w:t xml:space="preserve"> 2021 SERVICE)</w:t>
      </w:r>
    </w:p>
    <w:tbl>
      <w:tblPr>
        <w:tblStyle w:val="TableGrid"/>
        <w:tblW w:w="7366" w:type="dxa"/>
        <w:tblLook w:val="04A0" w:firstRow="1" w:lastRow="0" w:firstColumn="1" w:lastColumn="0" w:noHBand="0" w:noVBand="1"/>
      </w:tblPr>
      <w:tblGrid>
        <w:gridCol w:w="2405"/>
        <w:gridCol w:w="1134"/>
        <w:gridCol w:w="1559"/>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IT Data Centre</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559"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Minor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Down Blowers</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5</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Floor standing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4</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Hide Away</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Pr="00396BB3" w:rsidRDefault="00AF6EE8" w:rsidP="00AF6EE8">
      <w:pPr>
        <w:suppressAutoHyphens/>
        <w:spacing w:line="360" w:lineRule="auto"/>
        <w:ind w:right="-142"/>
        <w:rPr>
          <w:rFonts w:ascii="Arial Narrow" w:hAnsi="Arial Narrow"/>
          <w:b/>
          <w:color w:val="FF0000"/>
          <w:sz w:val="22"/>
          <w:szCs w:val="22"/>
        </w:rPr>
      </w:pPr>
      <w:r w:rsidRPr="00396BB3">
        <w:rPr>
          <w:rFonts w:ascii="Arial Narrow" w:hAnsi="Arial Narrow"/>
          <w:b/>
          <w:color w:val="FF0000"/>
          <w:sz w:val="22"/>
          <w:szCs w:val="22"/>
        </w:rPr>
        <w:t>.</w:t>
      </w: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t>IT UPS ROOM AIR-CONS (</w:t>
      </w:r>
      <w:r w:rsidR="00696958">
        <w:rPr>
          <w:rFonts w:ascii="Arial Narrow" w:hAnsi="Arial Narrow"/>
          <w:b/>
          <w:sz w:val="22"/>
          <w:szCs w:val="22"/>
          <w:highlight w:val="yellow"/>
        </w:rPr>
        <w:t>DECEMBER</w:t>
      </w:r>
      <w:r w:rsidRPr="00396BB3">
        <w:rPr>
          <w:rFonts w:ascii="Arial Narrow" w:hAnsi="Arial Narrow"/>
          <w:b/>
          <w:sz w:val="22"/>
          <w:szCs w:val="22"/>
          <w:highlight w:val="yellow"/>
        </w:rPr>
        <w:t xml:space="preserve"> 2021</w:t>
      </w:r>
      <w:r>
        <w:rPr>
          <w:rFonts w:ascii="Arial Narrow" w:hAnsi="Arial Narrow"/>
          <w:b/>
          <w:sz w:val="22"/>
          <w:szCs w:val="22"/>
          <w:highlight w:val="yellow"/>
        </w:rPr>
        <w:t xml:space="preserve"> </w:t>
      </w:r>
      <w:r w:rsidRPr="00396BB3">
        <w:rPr>
          <w:rFonts w:ascii="Arial Narrow" w:hAnsi="Arial Narrow"/>
          <w:b/>
          <w:sz w:val="22"/>
          <w:szCs w:val="22"/>
          <w:highlight w:val="yellow"/>
        </w:rPr>
        <w:t>SERVICE)</w:t>
      </w:r>
    </w:p>
    <w:tbl>
      <w:tblPr>
        <w:tblStyle w:val="TableGrid"/>
        <w:tblW w:w="7366" w:type="dxa"/>
        <w:tblLook w:val="04A0" w:firstRow="1" w:lastRow="0" w:firstColumn="1" w:lastColumn="0" w:noHBand="0" w:noVBand="1"/>
      </w:tblPr>
      <w:tblGrid>
        <w:gridCol w:w="2405"/>
        <w:gridCol w:w="1134"/>
        <w:gridCol w:w="1559"/>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UPS Room</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559"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Minor service</w:t>
            </w: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Under Ceiling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Pr="00396BB3" w:rsidRDefault="00AF6EE8" w:rsidP="00AF6EE8">
      <w:pPr>
        <w:suppressAutoHyphens/>
        <w:spacing w:line="360" w:lineRule="auto"/>
        <w:ind w:right="-142"/>
        <w:rPr>
          <w:rFonts w:ascii="Arial Narrow" w:hAnsi="Arial Narrow"/>
          <w:b/>
          <w:sz w:val="22"/>
          <w:szCs w:val="22"/>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t>IT DATA CENTRE AIR-CONS (</w:t>
      </w:r>
      <w:r w:rsidR="00696958">
        <w:rPr>
          <w:rFonts w:ascii="Arial Narrow" w:hAnsi="Arial Narrow"/>
          <w:b/>
          <w:sz w:val="22"/>
          <w:szCs w:val="22"/>
          <w:highlight w:val="yellow"/>
        </w:rPr>
        <w:t>JANUARY 2022</w:t>
      </w:r>
      <w:r w:rsidRPr="00396BB3">
        <w:rPr>
          <w:rFonts w:ascii="Arial Narrow" w:hAnsi="Arial Narrow"/>
          <w:b/>
          <w:sz w:val="22"/>
          <w:szCs w:val="22"/>
          <w:highlight w:val="yellow"/>
        </w:rPr>
        <w:t xml:space="preserve"> SERVICE)</w:t>
      </w:r>
    </w:p>
    <w:tbl>
      <w:tblPr>
        <w:tblStyle w:val="TableGrid"/>
        <w:tblW w:w="7508" w:type="dxa"/>
        <w:tblLook w:val="04A0" w:firstRow="1" w:lastRow="0" w:firstColumn="1" w:lastColumn="0" w:noHBand="0" w:noVBand="1"/>
      </w:tblPr>
      <w:tblGrid>
        <w:gridCol w:w="2405"/>
        <w:gridCol w:w="1134"/>
        <w:gridCol w:w="1701"/>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IT Data Centre</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701"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Major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Down Blowers</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5</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Floor standing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4</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Hide Away</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Default="00AF6EE8" w:rsidP="00AF6EE8">
      <w:pPr>
        <w:suppressAutoHyphens/>
        <w:spacing w:line="360" w:lineRule="auto"/>
        <w:ind w:right="-142"/>
        <w:rPr>
          <w:rFonts w:ascii="Arial Narrow" w:hAnsi="Arial Narrow"/>
          <w:b/>
          <w:color w:val="FF0000"/>
          <w:sz w:val="22"/>
          <w:szCs w:val="22"/>
        </w:rPr>
      </w:pPr>
      <w:r w:rsidRPr="00396BB3">
        <w:rPr>
          <w:rFonts w:ascii="Arial Narrow" w:hAnsi="Arial Narrow"/>
          <w:b/>
          <w:color w:val="FF0000"/>
          <w:sz w:val="22"/>
          <w:szCs w:val="22"/>
        </w:rPr>
        <w:t>.</w:t>
      </w:r>
    </w:p>
    <w:p w:rsidR="00AF6EE8" w:rsidRDefault="00AF6EE8" w:rsidP="00AF6EE8">
      <w:pPr>
        <w:suppressAutoHyphens/>
        <w:spacing w:line="360" w:lineRule="auto"/>
        <w:ind w:right="-142"/>
        <w:rPr>
          <w:rFonts w:ascii="Arial Narrow" w:hAnsi="Arial Narrow"/>
          <w:b/>
          <w:color w:val="FF0000"/>
          <w:sz w:val="22"/>
          <w:szCs w:val="22"/>
        </w:rPr>
      </w:pPr>
    </w:p>
    <w:p w:rsidR="00AF6EE8" w:rsidRPr="00396BB3" w:rsidRDefault="00AF6EE8" w:rsidP="00AF6EE8">
      <w:pPr>
        <w:suppressAutoHyphens/>
        <w:spacing w:line="360" w:lineRule="auto"/>
        <w:ind w:right="-142"/>
        <w:rPr>
          <w:rFonts w:ascii="Arial Narrow" w:hAnsi="Arial Narrow"/>
          <w:b/>
          <w:color w:val="FF0000"/>
          <w:sz w:val="22"/>
          <w:szCs w:val="22"/>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rPr>
        <w:lastRenderedPageBreak/>
        <w:t xml:space="preserve"> </w:t>
      </w:r>
      <w:r w:rsidRPr="00396BB3">
        <w:rPr>
          <w:rFonts w:ascii="Arial Narrow" w:hAnsi="Arial Narrow"/>
          <w:b/>
          <w:sz w:val="22"/>
          <w:szCs w:val="22"/>
          <w:highlight w:val="yellow"/>
        </w:rPr>
        <w:t>IT UPS ROOM AIR-CONS (</w:t>
      </w:r>
      <w:r w:rsidR="00696958">
        <w:rPr>
          <w:rFonts w:ascii="Arial Narrow" w:hAnsi="Arial Narrow"/>
          <w:b/>
          <w:sz w:val="22"/>
          <w:szCs w:val="22"/>
          <w:highlight w:val="yellow"/>
        </w:rPr>
        <w:t>JANUARY 2022</w:t>
      </w:r>
      <w:r>
        <w:rPr>
          <w:rFonts w:ascii="Arial Narrow" w:hAnsi="Arial Narrow"/>
          <w:b/>
          <w:sz w:val="22"/>
          <w:szCs w:val="22"/>
          <w:highlight w:val="yellow"/>
        </w:rPr>
        <w:t xml:space="preserve"> </w:t>
      </w:r>
      <w:r w:rsidRPr="00396BB3">
        <w:rPr>
          <w:rFonts w:ascii="Arial Narrow" w:hAnsi="Arial Narrow"/>
          <w:b/>
          <w:sz w:val="22"/>
          <w:szCs w:val="22"/>
          <w:highlight w:val="yellow"/>
        </w:rPr>
        <w:t>SERVICE)</w:t>
      </w:r>
    </w:p>
    <w:tbl>
      <w:tblPr>
        <w:tblStyle w:val="TableGrid"/>
        <w:tblW w:w="7508" w:type="dxa"/>
        <w:tblLook w:val="04A0" w:firstRow="1" w:lastRow="0" w:firstColumn="1" w:lastColumn="0" w:noHBand="0" w:noVBand="1"/>
      </w:tblPr>
      <w:tblGrid>
        <w:gridCol w:w="2405"/>
        <w:gridCol w:w="1134"/>
        <w:gridCol w:w="1701"/>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UPS Room</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701"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Major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Under Ceiling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701"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Pr="00396BB3" w:rsidRDefault="00AF6EE8" w:rsidP="00AF6EE8">
      <w:pPr>
        <w:suppressAutoHyphens/>
        <w:spacing w:line="360" w:lineRule="auto"/>
        <w:ind w:right="-142"/>
        <w:rPr>
          <w:rFonts w:ascii="Arial Narrow" w:hAnsi="Arial Narrow"/>
          <w:b/>
          <w:sz w:val="22"/>
          <w:szCs w:val="22"/>
          <w:highlight w:val="yellow"/>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t>IT DATA CENTRE AIR-CONS (</w:t>
      </w:r>
      <w:r w:rsidR="00696958">
        <w:rPr>
          <w:rFonts w:ascii="Arial Narrow" w:hAnsi="Arial Narrow"/>
          <w:b/>
          <w:sz w:val="22"/>
          <w:szCs w:val="22"/>
          <w:highlight w:val="yellow"/>
        </w:rPr>
        <w:t>FEBRUARY</w:t>
      </w:r>
      <w:r w:rsidRPr="00396BB3">
        <w:rPr>
          <w:rFonts w:ascii="Arial Narrow" w:hAnsi="Arial Narrow"/>
          <w:b/>
          <w:sz w:val="22"/>
          <w:szCs w:val="22"/>
          <w:highlight w:val="yellow"/>
        </w:rPr>
        <w:t xml:space="preserve"> 2022 SERVICE)</w:t>
      </w:r>
    </w:p>
    <w:tbl>
      <w:tblPr>
        <w:tblStyle w:val="TableGrid"/>
        <w:tblW w:w="7366" w:type="dxa"/>
        <w:tblLook w:val="04A0" w:firstRow="1" w:lastRow="0" w:firstColumn="1" w:lastColumn="0" w:noHBand="0" w:noVBand="1"/>
      </w:tblPr>
      <w:tblGrid>
        <w:gridCol w:w="2405"/>
        <w:gridCol w:w="1134"/>
        <w:gridCol w:w="1559"/>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IT Data Centre</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559"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Minor service</w:t>
            </w:r>
          </w:p>
          <w:p w:rsidR="00AF6EE8" w:rsidRPr="00396BB3" w:rsidRDefault="00AF6EE8" w:rsidP="00E17FF9">
            <w:pPr>
              <w:suppressAutoHyphens/>
              <w:spacing w:line="360" w:lineRule="auto"/>
              <w:ind w:right="-142"/>
              <w:rPr>
                <w:rFonts w:ascii="Arial Narrow" w:hAnsi="Arial Narrow"/>
                <w:b/>
                <w:sz w:val="22"/>
                <w:szCs w:val="22"/>
              </w:rPr>
            </w:pP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Down Blowers</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5</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Floor standing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4</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Hide Away</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Pr="00396BB3" w:rsidRDefault="00AF6EE8" w:rsidP="00AF6EE8">
      <w:pPr>
        <w:suppressAutoHyphens/>
        <w:spacing w:line="360" w:lineRule="auto"/>
        <w:ind w:right="-142"/>
        <w:rPr>
          <w:rFonts w:ascii="Arial Narrow" w:hAnsi="Arial Narrow"/>
          <w:b/>
          <w:sz w:val="22"/>
          <w:szCs w:val="22"/>
          <w:highlight w:val="yellow"/>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highlight w:val="yellow"/>
        </w:rPr>
        <w:t>IT UPS ROOM AIR-CONS (</w:t>
      </w:r>
      <w:r w:rsidR="00696958">
        <w:rPr>
          <w:rFonts w:ascii="Arial Narrow" w:hAnsi="Arial Narrow"/>
          <w:b/>
          <w:sz w:val="22"/>
          <w:szCs w:val="22"/>
          <w:highlight w:val="yellow"/>
        </w:rPr>
        <w:t>FEBRUARY</w:t>
      </w:r>
      <w:bookmarkStart w:id="17" w:name="_GoBack"/>
      <w:bookmarkEnd w:id="17"/>
      <w:r w:rsidRPr="00396BB3">
        <w:rPr>
          <w:rFonts w:ascii="Arial Narrow" w:hAnsi="Arial Narrow"/>
          <w:b/>
          <w:sz w:val="22"/>
          <w:szCs w:val="22"/>
          <w:highlight w:val="yellow"/>
        </w:rPr>
        <w:t xml:space="preserve"> 2022 SERVICE)</w:t>
      </w:r>
    </w:p>
    <w:tbl>
      <w:tblPr>
        <w:tblStyle w:val="TableGrid"/>
        <w:tblW w:w="7366" w:type="dxa"/>
        <w:tblLook w:val="04A0" w:firstRow="1" w:lastRow="0" w:firstColumn="1" w:lastColumn="0" w:noHBand="0" w:noVBand="1"/>
      </w:tblPr>
      <w:tblGrid>
        <w:gridCol w:w="2405"/>
        <w:gridCol w:w="1134"/>
        <w:gridCol w:w="1559"/>
        <w:gridCol w:w="2268"/>
      </w:tblGrid>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LOCATION</w:t>
            </w:r>
          </w:p>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sz w:val="22"/>
                <w:szCs w:val="22"/>
              </w:rPr>
              <w:t>UPS Room</w:t>
            </w:r>
          </w:p>
        </w:tc>
        <w:tc>
          <w:tcPr>
            <w:tcW w:w="1134"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Number of Air-cons</w:t>
            </w:r>
          </w:p>
        </w:tc>
        <w:tc>
          <w:tcPr>
            <w:tcW w:w="1559"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Minor service</w:t>
            </w:r>
          </w:p>
        </w:tc>
        <w:tc>
          <w:tcPr>
            <w:tcW w:w="2268"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 xml:space="preserve">Total </w:t>
            </w:r>
            <w:proofErr w:type="spellStart"/>
            <w:r w:rsidRPr="00396BB3">
              <w:rPr>
                <w:rFonts w:ascii="Arial Narrow" w:hAnsi="Arial Narrow"/>
                <w:b/>
                <w:sz w:val="22"/>
                <w:szCs w:val="22"/>
              </w:rPr>
              <w:t>Excl</w:t>
            </w:r>
            <w:proofErr w:type="spellEnd"/>
            <w:r w:rsidRPr="00396BB3">
              <w:rPr>
                <w:rFonts w:ascii="Arial Narrow" w:hAnsi="Arial Narrow"/>
                <w:b/>
                <w:sz w:val="22"/>
                <w:szCs w:val="22"/>
              </w:rPr>
              <w:t xml:space="preserve"> Vat</w:t>
            </w: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Mid-wall</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Under Ceiling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1</w:t>
            </w: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tcPr>
          <w:p w:rsidR="00AF6EE8" w:rsidRPr="00396BB3" w:rsidRDefault="00AF6EE8" w:rsidP="00E17FF9">
            <w:pPr>
              <w:suppressAutoHyphens/>
              <w:spacing w:line="360" w:lineRule="auto"/>
              <w:ind w:right="-142"/>
              <w:rPr>
                <w:rFonts w:ascii="Arial Narrow" w:hAnsi="Arial Narrow"/>
                <w:sz w:val="22"/>
                <w:szCs w:val="22"/>
              </w:rPr>
            </w:pP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Excluding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Vat @ 15%</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2405" w:type="dxa"/>
            <w:shd w:val="clear" w:color="auto" w:fill="FDE9D9" w:themeFill="accent6" w:themeFillTint="33"/>
          </w:tcPr>
          <w:p w:rsidR="00AF6EE8" w:rsidRPr="00396BB3" w:rsidRDefault="00AF6EE8" w:rsidP="00E17FF9">
            <w:pPr>
              <w:suppressAutoHyphens/>
              <w:spacing w:line="360" w:lineRule="auto"/>
              <w:ind w:right="-142"/>
              <w:jc w:val="both"/>
              <w:rPr>
                <w:rFonts w:ascii="Arial Narrow" w:hAnsi="Arial Narrow" w:cs="Calibri"/>
                <w:b/>
                <w:sz w:val="22"/>
                <w:szCs w:val="22"/>
                <w:lang w:val="en-GB"/>
              </w:rPr>
            </w:pPr>
            <w:r w:rsidRPr="00396BB3">
              <w:rPr>
                <w:rFonts w:ascii="Arial Narrow" w:hAnsi="Arial Narrow" w:cs="Calibri"/>
                <w:b/>
                <w:sz w:val="22"/>
                <w:szCs w:val="22"/>
                <w:lang w:val="en-GB"/>
              </w:rPr>
              <w:t>Total Including</w:t>
            </w:r>
          </w:p>
        </w:tc>
        <w:tc>
          <w:tcPr>
            <w:tcW w:w="1134" w:type="dxa"/>
          </w:tcPr>
          <w:p w:rsidR="00AF6EE8" w:rsidRPr="00396BB3" w:rsidRDefault="00AF6EE8" w:rsidP="00E17FF9">
            <w:pPr>
              <w:suppressAutoHyphens/>
              <w:spacing w:line="360" w:lineRule="auto"/>
              <w:ind w:right="-142"/>
              <w:rPr>
                <w:rFonts w:ascii="Arial Narrow" w:hAnsi="Arial Narrow"/>
                <w:sz w:val="22"/>
                <w:szCs w:val="22"/>
              </w:rPr>
            </w:pPr>
          </w:p>
        </w:tc>
        <w:tc>
          <w:tcPr>
            <w:tcW w:w="1559" w:type="dxa"/>
          </w:tcPr>
          <w:p w:rsidR="00AF6EE8" w:rsidRPr="00396BB3" w:rsidRDefault="00AF6EE8" w:rsidP="00E17FF9">
            <w:pPr>
              <w:suppressAutoHyphens/>
              <w:spacing w:line="360" w:lineRule="auto"/>
              <w:ind w:right="-142"/>
              <w:rPr>
                <w:rFonts w:ascii="Arial Narrow" w:hAnsi="Arial Narrow"/>
                <w:sz w:val="22"/>
                <w:szCs w:val="22"/>
              </w:rPr>
            </w:pPr>
          </w:p>
        </w:tc>
        <w:tc>
          <w:tcPr>
            <w:tcW w:w="2268" w:type="dxa"/>
          </w:tcPr>
          <w:p w:rsidR="00AF6EE8" w:rsidRPr="00396BB3" w:rsidRDefault="00AF6EE8" w:rsidP="00E17FF9">
            <w:pPr>
              <w:suppressAutoHyphens/>
              <w:spacing w:line="360" w:lineRule="auto"/>
              <w:ind w:right="-142"/>
              <w:rPr>
                <w:rFonts w:ascii="Arial Narrow" w:hAnsi="Arial Narrow"/>
                <w:sz w:val="22"/>
                <w:szCs w:val="22"/>
              </w:rPr>
            </w:pPr>
          </w:p>
        </w:tc>
      </w:tr>
    </w:tbl>
    <w:p w:rsidR="00AF6EE8" w:rsidRDefault="00AF6EE8" w:rsidP="00AF6EE8">
      <w:pPr>
        <w:suppressAutoHyphens/>
        <w:spacing w:line="360" w:lineRule="auto"/>
        <w:ind w:right="-142"/>
        <w:rPr>
          <w:rFonts w:ascii="Arial Narrow" w:hAnsi="Arial Narrow"/>
          <w:b/>
          <w:sz w:val="22"/>
          <w:szCs w:val="22"/>
        </w:rPr>
      </w:pPr>
    </w:p>
    <w:p w:rsidR="00AF6EE8" w:rsidRPr="00396BB3" w:rsidRDefault="00AF6EE8" w:rsidP="00AF6EE8">
      <w:pPr>
        <w:suppressAutoHyphens/>
        <w:spacing w:line="360" w:lineRule="auto"/>
        <w:ind w:right="-142"/>
        <w:rPr>
          <w:rFonts w:ascii="Arial Narrow" w:hAnsi="Arial Narrow"/>
          <w:b/>
          <w:sz w:val="22"/>
          <w:szCs w:val="22"/>
        </w:rPr>
      </w:pPr>
    </w:p>
    <w:p w:rsidR="00AF6EE8" w:rsidRPr="00396BB3" w:rsidRDefault="00AF6EE8" w:rsidP="00AF6EE8">
      <w:pPr>
        <w:suppressAutoHyphens/>
        <w:spacing w:line="360" w:lineRule="auto"/>
        <w:ind w:right="-142"/>
        <w:rPr>
          <w:rFonts w:ascii="Arial Narrow" w:hAnsi="Arial Narrow"/>
          <w:b/>
          <w:sz w:val="22"/>
          <w:szCs w:val="22"/>
        </w:rPr>
      </w:pPr>
      <w:r w:rsidRPr="00396BB3">
        <w:rPr>
          <w:rFonts w:ascii="Arial Narrow" w:hAnsi="Arial Narrow"/>
          <w:b/>
          <w:sz w:val="22"/>
          <w:szCs w:val="22"/>
        </w:rPr>
        <w:lastRenderedPageBreak/>
        <w:t>Special character in case of emergency/breakdown</w:t>
      </w:r>
    </w:p>
    <w:tbl>
      <w:tblPr>
        <w:tblStyle w:val="TableGrid"/>
        <w:tblW w:w="0" w:type="auto"/>
        <w:tblLook w:val="04A0" w:firstRow="1" w:lastRow="0" w:firstColumn="1" w:lastColumn="0" w:noHBand="0" w:noVBand="1"/>
      </w:tblPr>
      <w:tblGrid>
        <w:gridCol w:w="3681"/>
        <w:gridCol w:w="2835"/>
        <w:gridCol w:w="2500"/>
      </w:tblGrid>
      <w:tr w:rsidR="00AF6EE8" w:rsidRPr="00396BB3" w:rsidTr="00E17FF9">
        <w:tc>
          <w:tcPr>
            <w:tcW w:w="9016" w:type="dxa"/>
            <w:gridSpan w:val="3"/>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b/>
                <w:sz w:val="22"/>
                <w:szCs w:val="22"/>
              </w:rPr>
              <w:t>CALL OUT RATES</w:t>
            </w:r>
          </w:p>
        </w:tc>
      </w:tr>
      <w:tr w:rsidR="00AF6EE8" w:rsidRPr="00396BB3" w:rsidTr="00E17FF9">
        <w:tc>
          <w:tcPr>
            <w:tcW w:w="3681"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Per Hour Office Hours (including transport)</w:t>
            </w:r>
          </w:p>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Weekdays 07h00 to 17h00</w:t>
            </w:r>
          </w:p>
        </w:tc>
        <w:tc>
          <w:tcPr>
            <w:tcW w:w="2835" w:type="dxa"/>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Total Excluding VAT</w:t>
            </w:r>
          </w:p>
        </w:tc>
        <w:tc>
          <w:tcPr>
            <w:tcW w:w="2500"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3681"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Per Hour After Hours (including transport)</w:t>
            </w:r>
          </w:p>
        </w:tc>
        <w:tc>
          <w:tcPr>
            <w:tcW w:w="2835" w:type="dxa"/>
          </w:tcPr>
          <w:p w:rsidR="00AF6EE8" w:rsidRPr="00396BB3" w:rsidRDefault="00AF6EE8" w:rsidP="00E17FF9">
            <w:pPr>
              <w:suppressAutoHyphens/>
              <w:spacing w:line="360" w:lineRule="auto"/>
              <w:ind w:right="-142"/>
              <w:rPr>
                <w:rFonts w:ascii="Arial Narrow" w:hAnsi="Arial Narrow"/>
                <w:b/>
                <w:sz w:val="22"/>
                <w:szCs w:val="22"/>
              </w:rPr>
            </w:pPr>
            <w:r w:rsidRPr="00396BB3">
              <w:rPr>
                <w:rFonts w:ascii="Arial Narrow" w:hAnsi="Arial Narrow"/>
                <w:b/>
                <w:sz w:val="22"/>
                <w:szCs w:val="22"/>
              </w:rPr>
              <w:t>Total Excluding VAT</w:t>
            </w:r>
          </w:p>
        </w:tc>
        <w:tc>
          <w:tcPr>
            <w:tcW w:w="2500"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9016" w:type="dxa"/>
            <w:gridSpan w:val="3"/>
          </w:tcPr>
          <w:p w:rsidR="00AF6EE8" w:rsidRPr="00396BB3" w:rsidRDefault="00AF6EE8" w:rsidP="00E17FF9">
            <w:pPr>
              <w:suppressAutoHyphens/>
              <w:spacing w:line="360" w:lineRule="auto"/>
              <w:ind w:right="-142"/>
              <w:rPr>
                <w:rFonts w:ascii="Arial Narrow" w:hAnsi="Arial Narrow"/>
                <w:sz w:val="22"/>
                <w:szCs w:val="22"/>
              </w:rPr>
            </w:pPr>
          </w:p>
        </w:tc>
      </w:tr>
      <w:tr w:rsidR="00AF6EE8" w:rsidRPr="00396BB3" w:rsidTr="00E17FF9">
        <w:tc>
          <w:tcPr>
            <w:tcW w:w="9016" w:type="dxa"/>
            <w:gridSpan w:val="3"/>
            <w:shd w:val="clear" w:color="auto" w:fill="auto"/>
          </w:tcPr>
          <w:p w:rsidR="00AF6EE8" w:rsidRPr="00396BB3" w:rsidRDefault="00AF6EE8" w:rsidP="00E17FF9">
            <w:pPr>
              <w:suppressAutoHyphens/>
              <w:spacing w:line="360" w:lineRule="auto"/>
              <w:ind w:right="-142"/>
              <w:rPr>
                <w:rFonts w:ascii="Arial Narrow" w:hAnsi="Arial Narrow"/>
                <w:sz w:val="22"/>
                <w:szCs w:val="22"/>
              </w:rPr>
            </w:pPr>
            <w:proofErr w:type="spellStart"/>
            <w:r w:rsidRPr="00396BB3">
              <w:rPr>
                <w:rFonts w:ascii="Arial Narrow" w:hAnsi="Arial Narrow"/>
                <w:b/>
                <w:sz w:val="22"/>
                <w:szCs w:val="22"/>
              </w:rPr>
              <w:t>Spares</w:t>
            </w:r>
            <w:proofErr w:type="spellEnd"/>
            <w:r w:rsidRPr="00396BB3">
              <w:rPr>
                <w:rFonts w:ascii="Arial Narrow" w:hAnsi="Arial Narrow"/>
                <w:b/>
                <w:sz w:val="22"/>
                <w:szCs w:val="22"/>
              </w:rPr>
              <w:t xml:space="preserve"> Used</w:t>
            </w:r>
          </w:p>
        </w:tc>
      </w:tr>
      <w:tr w:rsidR="00AF6EE8" w:rsidRPr="00396BB3" w:rsidTr="00E17FF9">
        <w:tc>
          <w:tcPr>
            <w:tcW w:w="3681" w:type="dxa"/>
          </w:tcPr>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Mark up % on Spares Used</w:t>
            </w:r>
          </w:p>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NB: Original Invoice to be submitted on all spared bought and the % agreed upon to be put aside</w:t>
            </w:r>
          </w:p>
        </w:tc>
        <w:tc>
          <w:tcPr>
            <w:tcW w:w="2835" w:type="dxa"/>
          </w:tcPr>
          <w:p w:rsidR="00AF6EE8" w:rsidRPr="00396BB3" w:rsidRDefault="00AF6EE8" w:rsidP="00E17FF9">
            <w:pPr>
              <w:suppressAutoHyphens/>
              <w:spacing w:line="360" w:lineRule="auto"/>
              <w:ind w:right="-142"/>
              <w:rPr>
                <w:rFonts w:ascii="Arial Narrow" w:hAnsi="Arial Narrow"/>
                <w:sz w:val="22"/>
                <w:szCs w:val="22"/>
              </w:rPr>
            </w:pPr>
          </w:p>
        </w:tc>
        <w:tc>
          <w:tcPr>
            <w:tcW w:w="2500" w:type="dxa"/>
            <w:shd w:val="clear" w:color="auto" w:fill="FDE9D9" w:themeFill="accent6" w:themeFillTint="33"/>
          </w:tcPr>
          <w:p w:rsidR="00AF6EE8" w:rsidRPr="00396BB3" w:rsidRDefault="00AF6EE8" w:rsidP="00E17FF9">
            <w:pPr>
              <w:suppressAutoHyphens/>
              <w:spacing w:line="360" w:lineRule="auto"/>
              <w:ind w:right="-142"/>
              <w:rPr>
                <w:rFonts w:ascii="Arial Narrow" w:hAnsi="Arial Narrow"/>
                <w:sz w:val="22"/>
                <w:szCs w:val="22"/>
              </w:rPr>
            </w:pPr>
          </w:p>
          <w:p w:rsidR="00AF6EE8" w:rsidRPr="00396BB3" w:rsidRDefault="00AF6EE8" w:rsidP="00E17FF9">
            <w:pPr>
              <w:suppressAutoHyphens/>
              <w:spacing w:line="360" w:lineRule="auto"/>
              <w:ind w:right="-142"/>
              <w:rPr>
                <w:rFonts w:ascii="Arial Narrow" w:hAnsi="Arial Narrow"/>
                <w:sz w:val="22"/>
                <w:szCs w:val="22"/>
              </w:rPr>
            </w:pPr>
          </w:p>
          <w:p w:rsidR="00AF6EE8" w:rsidRPr="00396BB3" w:rsidRDefault="00AF6EE8" w:rsidP="00E17FF9">
            <w:pPr>
              <w:suppressAutoHyphens/>
              <w:spacing w:line="360" w:lineRule="auto"/>
              <w:ind w:right="-142"/>
              <w:rPr>
                <w:rFonts w:ascii="Arial Narrow" w:hAnsi="Arial Narrow"/>
                <w:sz w:val="22"/>
                <w:szCs w:val="22"/>
              </w:rPr>
            </w:pPr>
            <w:r w:rsidRPr="00396BB3">
              <w:rPr>
                <w:rFonts w:ascii="Arial Narrow" w:hAnsi="Arial Narrow"/>
                <w:sz w:val="22"/>
                <w:szCs w:val="22"/>
              </w:rPr>
              <w:t xml:space="preserve">                                   %</w:t>
            </w:r>
          </w:p>
        </w:tc>
      </w:tr>
    </w:tbl>
    <w:p w:rsidR="000F2A47" w:rsidRPr="00F40E14" w:rsidRDefault="000F2A47" w:rsidP="007B5DE1">
      <w:pPr>
        <w:jc w:val="both"/>
        <w:rPr>
          <w:rFonts w:ascii="Arial Narrow" w:hAnsi="Arial Narrow"/>
          <w:sz w:val="22"/>
          <w:szCs w:val="22"/>
          <w:u w:val="single"/>
        </w:rPr>
      </w:pPr>
    </w:p>
    <w:p w:rsidR="00F40E14" w:rsidRPr="00F40E14" w:rsidRDefault="00F40E14" w:rsidP="00F40E14">
      <w:pPr>
        <w:rPr>
          <w:rFonts w:ascii="Arial Narrow" w:eastAsia="Arial Unicode MS" w:hAnsi="Arial Narrow" w:cs="Myanmar Text"/>
          <w:color w:val="FF0000"/>
          <w:sz w:val="22"/>
          <w:szCs w:val="22"/>
        </w:rPr>
      </w:pPr>
      <w:r w:rsidRPr="00F40E14">
        <w:rPr>
          <w:rFonts w:ascii="Arial Narrow" w:eastAsia="Arial Unicode MS" w:hAnsi="Arial Narrow" w:cs="Myanmar Text"/>
          <w:color w:val="FF0000"/>
          <w:sz w:val="22"/>
          <w:szCs w:val="22"/>
        </w:rPr>
        <w:t>NOTE:</w:t>
      </w:r>
    </w:p>
    <w:p w:rsidR="00F40E14" w:rsidRPr="00F40E14" w:rsidRDefault="00F40E14" w:rsidP="00F40E14">
      <w:pPr>
        <w:ind w:left="-142"/>
        <w:jc w:val="center"/>
        <w:rPr>
          <w:rFonts w:ascii="Arial Narrow" w:eastAsia="Arial Unicode MS" w:hAnsi="Arial Narrow" w:cs="Myanmar Text"/>
          <w:b/>
          <w:color w:val="FF0000"/>
          <w:sz w:val="22"/>
          <w:szCs w:val="22"/>
        </w:rPr>
      </w:pPr>
      <w:r w:rsidRPr="00F40E14">
        <w:rPr>
          <w:rFonts w:ascii="Arial Narrow" w:eastAsia="Arial Unicode MS" w:hAnsi="Arial Narrow" w:cs="Myanmar Text"/>
          <w:color w:val="FF0000"/>
          <w:sz w:val="22"/>
          <w:szCs w:val="22"/>
        </w:rPr>
        <w:t>“Provide details and registration confirmation with CIDB in terms of the CIDB Act 38 of 2000. Provide proof of grading level 1</w:t>
      </w:r>
      <w:r w:rsidR="00B15A9E">
        <w:rPr>
          <w:rFonts w:ascii="Arial Narrow" w:eastAsia="Arial Unicode MS" w:hAnsi="Arial Narrow" w:cs="Myanmar Text"/>
          <w:color w:val="FF0000"/>
          <w:sz w:val="22"/>
          <w:szCs w:val="22"/>
        </w:rPr>
        <w:t>ME</w:t>
      </w:r>
    </w:p>
    <w:p w:rsidR="00F40E14" w:rsidRPr="00F40E14" w:rsidRDefault="00F40E14" w:rsidP="00F40E14">
      <w:pPr>
        <w:autoSpaceDE w:val="0"/>
        <w:autoSpaceDN w:val="0"/>
        <w:adjustRightInd w:val="0"/>
        <w:rPr>
          <w:rFonts w:ascii="Arial Narrow" w:hAnsi="Arial Narrow" w:cs="Arial"/>
          <w:b/>
          <w:bCs/>
          <w:sz w:val="22"/>
          <w:szCs w:val="22"/>
          <w:u w:val="single"/>
          <w:lang w:val="en"/>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Technical mandatory documents which should be included on submission</w:t>
      </w:r>
    </w:p>
    <w:p w:rsidR="00F40E14" w:rsidRPr="00F40E14" w:rsidRDefault="00F40E14" w:rsidP="000F2A47">
      <w:pPr>
        <w:jc w:val="center"/>
        <w:rPr>
          <w:rFonts w:ascii="Arial Narrow" w:hAnsi="Arial Narrow"/>
          <w:sz w:val="22"/>
          <w:szCs w:val="22"/>
        </w:rPr>
      </w:pPr>
    </w:p>
    <w:tbl>
      <w:tblPr>
        <w:tblpPr w:leftFromText="180" w:rightFromText="180" w:bottomFromText="160" w:vertAnchor="text" w:horzAnchor="page" w:tblpX="687" w:tblpY="2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50"/>
        <w:gridCol w:w="1276"/>
        <w:gridCol w:w="1418"/>
      </w:tblGrid>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No</w:t>
            </w:r>
          </w:p>
        </w:tc>
        <w:tc>
          <w:tcPr>
            <w:tcW w:w="6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 xml:space="preserve">Certificate and/ or license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Comply</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Do not comply</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1</w:t>
            </w:r>
          </w:p>
        </w:tc>
        <w:tc>
          <w:tcPr>
            <w:tcW w:w="6950" w:type="dxa"/>
            <w:tcBorders>
              <w:top w:val="single" w:sz="4" w:space="0" w:color="auto"/>
              <w:left w:val="single" w:sz="4" w:space="0" w:color="auto"/>
              <w:bottom w:val="single" w:sz="4" w:space="0" w:color="auto"/>
              <w:right w:val="single" w:sz="4" w:space="0" w:color="auto"/>
            </w:tcBorders>
            <w:hideMark/>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Carpenter trade test certificate should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hideMark/>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2</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Electrical Wire man’s license (include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3</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Specify air conditioner brand to be installed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4</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sz w:val="22"/>
                <w:szCs w:val="22"/>
              </w:rPr>
              <w:t>Plumbing Trade test certificate( where plumbing is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bl>
    <w:p w:rsidR="00F40E14" w:rsidRPr="00F40E14" w:rsidRDefault="00F40E14" w:rsidP="000F2A47">
      <w:pPr>
        <w:jc w:val="center"/>
        <w:rPr>
          <w:rFonts w:ascii="Arial Narrow" w:hAnsi="Arial Narrow"/>
          <w:sz w:val="22"/>
          <w:szCs w:val="22"/>
        </w:rPr>
      </w:pP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Important Note:</w:t>
      </w: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Always read specification in conjunction with Bill of Quantities and Plan (if plan is applicable and supplied)</w:t>
      </w:r>
      <w:permStart w:id="235827961" w:edGrp="everyone"/>
      <w:r w:rsidRPr="00F40E14">
        <w:rPr>
          <w:rFonts w:ascii="Arial Narrow" w:eastAsia="Arial Unicode MS" w:hAnsi="Arial Narrow" w:cs="Arial"/>
          <w:sz w:val="22"/>
          <w:szCs w:val="22"/>
        </w:rPr>
        <w:t>;</w:t>
      </w:r>
      <w:permEnd w:id="235827961"/>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Quantities measured are indicative and will be re-measured on completion;</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Specific products to be used, to be confirmed in Bill of Quantities;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materials and products to be used, to be ISO 9001 accredited;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Due to the nature of our labs (operation 24 hours) the contractor will be expected to work after hours and over the weekend; Variation orders can only be approved in writing (via the ema</w:t>
      </w:r>
      <w:r>
        <w:rPr>
          <w:rFonts w:ascii="Arial Narrow" w:eastAsia="Arial Unicode MS" w:hAnsi="Arial Narrow" w:cs="Arial"/>
          <w:sz w:val="22"/>
          <w:szCs w:val="22"/>
        </w:rPr>
        <w:t>il) by the NHLS Project Manager;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additional or extra work done will be paid for unless the project manag</w:t>
      </w:r>
      <w:r>
        <w:rPr>
          <w:rFonts w:ascii="Arial Narrow" w:eastAsia="Arial Unicode MS" w:hAnsi="Arial Narrow" w:cs="Arial"/>
          <w:sz w:val="22"/>
          <w:szCs w:val="22"/>
        </w:rPr>
        <w:t>er has issued a variation order;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Project Manag</w:t>
      </w:r>
      <w:r>
        <w:rPr>
          <w:rFonts w:ascii="Arial Narrow" w:eastAsia="Arial Unicode MS" w:hAnsi="Arial Narrow" w:cs="Arial"/>
          <w:sz w:val="22"/>
          <w:szCs w:val="22"/>
        </w:rPr>
        <w:t>er will conduct all inspections;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The contractor should be required to move the equipment (furniture, benches, etc.) a</w:t>
      </w:r>
      <w:r>
        <w:rPr>
          <w:rFonts w:ascii="Arial Narrow" w:eastAsia="Arial Unicode MS" w:hAnsi="Arial Narrow" w:cs="Arial"/>
          <w:sz w:val="22"/>
          <w:szCs w:val="22"/>
        </w:rPr>
        <w:t>nd put them back when requested;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Only material installed will be paid and not for any wastage (no material on site will b</w:t>
      </w:r>
      <w:r>
        <w:rPr>
          <w:rFonts w:ascii="Arial Narrow" w:eastAsia="Arial Unicode MS" w:hAnsi="Arial Narrow" w:cs="Arial"/>
          <w:sz w:val="22"/>
          <w:szCs w:val="22"/>
        </w:rPr>
        <w:t>e paid);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delegates can also and contact the client or visit the work done as referred on the completion certificate.</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Contractor will be requested to provide comprehensive safety file; work will be only allowed to commence after the file has</w:t>
      </w:r>
      <w:r>
        <w:rPr>
          <w:rFonts w:ascii="Arial Narrow" w:eastAsia="Arial Unicode MS" w:hAnsi="Arial Narrow" w:cs="Arial"/>
          <w:sz w:val="22"/>
          <w:szCs w:val="22"/>
        </w:rPr>
        <w:t xml:space="preserve"> been formally approve by NHLS;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progress payment will be made less than R200,000.00.</w:t>
      </w: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r w:rsidRPr="00F40E14">
        <w:rPr>
          <w:rFonts w:ascii="Arial Narrow" w:eastAsia="Arial Unicode MS" w:hAnsi="Arial Narrow" w:cs="Arial"/>
          <w:b/>
          <w:color w:val="FF0000"/>
          <w:sz w:val="22"/>
          <w:szCs w:val="22"/>
          <w:u w:val="single"/>
        </w:rPr>
        <w:lastRenderedPageBreak/>
        <w:t>References:</w:t>
      </w:r>
    </w:p>
    <w:p w:rsidR="00F40E14" w:rsidRPr="00F40E14" w:rsidRDefault="00F40E14" w:rsidP="00F40E14">
      <w:pPr>
        <w:spacing w:line="276" w:lineRule="auto"/>
        <w:jc w:val="both"/>
        <w:rPr>
          <w:rFonts w:ascii="Arial Narrow" w:eastAsia="Arial Unicode MS" w:hAnsi="Arial Narrow" w:cs="Arial"/>
          <w:b/>
          <w:color w:val="FF0000"/>
          <w:sz w:val="22"/>
          <w:szCs w:val="22"/>
          <w:lang w:val="en-ZA" w:eastAsia="en-ZA"/>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u w:val="single"/>
        </w:rPr>
      </w:pPr>
      <w:r w:rsidRPr="00F40E14">
        <w:rPr>
          <w:rFonts w:ascii="Arial Narrow" w:eastAsia="Arial Unicode MS" w:hAnsi="Arial Narrow" w:cs="Arial"/>
          <w:sz w:val="22"/>
          <w:szCs w:val="22"/>
          <w:lang w:val="en-ZA"/>
        </w:rPr>
        <w:t>NHLS delegates can also and contact the client or visit the work done as referred on the reference or completion certificate</w:t>
      </w:r>
      <w:r>
        <w:rPr>
          <w:rFonts w:ascii="Arial Narrow" w:eastAsia="Arial Unicode MS" w:hAnsi="Arial Narrow" w:cs="Arial"/>
          <w:sz w:val="22"/>
          <w:szCs w:val="22"/>
          <w:lang w:val="en-ZA"/>
        </w:rPr>
        <w:t>;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lang w:val="en-ZA"/>
        </w:rPr>
      </w:pPr>
      <w:r w:rsidRPr="00F40E14">
        <w:rPr>
          <w:rFonts w:ascii="Arial Narrow" w:eastAsia="Arial Unicode MS" w:hAnsi="Arial Narrow" w:cs="Arial"/>
          <w:sz w:val="22"/>
          <w:szCs w:val="22"/>
          <w:lang w:val="en-ZA"/>
        </w:rPr>
        <w:t>All the contractors will be requested to provides NHLS with the following signed of stamped references or completion certificates of similar work done on company or departments letter head, not more than five years (5) old as per the table below</w:t>
      </w:r>
      <w:r>
        <w:rPr>
          <w:rFonts w:ascii="Arial Narrow" w:eastAsia="Arial Unicode MS" w:hAnsi="Arial Narrow" w:cs="Arial"/>
          <w:sz w:val="22"/>
          <w:szCs w:val="22"/>
          <w:lang w:val="en-ZA"/>
        </w:rPr>
        <w:t>:</w:t>
      </w:r>
    </w:p>
    <w:tbl>
      <w:tblPr>
        <w:tblpPr w:leftFromText="180" w:rightFromText="180" w:vertAnchor="text" w:horzAnchor="margin" w:tblpXSpec="center" w:tblpY="177"/>
        <w:tblW w:w="10348" w:type="dxa"/>
        <w:tblLook w:val="04A0" w:firstRow="1" w:lastRow="0" w:firstColumn="1" w:lastColumn="0" w:noHBand="0" w:noVBand="1"/>
      </w:tblPr>
      <w:tblGrid>
        <w:gridCol w:w="1707"/>
        <w:gridCol w:w="5812"/>
        <w:gridCol w:w="2829"/>
      </w:tblGrid>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REQUIRED REFERENCE OR COMPLETION CERTIFICATES </w:t>
            </w:r>
          </w:p>
        </w:tc>
        <w:tc>
          <w:tcPr>
            <w:tcW w:w="2829"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CONTRACT VALUE OF PROJECT PREVIOUSLY DONE</w:t>
            </w:r>
          </w:p>
        </w:tc>
      </w:tr>
      <w:tr w:rsidR="00F40E14" w:rsidRPr="00F40E14" w:rsidTr="0036774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One(1) copy of contactable reference or completion certificate,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36774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R50,000.00 -R100.000.00</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Two(2)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F40E1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At least 1x R100,000.00 and above</w:t>
            </w:r>
          </w:p>
        </w:tc>
      </w:tr>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R200,000.00 and above</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At least 3x R200,000.00 and above</w:t>
            </w:r>
          </w:p>
        </w:tc>
      </w:tr>
    </w:tbl>
    <w:p w:rsidR="000F2A47" w:rsidRPr="00F40E14" w:rsidRDefault="000F2A47" w:rsidP="000F2A47">
      <w:pPr>
        <w:jc w:val="center"/>
        <w:rPr>
          <w:rFonts w:ascii="Arial Narrow" w:hAnsi="Arial Narrow"/>
          <w:sz w:val="22"/>
          <w:szCs w:val="22"/>
          <w:u w:val="single"/>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AD37B7">
      <w:pPr>
        <w:pStyle w:val="Heading1"/>
        <w:spacing w:before="0" w:after="0"/>
        <w:ind w:left="709" w:hanging="709"/>
        <w:rPr>
          <w:rFonts w:ascii="Arial" w:hAnsi="Arial" w:cs="Arial"/>
          <w:sz w:val="24"/>
          <w:szCs w:val="24"/>
        </w:rPr>
      </w:pPr>
      <w:bookmarkStart w:id="18" w:name="_Toc54815005"/>
      <w:bookmarkStart w:id="19" w:name="_Toc85184395"/>
      <w:r>
        <w:rPr>
          <w:rFonts w:ascii="Arial" w:hAnsi="Arial" w:cs="Arial"/>
          <w:sz w:val="24"/>
          <w:szCs w:val="24"/>
        </w:rPr>
        <w:t>MINIMUM REQUIREMENTS</w:t>
      </w:r>
      <w:bookmarkEnd w:id="18"/>
      <w:r>
        <w:rPr>
          <w:rFonts w:ascii="Arial" w:hAnsi="Arial" w:cs="Arial"/>
          <w:sz w:val="24"/>
          <w:szCs w:val="24"/>
        </w:rPr>
        <w:t xml:space="preserve"> / ADMINISTRATIVE COMPLIANCE</w:t>
      </w:r>
      <w:bookmarkEnd w:id="19"/>
    </w:p>
    <w:p w:rsidR="00AD37B7" w:rsidRPr="00E15A97" w:rsidRDefault="00AD37B7" w:rsidP="00AD37B7">
      <w:pPr>
        <w:rPr>
          <w:rFonts w:ascii="Arial Narrow" w:hAnsi="Arial Narrow"/>
        </w:rPr>
      </w:pPr>
    </w:p>
    <w:p w:rsidR="00AD37B7" w:rsidRPr="00E15A97" w:rsidRDefault="00AD37B7" w:rsidP="00AD37B7">
      <w:pPr>
        <w:spacing w:line="276" w:lineRule="auto"/>
        <w:ind w:left="540"/>
        <w:jc w:val="both"/>
        <w:rPr>
          <w:rFonts w:ascii="Arial Narrow" w:hAnsi="Arial Narrow"/>
        </w:rPr>
      </w:pPr>
      <w:r w:rsidRPr="00E15A97">
        <w:rPr>
          <w:rFonts w:ascii="Arial Narrow" w:hAnsi="Arial Narrow"/>
        </w:rPr>
        <w:t>Please note that failure to lodge and adhere to the following require</w:t>
      </w:r>
      <w:r>
        <w:rPr>
          <w:rFonts w:ascii="Arial Narrow" w:hAnsi="Arial Narrow"/>
        </w:rPr>
        <w:t xml:space="preserve">ments will lead to an immediate </w:t>
      </w:r>
      <w:r w:rsidRPr="00E15A97">
        <w:rPr>
          <w:rFonts w:ascii="Arial Narrow" w:hAnsi="Arial Narrow"/>
        </w:rPr>
        <w:t>disqualification:</w:t>
      </w:r>
    </w:p>
    <w:p w:rsidR="00AD37B7" w:rsidRPr="00E15A97" w:rsidRDefault="00AD37B7" w:rsidP="00AD37B7">
      <w:pPr>
        <w:tabs>
          <w:tab w:val="left" w:pos="900"/>
        </w:tabs>
        <w:spacing w:line="276" w:lineRule="auto"/>
        <w:ind w:left="720" w:hanging="11"/>
        <w:rPr>
          <w:rFonts w:ascii="Arial Narrow" w:hAnsi="Arial Narrow"/>
        </w:rPr>
      </w:pPr>
      <w:r w:rsidRPr="00E15A97">
        <w:rPr>
          <w:rFonts w:ascii="Arial Narrow" w:hAnsi="Arial Narrow"/>
        </w:rPr>
        <w:tab/>
        <w:t xml:space="preserve">a. The prospective bidder must be registered on Central Supplier Database (CSD) prior to submitting bids. </w:t>
      </w:r>
    </w:p>
    <w:p w:rsidR="00AD37B7" w:rsidRPr="00E15A97" w:rsidRDefault="00AD37B7" w:rsidP="00AD37B7">
      <w:pPr>
        <w:spacing w:line="276" w:lineRule="auto"/>
        <w:ind w:left="900" w:hanging="191"/>
        <w:rPr>
          <w:rFonts w:ascii="Arial Narrow" w:hAnsi="Arial Narrow"/>
        </w:rPr>
      </w:pPr>
      <w:r w:rsidRPr="00E15A97">
        <w:rPr>
          <w:rFonts w:ascii="Arial Narrow" w:hAnsi="Arial Narrow"/>
        </w:rPr>
        <w:t>b.</w:t>
      </w:r>
      <w:r w:rsidRPr="00E15A97">
        <w:rPr>
          <w:rFonts w:ascii="Arial Narrow" w:hAnsi="Arial Narrow"/>
        </w:rPr>
        <w:tab/>
        <w:t>The following key information will be accessed and verified on CSD, namely</w:t>
      </w:r>
    </w:p>
    <w:p w:rsidR="00AD37B7" w:rsidRPr="00E15A97"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Business registration, including details of directorship and membership;</w:t>
      </w:r>
    </w:p>
    <w:p w:rsidR="00AD37B7" w:rsidRPr="00F60036"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Tax compliance status</w:t>
      </w:r>
    </w:p>
    <w:p w:rsidR="00AD37B7" w:rsidRPr="00E15A97" w:rsidRDefault="00AD37B7" w:rsidP="00AD37B7">
      <w:pPr>
        <w:tabs>
          <w:tab w:val="left" w:pos="900"/>
        </w:tabs>
        <w:spacing w:line="276" w:lineRule="auto"/>
        <w:ind w:left="709"/>
        <w:rPr>
          <w:rFonts w:ascii="Arial Narrow" w:hAnsi="Arial Narrow"/>
        </w:rPr>
      </w:pPr>
      <w:r>
        <w:rPr>
          <w:rFonts w:ascii="Arial Narrow" w:hAnsi="Arial Narrow"/>
        </w:rPr>
        <w:t>c</w:t>
      </w:r>
      <w:r w:rsidRPr="00E15A97">
        <w:rPr>
          <w:rFonts w:ascii="Arial Narrow" w:hAnsi="Arial Narrow"/>
        </w:rPr>
        <w:t xml:space="preserve">. </w:t>
      </w:r>
      <w:r w:rsidRPr="00E15A97">
        <w:rPr>
          <w:rFonts w:ascii="Arial Narrow" w:hAnsi="Arial Narrow"/>
        </w:rPr>
        <w:tab/>
        <w:t>Completed and signed SBD forms 1, 3.3, 4, 6.1, 8 and 9</w:t>
      </w:r>
    </w:p>
    <w:p w:rsidR="00AD37B7" w:rsidRPr="00E15A97" w:rsidRDefault="00AD37B7" w:rsidP="00AD37B7">
      <w:pPr>
        <w:tabs>
          <w:tab w:val="left" w:pos="1080"/>
        </w:tabs>
        <w:spacing w:line="276" w:lineRule="auto"/>
        <w:ind w:left="709"/>
        <w:rPr>
          <w:rFonts w:ascii="Arial Narrow" w:hAnsi="Arial Narrow"/>
        </w:rPr>
      </w:pPr>
      <w:r>
        <w:rPr>
          <w:rFonts w:ascii="Arial Narrow" w:hAnsi="Arial Narrow"/>
        </w:rPr>
        <w:t>d</w:t>
      </w:r>
      <w:r w:rsidRPr="00E15A97">
        <w:rPr>
          <w:rFonts w:ascii="Arial Narrow" w:hAnsi="Arial Narrow"/>
        </w:rPr>
        <w:t>. Late Submissions will not be accepted</w:t>
      </w:r>
    </w:p>
    <w:p w:rsidR="00AD37B7" w:rsidRDefault="00AD37B7" w:rsidP="00AD37B7">
      <w:pPr>
        <w:tabs>
          <w:tab w:val="left" w:pos="720"/>
        </w:tabs>
        <w:jc w:val="both"/>
        <w:rPr>
          <w:rFonts w:ascii="Arial" w:hAnsi="Arial" w:cs="Arial"/>
          <w:sz w:val="22"/>
          <w:szCs w:val="22"/>
        </w:rPr>
      </w:pPr>
    </w:p>
    <w:p w:rsidR="00AD37B7" w:rsidRDefault="00AD37B7" w:rsidP="00AD37B7">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AD37B7" w:rsidRPr="00A17D78" w:rsidRDefault="00AD37B7" w:rsidP="00AD37B7">
      <w:pPr>
        <w:ind w:left="709"/>
        <w:rPr>
          <w:rFonts w:ascii="Arial Narrow" w:hAnsi="Arial Narrow" w:cs="Arial"/>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GUARANTEE, MAINTENANCE, PENALTY AND RETENTION PERIOD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40E14">
        <w:rPr>
          <w:rFonts w:ascii="Arial Narrow" w:hAnsi="Arial Narrow" w:cstheme="minorHAnsi"/>
          <w:b/>
          <w:bCs/>
          <w:sz w:val="22"/>
          <w:szCs w:val="22"/>
          <w:lang w:val="en"/>
        </w:rPr>
        <w:t>5% retention of the contract price will be held back for a period of 3 months after date of Practical completion and acceptance of the installation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The fact that the Installation will be used and occupied by the Employer during the guarantee period shall in no way exempt the Contractor from his responsibility under this clause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non-urgent fault occur during the guarantee period the Contractor will be advised and he shall repair the fault in good time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then the Contractor will be advised and shall proceed immediately to rectify the fault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40E14" w:rsidRPr="00F40E14" w:rsidRDefault="00F40E14" w:rsidP="00367744">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b/>
          <w:bCs/>
          <w:sz w:val="22"/>
          <w:szCs w:val="22"/>
          <w:u w:val="single"/>
          <w:lang w:val="en"/>
        </w:rPr>
        <w:t>PRELIMINARIES</w:t>
      </w:r>
    </w:p>
    <w:p w:rsidR="000F2A47" w:rsidRPr="00F40E14" w:rsidRDefault="000F2A47" w:rsidP="000F2A47">
      <w:pPr>
        <w:autoSpaceDE w:val="0"/>
        <w:autoSpaceDN w:val="0"/>
        <w:adjustRightInd w:val="0"/>
        <w:rPr>
          <w:rFonts w:ascii="Arial Narrow" w:hAnsi="Arial Narrow" w:cstheme="minorHAnsi"/>
          <w:b/>
          <w:bCs/>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7251B4"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b/>
          <w:bCs/>
          <w:i/>
          <w:iCs/>
          <w:sz w:val="22"/>
          <w:szCs w:val="22"/>
          <w:lang w:val="en"/>
        </w:rPr>
        <w:t>QUOTATIONS</w:t>
      </w:r>
      <w:r w:rsidR="000F2A47" w:rsidRPr="00F40E14">
        <w:rPr>
          <w:rFonts w:ascii="Arial Narrow" w:hAnsi="Arial Narrow" w:cstheme="minorHAnsi"/>
          <w:b/>
          <w:bCs/>
          <w:i/>
          <w:iCs/>
          <w:sz w:val="22"/>
          <w:szCs w:val="22"/>
          <w:lang w:val="en"/>
        </w:rPr>
        <w:t xml:space="preserve"> SHOULD BE BASED ON THE FOLLOWING SPECIFICATIONS</w:t>
      </w:r>
    </w:p>
    <w:p w:rsidR="000F2A47" w:rsidRPr="00F40E14" w:rsidRDefault="000F2A47" w:rsidP="000F2A47">
      <w:pPr>
        <w:autoSpaceDE w:val="0"/>
        <w:autoSpaceDN w:val="0"/>
        <w:adjustRightInd w:val="0"/>
        <w:rPr>
          <w:rFonts w:ascii="Arial Narrow" w:hAnsi="Arial Narrow" w:cstheme="minorHAnsi"/>
          <w:b/>
          <w:bCs/>
          <w:i/>
          <w:iCs/>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SITE APPLICATION</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Repair work</w:t>
      </w: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Repairs to cracks 0.2</w:t>
      </w:r>
      <w:r w:rsidRPr="00F40E14">
        <w:rPr>
          <w:rFonts w:ascii="Arial Narrow" w:hAnsi="Arial Narrow" w:cstheme="minorHAnsi"/>
          <w:sz w:val="22"/>
          <w:szCs w:val="22"/>
          <w:u w:val="single"/>
          <w:vertAlign w:val="superscript"/>
          <w:lang w:val="en"/>
        </w:rPr>
        <w:t>mm</w:t>
      </w:r>
      <w:r w:rsidRPr="00F40E14">
        <w:rPr>
          <w:rFonts w:ascii="Arial Narrow" w:hAnsi="Arial Narrow" w:cstheme="minorHAnsi"/>
          <w:sz w:val="22"/>
          <w:szCs w:val="22"/>
          <w:u w:val="single"/>
          <w:lang w:val="en"/>
        </w:rPr>
        <w:t xml:space="preserve"> to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Rake out with a scraped blade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with pure acrylic, paintable, flexible crack filler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over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Open out with a </w:t>
      </w:r>
      <w:proofErr w:type="spellStart"/>
      <w:r w:rsidRPr="00F40E14">
        <w:rPr>
          <w:rFonts w:ascii="Arial Narrow" w:hAnsi="Arial Narrow" w:cstheme="minorHAnsi"/>
          <w:sz w:val="22"/>
          <w:szCs w:val="22"/>
          <w:lang w:val="en"/>
        </w:rPr>
        <w:t>carborundum</w:t>
      </w:r>
      <w:proofErr w:type="spellEnd"/>
      <w:r w:rsidRPr="00F40E14">
        <w:rPr>
          <w:rFonts w:ascii="Arial Narrow" w:hAnsi="Arial Narrow" w:cstheme="minorHAnsi"/>
          <w:sz w:val="22"/>
          <w:szCs w:val="22"/>
          <w:lang w:val="en"/>
        </w:rPr>
        <w:t xml:space="preserve"> disk into a V shape minimum 3</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wide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Wet the crack and fill with damp 1:4 cement/sand mortar properly compacted into the cracks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Repairs to Mortar Joints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Scrape out unsound mortar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Point solidly with 1:3 cement/sand mortar properly compacted into the joints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Repairs to Painted Wall Surface Coating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loose paint with a sharp paint a scraper or hand-held pneumatic engraving tools fitted with flat chisel heads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bonded paint with a rough to medium grit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Built up paint covering flush with general surface area</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Preparation </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Materials used in preparation to be types recommended by their manufacturers and the coating manufacturer for the situation and surfaces being prepared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in strict accordance with the manufacturers specification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oil based stoppers/fillers after priming. Apply water based stoppers/fillers before priming unless recommended otherwise by manufacturer. Patch prime water based stoppers/fillers when applied after priming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doors and opening windows, etc., are “eased” as necessary before coating. Prime any resulting bare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Plastered surfaces and fiber cement boards to be washed down and allowed to dry completely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Unfinished concrete surfaces clean with 1:4 solution of spirit of salts: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floors where painting is to be carried out to be swept clean, walls dusted down and unpainted surfaces protected</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Efflorescenc</w:t>
      </w:r>
      <w:r w:rsidRPr="00F40E14">
        <w:rPr>
          <w:rFonts w:ascii="Arial Narrow" w:hAnsi="Arial Narrow" w:cstheme="minorHAnsi"/>
          <w:sz w:val="22"/>
          <w:szCs w:val="22"/>
          <w:lang w:val="en"/>
        </w:rPr>
        <w:t xml:space="preserve">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surface salts and other loose material with a stiff brush or coarse dry cloth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Leave for 48 hours and repeat process if further efflorescence occurs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glossy surfaces to provide a key for finish.</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Ironmongery</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from surfaces to be coated and re-fit on completion. Do not remove hinges unless instructed to do so</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Previously Uncoated Timber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large and loose knots are removed and made good with sound timber of the same species. Sand down flush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to a smooth, even finish with arises rounded or eased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resinous bleeding by heat, apply two coats of knotting to resinous areas and all knots and allow to dry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head of fasteners are countersunk sufficiently to hold stopping/filling. Fill nail and screw holes, joints, cracks, holes, depressions, open or coarse grain with matching colored stopper/filler worked well in and finished off flush with surface. Sand smooth and remove dust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down to remove all plaster stains pencil marks and other blemishes from timber that is to be oiled or stained</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Previously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Strip any existing cracked or flaking varnish back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Sand down any </w:t>
      </w:r>
      <w:proofErr w:type="spellStart"/>
      <w:r w:rsidRPr="00F40E14">
        <w:rPr>
          <w:rFonts w:ascii="Arial Narrow" w:hAnsi="Arial Narrow" w:cstheme="minorHAnsi"/>
          <w:sz w:val="22"/>
          <w:szCs w:val="22"/>
          <w:lang w:val="en"/>
        </w:rPr>
        <w:t>discoloured</w:t>
      </w:r>
      <w:proofErr w:type="spellEnd"/>
      <w:r w:rsidRPr="00F40E14">
        <w:rPr>
          <w:rFonts w:ascii="Arial Narrow" w:hAnsi="Arial Narrow" w:cstheme="minorHAnsi"/>
          <w:sz w:val="22"/>
          <w:szCs w:val="22"/>
          <w:lang w:val="en"/>
        </w:rPr>
        <w:t xml:space="preserve"> areas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Sound varnish to be sanded with 360 grit paper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Uncoated Masonry/Render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surface deposits, loose and faking material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holes and cracks flush with surface, rub down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Unpainted Plaster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and surface deposits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Rub down to remove nibs, trowel marks and plaster splashes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Lightly rub over troweled glossy plaster with worn abrasive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depressions, holes and cracks and lightly rub down flush with surface</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Steel 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all loose and faking 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bonding paint</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Rusted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disk sand and wire brush to remove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bare steel patches with a solvent wash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Rust convertor only to be used on small areas where hand cleaning is ineffective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with a stiff brush ensuring penetration into any pitting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Inspect after two hours and recoat areas showing unconverted red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surfaces as soon as possible after cleaning, and in any case within four hours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Coating</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Painting Generally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Operatives must be appropriately skilled and experienced in the use of specified materials and methods of application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Any priming as soon as possible on the same day as preparation is completed, ensure that coats are of adequate thickness and suit surface porosity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Adjacent coats of the same material must be of a different tint to ensure that each coat provides complete coverage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coatings to clean, dust free, suitable dry surfaces in dry atmospheric conditions and after any previous coats have hardened. Lightly abrade between coats as necessary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Apply coatings evenly to give a smooth finish of uniform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free from brush marks, nibs, sags, runs and other defects. Cut in neatly and cleanly. Do not splash or mark adjacent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Keep all surfaces clean and free from dust during coating and drying. Adequately protect completed work from damage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Painted Joinery/woodwork</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priming preservative treated timber, any cut surfaces to be retreated and all end grain to be liberally coated allowing it to soak in before recoating 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Pre-primed woodwork to be lightly rubbed down and patch prime to match existing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One coat primer, two coats to end grain which will be painted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Finish: Two coats Alkyd gloss, sanded down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Staining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Check with stain manufacturer if primer is required for the species of timber and type of previously applied treatment.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stain in flowing coats. Redistribute excess material by brushing before stain has set. Allow not less than 12 hours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Varnishing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Thin first coat with white spirits according to manufacturer’s recommendations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Brush well in avoiding aeration and lay off</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further coats of varnish, rubbing down lightly between coats along the grain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Bead Glazing to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Glazing: Apply first two coats to rebates and beads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Concealed Joinery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Inaccessible parts of joinery constructions are to be primed and/or coated before assembly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Where one or more additional coats are specified to be applied, they must be applied to all surfaces, including those that will be concealed when incorporated into the building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Wooden 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Varnish or paint bottom edges before hanging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opening lights/windows/hinges and other moving parts move freely. Remove all masking tape and temporary coverings afterwards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Protection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Adequately protect all surfaces that are not to be coated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Protect all surfaces from dust and damp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doors are delivered to site in a finished condition, provide all necessary protection to the doors when applying coatings to the frames</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Air-conditioners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Contractor to provide adequate power supply to air con unit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12 month warrantee to be included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Contractor is liable for any damages to structure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work must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air con to be separately wired via isolator from the DB board and connected with a circuit breaker (sees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D/P Isolator to be installed and connected adjacent to air-con unit internally (see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Compliance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drilling through wall and plaster/ patch and paint afterwards. Piping to installed through walls only, never glass panes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piping/cabling to be in PVC </w:t>
      </w:r>
      <w:proofErr w:type="spellStart"/>
      <w:r w:rsidRPr="00F40E14">
        <w:rPr>
          <w:rFonts w:ascii="Arial Narrow" w:hAnsi="Arial Narrow" w:cstheme="minorHAnsi"/>
          <w:sz w:val="22"/>
          <w:szCs w:val="22"/>
          <w:lang w:val="en"/>
        </w:rPr>
        <w:t>trunking</w:t>
      </w:r>
      <w:proofErr w:type="spellEnd"/>
      <w:r w:rsidRPr="00F40E14">
        <w:rPr>
          <w:rFonts w:ascii="Arial Narrow" w:hAnsi="Arial Narrow" w:cstheme="minorHAnsi"/>
          <w:sz w:val="22"/>
          <w:szCs w:val="22"/>
          <w:lang w:val="en"/>
        </w:rPr>
        <w:t xml:space="preserve"> / ducting. Allow for correct </w:t>
      </w:r>
      <w:proofErr w:type="spellStart"/>
      <w:r w:rsidRPr="00F40E14">
        <w:rPr>
          <w:rFonts w:ascii="Arial Narrow" w:hAnsi="Arial Narrow" w:cstheme="minorHAnsi"/>
          <w:sz w:val="22"/>
          <w:szCs w:val="22"/>
          <w:lang w:val="en"/>
        </w:rPr>
        <w:t>lenghts</w:t>
      </w:r>
      <w:proofErr w:type="spellEnd"/>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Units always to be heating and cooling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piping, brackets, gas up to commissioning to be included in pricing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Supply units of the following Manufacturers or similar: Samsung, LG, Carrier, Daiken</w:t>
      </w:r>
    </w:p>
    <w:p w:rsidR="000F2A47" w:rsidRPr="00F40E14" w:rsidRDefault="000F2A47" w:rsidP="006F62F6">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Air-cons to be Inverter type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Plumbing</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Plumbers to be employed for any plumbing &amp; drainage work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 2m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tiling above each basin and sink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A Grade Glazed white tiles, 152 x 152mm, 5 – 6.5mm thick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Sinks size: 1350</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x 535</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unless otherwise specified in bill of quantities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 mixer for tea room sink to be 15mm chrome plated brass mixer type tap</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All basins to be white glazed, each fitted with an approved 32mm chrome plated brass waste fitting with screwed outlet, and a 15mm chrome plated brass elbow action tap connected to water supply</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 xml:space="preserve">All sinks to be </w:t>
      </w:r>
      <w:proofErr w:type="spellStart"/>
      <w:r w:rsidRPr="00F40E14">
        <w:rPr>
          <w:rFonts w:ascii="Arial Narrow" w:hAnsi="Arial Narrow" w:cstheme="minorHAnsi"/>
          <w:sz w:val="22"/>
          <w:szCs w:val="22"/>
          <w:lang w:val="en"/>
        </w:rPr>
        <w:t>stand alone</w:t>
      </w:r>
      <w:proofErr w:type="spellEnd"/>
      <w:r w:rsidRPr="00F40E14">
        <w:rPr>
          <w:rFonts w:ascii="Arial Narrow" w:hAnsi="Arial Narrow" w:cstheme="minorHAnsi"/>
          <w:sz w:val="22"/>
          <w:szCs w:val="22"/>
          <w:lang w:val="en"/>
        </w:rPr>
        <w:t xml:space="preserve"> stainless steel sink, work area, splash back on Pre-manufactured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Stainless steel grade 316 or Type 304 to be used for stainless steel sinks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Make sure all existing water pipes and waste is in good working condition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existing basins and sinks to be washed and cleaned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 each water supply line, a ball valve need to be installed as close as possible to outlet, this includes basins, sinks, toilets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tap to be visibly marked with “H” or a “Red” mark for Hot water and “C” or a “Blue” mark for Cold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Geysers: Install makes such as </w:t>
      </w:r>
      <w:proofErr w:type="spellStart"/>
      <w:r w:rsidRPr="00F40E14">
        <w:rPr>
          <w:rFonts w:ascii="Arial Narrow" w:hAnsi="Arial Narrow" w:cstheme="minorHAnsi"/>
          <w:sz w:val="22"/>
          <w:szCs w:val="22"/>
          <w:lang w:val="en"/>
        </w:rPr>
        <w:t>Franky</w:t>
      </w:r>
      <w:proofErr w:type="spellEnd"/>
      <w:r w:rsidRPr="00F40E14">
        <w:rPr>
          <w:rFonts w:ascii="Arial Narrow" w:hAnsi="Arial Narrow" w:cstheme="minorHAnsi"/>
          <w:sz w:val="22"/>
          <w:szCs w:val="22"/>
          <w:lang w:val="en"/>
        </w:rPr>
        <w:t xml:space="preserve">, </w:t>
      </w:r>
      <w:proofErr w:type="spellStart"/>
      <w:r w:rsidRPr="00F40E14">
        <w:rPr>
          <w:rFonts w:ascii="Arial Narrow" w:hAnsi="Arial Narrow" w:cstheme="minorHAnsi"/>
          <w:sz w:val="22"/>
          <w:szCs w:val="22"/>
          <w:lang w:val="en"/>
        </w:rPr>
        <w:t>Kwikhot</w:t>
      </w:r>
      <w:proofErr w:type="spellEnd"/>
      <w:r w:rsidRPr="00F40E14">
        <w:rPr>
          <w:rFonts w:ascii="Arial Narrow" w:hAnsi="Arial Narrow" w:cstheme="minorHAnsi"/>
          <w:sz w:val="22"/>
          <w:szCs w:val="22"/>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Toilets: these shall be deemed to include the following: WC Pan, flush valve or 11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cistern with flushing apparatus, float valve and flush pipe and all </w:t>
      </w:r>
      <w:proofErr w:type="spellStart"/>
      <w:r w:rsidRPr="00F40E14">
        <w:rPr>
          <w:rFonts w:ascii="Arial Narrow" w:hAnsi="Arial Narrow" w:cstheme="minorHAnsi"/>
          <w:color w:val="000000"/>
          <w:sz w:val="22"/>
          <w:szCs w:val="22"/>
          <w:lang w:val="en"/>
        </w:rPr>
        <w:t>finishings</w:t>
      </w:r>
      <w:proofErr w:type="spellEnd"/>
      <w:r w:rsidRPr="00F40E14">
        <w:rPr>
          <w:rFonts w:ascii="Arial Narrow" w:hAnsi="Arial Narrow" w:cstheme="minorHAnsi"/>
          <w:color w:val="000000"/>
          <w:sz w:val="22"/>
          <w:szCs w:val="22"/>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lastRenderedPageBreak/>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roofErr w:type="spellStart"/>
      <w:r w:rsidRPr="00F40E14">
        <w:rPr>
          <w:rFonts w:ascii="Arial Narrow" w:hAnsi="Arial Narrow" w:cstheme="minorHAnsi"/>
          <w:color w:val="000000"/>
          <w:sz w:val="22"/>
          <w:szCs w:val="22"/>
          <w:lang w:val="en"/>
        </w:rPr>
        <w:t>Hydroboil</w:t>
      </w:r>
      <w:proofErr w:type="spellEnd"/>
      <w:r w:rsidRPr="00F40E14">
        <w:rPr>
          <w:rFonts w:ascii="Arial Narrow" w:hAnsi="Arial Narrow" w:cstheme="minorHAnsi"/>
          <w:color w:val="000000"/>
          <w:sz w:val="22"/>
          <w:szCs w:val="22"/>
          <w:lang w:val="en"/>
        </w:rPr>
        <w:t xml:space="preserve"> installations: Install always above sink (see bill of quantities for size)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Emergency shower: complete body shower with eye station. Flow rate to be 60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per minute. At floor level, 700mm below shower head, the radius of water reaching the floor should be 200mm. At the eye station flow rate should be 6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per minute at a flow pressure safe enough not to injure the User. This unit to be 1 </w:t>
      </w:r>
      <w:proofErr w:type="spellStart"/>
      <w:r w:rsidRPr="00F40E14">
        <w:rPr>
          <w:rFonts w:ascii="Arial Narrow" w:hAnsi="Arial Narrow" w:cstheme="minorHAnsi"/>
          <w:color w:val="000000"/>
          <w:sz w:val="22"/>
          <w:szCs w:val="22"/>
          <w:lang w:val="en"/>
        </w:rPr>
        <w:t>metre</w:t>
      </w:r>
      <w:proofErr w:type="spellEnd"/>
      <w:r w:rsidRPr="00F40E14">
        <w:rPr>
          <w:rFonts w:ascii="Arial Narrow" w:hAnsi="Arial Narrow" w:cstheme="minorHAnsi"/>
          <w:color w:val="000000"/>
          <w:sz w:val="22"/>
          <w:szCs w:val="22"/>
          <w:lang w:val="en"/>
        </w:rPr>
        <w:t xml:space="preserve"> from floor level. Make use of emergency showers as supplied by </w:t>
      </w:r>
      <w:proofErr w:type="spellStart"/>
      <w:r w:rsidRPr="00F40E14">
        <w:rPr>
          <w:rFonts w:ascii="Arial Narrow" w:hAnsi="Arial Narrow" w:cstheme="minorHAnsi"/>
          <w:color w:val="000000"/>
          <w:sz w:val="22"/>
          <w:szCs w:val="22"/>
          <w:lang w:val="en"/>
        </w:rPr>
        <w:t>Broen</w:t>
      </w:r>
      <w:proofErr w:type="spellEnd"/>
      <w:r w:rsidRPr="00F40E14">
        <w:rPr>
          <w:rFonts w:ascii="Arial Narrow" w:hAnsi="Arial Narrow" w:cstheme="minorHAnsi"/>
          <w:color w:val="000000"/>
          <w:sz w:val="22"/>
          <w:szCs w:val="22"/>
          <w:lang w:val="en"/>
        </w:rPr>
        <w:t xml:space="preserve">, Bull Maurice Trading or similar </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Electrical</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Electricians to be employed for any electrical work</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Wires to be used for sockets outlets; 2.5mm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PVC</w:t>
      </w:r>
    </w:p>
    <w:p w:rsidR="000F2A47" w:rsidRPr="00F40E14" w:rsidRDefault="000F2A47" w:rsidP="000F2A47">
      <w:pPr>
        <w:autoSpaceDE w:val="0"/>
        <w:autoSpaceDN w:val="0"/>
        <w:adjustRightInd w:val="0"/>
        <w:rPr>
          <w:rFonts w:ascii="Arial Narrow" w:hAnsi="Arial Narrow" w:cstheme="minorHAnsi"/>
          <w:sz w:val="22"/>
          <w:szCs w:val="22"/>
          <w:u w:val="single"/>
          <w:lang w:val="en"/>
        </w:rPr>
      </w:pP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for 2- compartment steel/PVC power skirting unless differently  specified in bill of quantities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Normal plugs to be white and dedicated plugs to be red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Electrician to consult with Lab Manager regarding lab equipment when circuit are installed to prevent overloading, new plug points to be wired from distribution board and marked properly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Legend card in DB to be up to date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Completion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Circuit breakers to be SABS approved and type and size to be confirmed with Project Manager before installation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roofErr w:type="spellStart"/>
      <w:r w:rsidRPr="00F40E14">
        <w:rPr>
          <w:rFonts w:ascii="Arial Narrow" w:hAnsi="Arial Narrow" w:cstheme="minorHAnsi"/>
          <w:color w:val="000000"/>
          <w:sz w:val="22"/>
          <w:szCs w:val="22"/>
          <w:lang w:val="en"/>
        </w:rPr>
        <w:t>Hydroboils</w:t>
      </w:r>
      <w:proofErr w:type="spellEnd"/>
      <w:r w:rsidRPr="00F40E14">
        <w:rPr>
          <w:rFonts w:ascii="Arial Narrow" w:hAnsi="Arial Narrow" w:cstheme="minorHAnsi"/>
          <w:color w:val="000000"/>
          <w:sz w:val="22"/>
          <w:szCs w:val="22"/>
          <w:lang w:val="en"/>
        </w:rPr>
        <w:t>: wire from DB Board with 30Amp double pole isolator next to Unit (at least 1m away) and 25Amp circuit breaker in DB board</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rPr>
          <w:rFonts w:ascii="Arial Narrow" w:hAnsi="Arial Narrow" w:cstheme="minorHAnsi"/>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Workbenches &amp; Tops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Worktops to be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thick, either 600mm or 900mm , Formica brand </w:t>
      </w:r>
      <w:proofErr w:type="spellStart"/>
      <w:r w:rsidRPr="00F40E14">
        <w:rPr>
          <w:rFonts w:ascii="Arial Narrow" w:hAnsi="Arial Narrow" w:cstheme="minorHAnsi"/>
          <w:sz w:val="22"/>
          <w:szCs w:val="22"/>
          <w:lang w:val="en"/>
        </w:rPr>
        <w:t>postform</w:t>
      </w:r>
      <w:proofErr w:type="spellEnd"/>
      <w:r w:rsidRPr="00F40E14">
        <w:rPr>
          <w:rFonts w:ascii="Arial Narrow" w:hAnsi="Arial Narrow" w:cstheme="minorHAnsi"/>
          <w:sz w:val="22"/>
          <w:szCs w:val="22"/>
          <w:lang w:val="en"/>
        </w:rPr>
        <w:t xml:space="preserve"> - white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necessary 75mm holes must be drilled in worktops to accommodate computer cables and power supply to machinery and be made good with a plastic grommet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Pre-manufacture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steel square tubing frames as supplied by SA Lab or similar, sections of 1 000mm wide and 500mm deep for 600mm tops and 800mm for 900mm for </w:t>
      </w:r>
      <w:proofErr w:type="spellStart"/>
      <w:r w:rsidRPr="00F40E14">
        <w:rPr>
          <w:rFonts w:ascii="Arial Narrow" w:hAnsi="Arial Narrow" w:cstheme="minorHAnsi"/>
          <w:sz w:val="22"/>
          <w:szCs w:val="22"/>
          <w:lang w:val="en"/>
        </w:rPr>
        <w:t>postform</w:t>
      </w:r>
      <w:proofErr w:type="spellEnd"/>
      <w:r w:rsidRPr="00F40E14">
        <w:rPr>
          <w:rFonts w:ascii="Arial Narrow" w:hAnsi="Arial Narrow" w:cstheme="minorHAnsi"/>
          <w:sz w:val="22"/>
          <w:szCs w:val="22"/>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Cupboards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handle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frame glass doors to have 6mm safety laminated glass fitted, to be hung on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hinges, not less than 3 hinges on a 2 100mm high door. On higher doors at least 4 hinges should be fitted. All exterior doors to be fitted with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Two final coats of White paint to all surfaces, ceiling and walls. Door </w:t>
      </w:r>
      <w:proofErr w:type="spellStart"/>
      <w:r w:rsidRPr="00F40E14">
        <w:rPr>
          <w:rFonts w:ascii="Arial Narrow" w:hAnsi="Arial Narrow" w:cstheme="minorHAnsi"/>
          <w:sz w:val="22"/>
          <w:szCs w:val="22"/>
          <w:lang w:val="en"/>
        </w:rPr>
        <w:t>colours</w:t>
      </w:r>
      <w:proofErr w:type="spellEnd"/>
      <w:r w:rsidRPr="00F40E14">
        <w:rPr>
          <w:rFonts w:ascii="Arial Narrow" w:hAnsi="Arial Narrow" w:cstheme="minorHAnsi"/>
          <w:sz w:val="22"/>
          <w:szCs w:val="22"/>
          <w:lang w:val="en"/>
        </w:rPr>
        <w:t xml:space="preserve"> to be confirmed by Project Manager,  if not varnished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Existing pipes against wall must be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coded painted, for example gas, water, oxygen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Rhino board surface to receive </w:t>
      </w:r>
      <w:proofErr w:type="spellStart"/>
      <w:r w:rsidRPr="00F40E14">
        <w:rPr>
          <w:rFonts w:ascii="Arial Narrow" w:hAnsi="Arial Narrow" w:cstheme="minorHAnsi"/>
          <w:sz w:val="22"/>
          <w:szCs w:val="22"/>
          <w:lang w:val="en"/>
        </w:rPr>
        <w:t>Rhinolite</w:t>
      </w:r>
      <w:proofErr w:type="spellEnd"/>
      <w:r w:rsidRPr="00F40E14">
        <w:rPr>
          <w:rFonts w:ascii="Arial Narrow" w:hAnsi="Arial Narrow" w:cstheme="minorHAnsi"/>
          <w:sz w:val="22"/>
          <w:szCs w:val="22"/>
          <w:lang w:val="en"/>
        </w:rPr>
        <w:t xml:space="preserve"> to a smooth finish on dry walls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painting can commence, every defect/uneven surface must be repaired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for walls and steel frames to be white unless otherwise confirmed by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One coat metal primer to steel work and two coats final oil based enamel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Paint to be </w:t>
      </w:r>
      <w:proofErr w:type="spellStart"/>
      <w:r w:rsidRPr="00F40E14">
        <w:rPr>
          <w:rFonts w:ascii="Arial Narrow" w:hAnsi="Arial Narrow" w:cstheme="minorHAnsi"/>
          <w:sz w:val="22"/>
          <w:szCs w:val="22"/>
          <w:lang w:val="en"/>
        </w:rPr>
        <w:t>Plascon</w:t>
      </w:r>
      <w:proofErr w:type="spellEnd"/>
      <w:r w:rsidRPr="00F40E14">
        <w:rPr>
          <w:rFonts w:ascii="Arial Narrow" w:hAnsi="Arial Narrow" w:cstheme="minorHAnsi"/>
          <w:sz w:val="22"/>
          <w:szCs w:val="22"/>
          <w:lang w:val="en"/>
        </w:rPr>
        <w:t xml:space="preserve"> double velvet, </w:t>
      </w:r>
      <w:proofErr w:type="spellStart"/>
      <w:r w:rsidRPr="00F40E14">
        <w:rPr>
          <w:rFonts w:ascii="Arial Narrow" w:hAnsi="Arial Narrow" w:cstheme="minorHAnsi"/>
          <w:sz w:val="22"/>
          <w:szCs w:val="22"/>
          <w:lang w:val="en"/>
        </w:rPr>
        <w:t>Dulux</w:t>
      </w:r>
      <w:proofErr w:type="spellEnd"/>
      <w:r w:rsidRPr="00F40E14">
        <w:rPr>
          <w:rFonts w:ascii="Arial Narrow" w:hAnsi="Arial Narrow" w:cstheme="minorHAnsi"/>
          <w:sz w:val="22"/>
          <w:szCs w:val="22"/>
          <w:lang w:val="en"/>
        </w:rPr>
        <w:t>, Prominent or similar</w:t>
      </w:r>
      <w:r w:rsidR="006F62F6">
        <w:rPr>
          <w:rFonts w:ascii="Arial Narrow" w:hAnsi="Arial Narrow" w:cstheme="minorHAnsi"/>
          <w:sz w:val="22"/>
          <w:szCs w:val="22"/>
          <w:lang w:val="en"/>
        </w:rPr>
        <w:t>.</w:t>
      </w:r>
    </w:p>
    <w:p w:rsidR="000F2A47" w:rsidRPr="00F40E14" w:rsidRDefault="000F2A47" w:rsidP="006F62F6">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VINYL Floors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Only use Heavy duty safety Vinyl flooring which should be slip resistant and factory sealed with Polyurethane as supplied by Marley or </w:t>
      </w:r>
      <w:proofErr w:type="spellStart"/>
      <w:r w:rsidRPr="00F40E14">
        <w:rPr>
          <w:rFonts w:ascii="Arial Narrow" w:hAnsi="Arial Narrow" w:cstheme="minorHAnsi"/>
          <w:sz w:val="22"/>
          <w:szCs w:val="22"/>
          <w:lang w:val="en"/>
        </w:rPr>
        <w:t>Polyfloor</w:t>
      </w:r>
      <w:proofErr w:type="spellEnd"/>
      <w:r w:rsidRPr="00F40E14">
        <w:rPr>
          <w:rFonts w:ascii="Arial Narrow" w:hAnsi="Arial Narrow" w:cstheme="minorHAnsi"/>
          <w:sz w:val="22"/>
          <w:szCs w:val="22"/>
          <w:lang w:val="en"/>
        </w:rPr>
        <w:t xml:space="preserve">. Roll to be at least 2 </w:t>
      </w:r>
      <w:proofErr w:type="spellStart"/>
      <w:r w:rsidRPr="00F40E14">
        <w:rPr>
          <w:rFonts w:ascii="Arial Narrow" w:hAnsi="Arial Narrow" w:cstheme="minorHAnsi"/>
          <w:sz w:val="22"/>
          <w:szCs w:val="22"/>
          <w:lang w:val="en"/>
        </w:rPr>
        <w:t>metres</w:t>
      </w:r>
      <w:proofErr w:type="spellEnd"/>
      <w:r w:rsidRPr="00F40E14">
        <w:rPr>
          <w:rFonts w:ascii="Arial Narrow" w:hAnsi="Arial Narrow" w:cstheme="minorHAnsi"/>
          <w:sz w:val="22"/>
          <w:szCs w:val="22"/>
          <w:lang w:val="en"/>
        </w:rPr>
        <w:t xml:space="preserve"> wide and vinyl 2 - 2.5 mm thick.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 Sample to be signed off by Project Manager before installation commences</w:t>
      </w:r>
    </w:p>
    <w:p w:rsidR="000F2A47" w:rsidRPr="00F40E14" w:rsidRDefault="000F2A47" w:rsidP="000F2A47">
      <w:pPr>
        <w:autoSpaceDE w:val="0"/>
        <w:autoSpaceDN w:val="0"/>
        <w:adjustRightInd w:val="0"/>
        <w:jc w:val="both"/>
        <w:rPr>
          <w:rFonts w:ascii="Arial Narrow" w:hAnsi="Arial Narrow" w:cstheme="minorHAnsi"/>
          <w:sz w:val="22"/>
          <w:szCs w:val="22"/>
          <w:lang w:val="en"/>
        </w:rPr>
      </w:pP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Skirting; install coving where wall meets floor and continue with vinyl floor 100mm high. Finish off with Vinyl/PVC Ribbon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Use SABS approved tile cement and apply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grey)</w:t>
      </w:r>
    </w:p>
    <w:p w:rsidR="000F2A47" w:rsidRPr="00F40E14" w:rsidRDefault="000F2A47" w:rsidP="000F2A47">
      <w:pPr>
        <w:autoSpaceDE w:val="0"/>
        <w:autoSpaceDN w:val="0"/>
        <w:adjustRightInd w:val="0"/>
        <w:rPr>
          <w:rFonts w:ascii="Arial Narrow" w:hAnsi="Arial Narrow" w:cstheme="minorHAnsi"/>
          <w:sz w:val="22"/>
          <w:szCs w:val="22"/>
          <w:lang w:val="en"/>
        </w:rPr>
      </w:pPr>
      <w:proofErr w:type="spellStart"/>
      <w:r w:rsidRPr="00F40E14">
        <w:rPr>
          <w:rFonts w:ascii="Arial Narrow" w:hAnsi="Arial Narrow" w:cstheme="minorHAnsi"/>
          <w:sz w:val="22"/>
          <w:szCs w:val="22"/>
          <w:lang w:val="en"/>
        </w:rPr>
        <w:t>Skirtings</w:t>
      </w:r>
      <w:proofErr w:type="spellEnd"/>
      <w:r w:rsidRPr="00F40E14">
        <w:rPr>
          <w:rFonts w:ascii="Arial Narrow" w:hAnsi="Arial Narrow" w:cstheme="minorHAnsi"/>
          <w:sz w:val="22"/>
          <w:szCs w:val="22"/>
          <w:lang w:val="en"/>
        </w:rPr>
        <w:t xml:space="preserve"> to be 100mm high where required, coved at junction with floor and rounded on top edge</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CARPET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the sub-floor is completely smooth, level, hard, dry and clean before laying commences. 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Walls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wall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Use SABS approved tile cement and apply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grey)</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All edges and corners to be finished off with PVC edging strips.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per job depending on tile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Glazing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not exceeding 1.5m² of surface area shall be 4mm clear float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exceeding 1.5m² of surface area shall be 6mm  laminated safety glass with a Manufacturer’s warranty against defects and discoloration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Exterior glass up to a height of 10m in panes not exceeding 2.9m²of surface area shall be 6.38mm PVB Laminated annealed safety glass. Above 10m the Project Manager should appoint a Glazing Competent Person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Mirrors to comply with SABS requirements. Unframed mirrors to have polished edges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glass in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doors and frames to be fitted with 6mm laminated safety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exterior facing windows to be tinted with </w:t>
      </w:r>
      <w:proofErr w:type="spellStart"/>
      <w:r w:rsidRPr="00F40E14">
        <w:rPr>
          <w:rFonts w:ascii="Arial Narrow" w:hAnsi="Arial Narrow" w:cstheme="minorHAnsi"/>
          <w:sz w:val="22"/>
          <w:szCs w:val="22"/>
          <w:lang w:val="en"/>
        </w:rPr>
        <w:t>Klingshield</w:t>
      </w:r>
      <w:proofErr w:type="spellEnd"/>
      <w:r w:rsidRPr="00F40E14">
        <w:rPr>
          <w:rFonts w:ascii="Arial Narrow" w:hAnsi="Arial Narrow" w:cstheme="minorHAnsi"/>
          <w:sz w:val="22"/>
          <w:szCs w:val="22"/>
          <w:lang w:val="en"/>
        </w:rPr>
        <w:t xml:space="preserve"> or similar product, unless otherwise stipulated.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jc w:val="center"/>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Blinds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Vertical Group 3 blinds to be installed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Blinds to be re-measured on site before manufacturing and installation</w:t>
      </w:r>
    </w:p>
    <w:p w:rsidR="000F2A47"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Measurements given is only for tendering purpose</w:t>
      </w:r>
    </w:p>
    <w:p w:rsidR="00367744" w:rsidRPr="00F40E14" w:rsidRDefault="00367744"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Suspended ceilings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Install suspended ceilings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such as </w:t>
      </w:r>
      <w:proofErr w:type="spellStart"/>
      <w:r w:rsidRPr="00F40E14">
        <w:rPr>
          <w:rFonts w:ascii="Arial Narrow" w:hAnsi="Arial Narrow" w:cstheme="minorHAnsi"/>
          <w:sz w:val="22"/>
          <w:szCs w:val="22"/>
          <w:lang w:val="en"/>
        </w:rPr>
        <w:t>Donn</w:t>
      </w:r>
      <w:proofErr w:type="spellEnd"/>
      <w:r w:rsidRPr="00F40E14">
        <w:rPr>
          <w:rFonts w:ascii="Arial Narrow" w:hAnsi="Arial Narrow" w:cstheme="minorHAnsi"/>
          <w:sz w:val="22"/>
          <w:szCs w:val="22"/>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cornices</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Partitioning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Drywall partitioning construction and support frame system including finishes to be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Minimum requirement GPG Gypsum </w:t>
      </w:r>
      <w:proofErr w:type="spellStart"/>
      <w:r w:rsidRPr="00F40E14">
        <w:rPr>
          <w:rFonts w:ascii="Arial Narrow" w:hAnsi="Arial Narrow" w:cstheme="minorHAnsi"/>
          <w:sz w:val="22"/>
          <w:szCs w:val="22"/>
          <w:lang w:val="en"/>
        </w:rPr>
        <w:t>Gyproe</w:t>
      </w:r>
      <w:proofErr w:type="spellEnd"/>
      <w:r w:rsidRPr="00F40E14">
        <w:rPr>
          <w:rFonts w:ascii="Arial Narrow" w:hAnsi="Arial Narrow" w:cstheme="minorHAnsi"/>
          <w:sz w:val="22"/>
          <w:szCs w:val="22"/>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corners to be finished off with drywall corner strips. All joints to be taped, jointed and smoothed before painting</w:t>
      </w:r>
    </w:p>
    <w:p w:rsidR="000F2A47" w:rsidRPr="00F40E14" w:rsidRDefault="000F2A47" w:rsidP="000F2A47">
      <w:pPr>
        <w:autoSpaceDE w:val="0"/>
        <w:autoSpaceDN w:val="0"/>
        <w:adjustRightInd w:val="0"/>
        <w:rPr>
          <w:rFonts w:ascii="Arial Narrow" w:hAnsi="Arial Narrow" w:cstheme="minorHAnsi"/>
          <w:sz w:val="22"/>
          <w:szCs w:val="22"/>
          <w:lang w:val="en"/>
        </w:rPr>
      </w:pP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w:t>
      </w:r>
      <w:proofErr w:type="spellStart"/>
      <w:r w:rsidRPr="00F40E14">
        <w:rPr>
          <w:rFonts w:ascii="Arial Narrow" w:hAnsi="Arial Narrow" w:cstheme="minorHAnsi"/>
          <w:sz w:val="22"/>
          <w:szCs w:val="22"/>
          <w:lang w:val="en"/>
        </w:rPr>
        <w:t>skirtings</w:t>
      </w:r>
      <w:proofErr w:type="spellEnd"/>
      <w:r w:rsidRPr="00F40E14">
        <w:rPr>
          <w:rFonts w:ascii="Arial Narrow" w:hAnsi="Arial Narrow" w:cstheme="minorHAnsi"/>
          <w:sz w:val="22"/>
          <w:szCs w:val="22"/>
          <w:lang w:val="en"/>
        </w:rPr>
        <w:t xml:space="preserve"> to be affixed to all drywall partitioning unless otherwise specified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Door and window frames fitted in drywall partitioning to be installed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(Timber)</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40E14">
        <w:rPr>
          <w:rFonts w:ascii="Arial Narrow" w:hAnsi="Arial Narrow" w:cstheme="minorHAnsi"/>
          <w:sz w:val="22"/>
          <w:szCs w:val="22"/>
          <w:lang w:val="en"/>
        </w:rPr>
        <w:t>wrap around</w:t>
      </w:r>
      <w:proofErr w:type="spellEnd"/>
      <w:r w:rsidRPr="00F40E14">
        <w:rPr>
          <w:rFonts w:ascii="Arial Narrow" w:hAnsi="Arial Narrow" w:cstheme="minorHAnsi"/>
          <w:sz w:val="22"/>
          <w:szCs w:val="22"/>
          <w:lang w:val="en"/>
        </w:rPr>
        <w:t xml:space="preserve"> Oak melamine finished door, affixed with piano hinges. Each locker to be equipped with a lock and 2 keys as well as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handle (no plastic handles). Each stack of 3 to be assembled as 1 unit and 100mm adjustable chrome plated legs to be affixed underneath bottom locker. </w:t>
      </w: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(Steel)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Solid steel lockers which should be epoxy powder coated to be supplied. Sets to be single 4 tier lockers.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Ivory/Beige/Karoo. Each door to be lockable and correct size padlocks with 2 keys each, per locker, to be provided</w:t>
      </w:r>
    </w:p>
    <w:p w:rsidR="000F2A47" w:rsidRPr="00F40E14" w:rsidRDefault="000F2A47" w:rsidP="000F2A47">
      <w:pPr>
        <w:autoSpaceDE w:val="0"/>
        <w:autoSpaceDN w:val="0"/>
        <w:adjustRightInd w:val="0"/>
        <w:rPr>
          <w:rFonts w:ascii="Arial Narrow" w:hAnsi="Arial Narrow" w:cstheme="minorHAnsi"/>
          <w:b/>
          <w:bCs/>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exterior door locks to have 4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interior door locks to have 2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security type gates to have 7 lever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timber lockers to have normal cupboard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steel lockers to have padlocks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Steel shelving</w:t>
      </w:r>
    </w:p>
    <w:p w:rsidR="000F2A47" w:rsidRDefault="000F2A47" w:rsidP="000F2A47">
      <w:pPr>
        <w:autoSpaceDE w:val="0"/>
        <w:autoSpaceDN w:val="0"/>
        <w:adjustRightInd w:val="0"/>
        <w:jc w:val="both"/>
        <w:rPr>
          <w:rFonts w:ascii="Arial Narrow" w:hAnsi="Arial Narrow" w:cstheme="minorHAnsi"/>
          <w:color w:val="000000"/>
          <w:sz w:val="22"/>
          <w:szCs w:val="22"/>
          <w:lang w:val="en"/>
        </w:rPr>
      </w:pPr>
      <w:r w:rsidRPr="00F40E14">
        <w:rPr>
          <w:rFonts w:ascii="Arial Narrow" w:hAnsi="Arial Narrow" w:cstheme="minorHAnsi"/>
          <w:sz w:val="22"/>
          <w:szCs w:val="22"/>
          <w:lang w:val="en"/>
        </w:rPr>
        <w:t>Only powder coated grey steel shelving to be installed in storage areas, archives &amp; wash up areas (no wood allowed). Shelving to be of an adjustable type with each shelve at least 500mm wide and 450mm deep.</w:t>
      </w:r>
      <w:r w:rsidRPr="00F40E14">
        <w:rPr>
          <w:rFonts w:ascii="Arial Narrow" w:hAnsi="Arial Narrow" w:cstheme="minorHAnsi"/>
          <w:color w:val="FF0000"/>
          <w:sz w:val="22"/>
          <w:szCs w:val="22"/>
          <w:lang w:val="en"/>
        </w:rPr>
        <w:t xml:space="preserve"> </w:t>
      </w:r>
      <w:r w:rsidRPr="00F40E14">
        <w:rPr>
          <w:rFonts w:ascii="Arial Narrow" w:hAnsi="Arial Narrow" w:cstheme="minorHAnsi"/>
          <w:color w:val="000000"/>
          <w:sz w:val="22"/>
          <w:szCs w:val="22"/>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40E14">
        <w:rPr>
          <w:rFonts w:ascii="Arial Narrow" w:hAnsi="Arial Narrow" w:cstheme="minorHAnsi"/>
          <w:color w:val="000000"/>
          <w:sz w:val="22"/>
          <w:szCs w:val="22"/>
          <w:lang w:val="en"/>
        </w:rPr>
        <w:t>Krost</w:t>
      </w:r>
      <w:proofErr w:type="spellEnd"/>
      <w:r w:rsidRPr="00F40E14">
        <w:rPr>
          <w:rFonts w:ascii="Arial Narrow" w:hAnsi="Arial Narrow" w:cstheme="minorHAnsi"/>
          <w:color w:val="000000"/>
          <w:sz w:val="22"/>
          <w:szCs w:val="22"/>
          <w:lang w:val="en"/>
        </w:rPr>
        <w:t xml:space="preserve"> shelving or similar</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jc w:val="center"/>
        <w:rPr>
          <w:rFonts w:ascii="Arial Narrow" w:hAnsi="Arial Narrow" w:cstheme="minorHAnsi"/>
          <w:b/>
          <w:bCs/>
          <w:color w:val="000000"/>
          <w:sz w:val="22"/>
          <w:szCs w:val="22"/>
          <w:u w:val="single"/>
          <w:lang w:val="en"/>
        </w:rPr>
      </w:pPr>
      <w:r w:rsidRPr="00F40E14">
        <w:rPr>
          <w:rFonts w:ascii="Arial Narrow" w:hAnsi="Arial Narrow" w:cstheme="minorHAnsi"/>
          <w:b/>
          <w:bCs/>
          <w:color w:val="000000"/>
          <w:sz w:val="22"/>
          <w:szCs w:val="22"/>
          <w:u w:val="single"/>
          <w:lang w:val="en"/>
        </w:rPr>
        <w:t>Signage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All interior signs to be White Perspex with smooth edges, with vinyl (7 year) applied onto the Perspex</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All exterior signs to be White </w:t>
      </w:r>
      <w:proofErr w:type="spellStart"/>
      <w:r w:rsidRPr="00F40E14">
        <w:rPr>
          <w:rFonts w:ascii="Arial Narrow" w:hAnsi="Arial Narrow" w:cstheme="minorHAnsi"/>
          <w:color w:val="000000"/>
          <w:sz w:val="22"/>
          <w:szCs w:val="22"/>
          <w:lang w:val="en"/>
        </w:rPr>
        <w:t>Chromadek</w:t>
      </w:r>
      <w:proofErr w:type="spellEnd"/>
      <w:r w:rsidRPr="00F40E14">
        <w:rPr>
          <w:rFonts w:ascii="Arial Narrow" w:hAnsi="Arial Narrow" w:cstheme="minorHAnsi"/>
          <w:color w:val="000000"/>
          <w:sz w:val="22"/>
          <w:szCs w:val="22"/>
          <w:lang w:val="en"/>
        </w:rPr>
        <w:t xml:space="preserve"> , with vinyl (7 year) applied onto the metal</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proofErr w:type="spellStart"/>
      <w:r w:rsidRPr="00F40E14">
        <w:rPr>
          <w:rFonts w:ascii="Arial Narrow" w:hAnsi="Arial Narrow" w:cstheme="minorHAnsi"/>
          <w:color w:val="000000"/>
          <w:sz w:val="22"/>
          <w:szCs w:val="22"/>
          <w:lang w:val="en"/>
        </w:rPr>
        <w:t>Colour</w:t>
      </w:r>
      <w:proofErr w:type="spellEnd"/>
      <w:r w:rsidRPr="00F40E14">
        <w:rPr>
          <w:rFonts w:ascii="Arial Narrow" w:hAnsi="Arial Narrow" w:cstheme="minorHAnsi"/>
          <w:color w:val="000000"/>
          <w:sz w:val="22"/>
          <w:szCs w:val="22"/>
          <w:lang w:val="en"/>
        </w:rPr>
        <w:t xml:space="preserve"> code: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Pantone: Coated – 383C / Uncoated – 397 U</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CMYK – C:40 M:0 Y:100 K0</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RGB – R:166 G:206 B:54</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Artwork to be signed off by Project Manager before sign is manufacturer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PLEASE TAKE NOTE THAT THE ABOVE SPECIFICATIONS AND MEASUREMENTS ARE SUBJECT TO CHANGE AS MAY BE DETERMINED BY THE FINAL APPROVED DRAWINGS OR COMPULSARY SITE MEETING FOR THE JOB IN QUESTION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367744" w:rsidRDefault="00367744" w:rsidP="006F62F6">
      <w:pPr>
        <w:keepNext/>
        <w:tabs>
          <w:tab w:val="left" w:pos="720"/>
        </w:tabs>
        <w:autoSpaceDE w:val="0"/>
        <w:autoSpaceDN w:val="0"/>
        <w:adjustRightInd w:val="0"/>
        <w:rPr>
          <w:rFonts w:ascii="Arial Narrow" w:hAnsi="Arial Narrow" w:cstheme="minorHAnsi"/>
          <w:b/>
          <w:bCs/>
          <w:sz w:val="22"/>
          <w:szCs w:val="22"/>
          <w:u w:val="single"/>
          <w:lang w:val="en"/>
        </w:rPr>
      </w:pPr>
    </w:p>
    <w:p w:rsidR="000F2A47" w:rsidRPr="006F62F6" w:rsidRDefault="000F2A47" w:rsidP="006F62F6">
      <w:pPr>
        <w:keepNext/>
        <w:tabs>
          <w:tab w:val="left" w:pos="720"/>
        </w:tabs>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WORKS AGREEMENT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Contractor: The contactor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Provide adequate supervision and management of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toilet facilities for use by his workers except where provided by the </w:t>
      </w:r>
      <w:r w:rsidRPr="00F40E14">
        <w:rPr>
          <w:rFonts w:ascii="Arial Narrow" w:hAnsi="Arial Narrow" w:cstheme="minorHAnsi"/>
          <w:b/>
          <w:bCs/>
          <w:sz w:val="22"/>
          <w:szCs w:val="22"/>
          <w:lang w:val="en"/>
        </w:rPr>
        <w:t>employer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color w:val="002060"/>
          <w:sz w:val="22"/>
          <w:szCs w:val="22"/>
          <w:lang w:val="en"/>
        </w:rPr>
      </w:pPr>
      <w:r w:rsidRPr="00F40E14">
        <w:rPr>
          <w:rFonts w:ascii="Arial Narrow" w:hAnsi="Arial Narrow" w:cstheme="minorHAnsi"/>
          <w:b/>
          <w:bCs/>
          <w:color w:val="002060"/>
          <w:sz w:val="22"/>
          <w:szCs w:val="22"/>
          <w:lang w:val="en"/>
        </w:rPr>
        <w:t>Storage space is not always available for material and sufficient arrangements should be catered for and included in pricing</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Submit all local authority notices by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statutes, regulations and bylaws of local or other authorities having jurisdiction regarding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obtain all certificates and other documents required by such authorities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Notify the Project Manager where compliance with any statute, regulation or bylaw requires a change or variation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upon which such change shall be deemed to be a </w:t>
      </w:r>
      <w:r w:rsidRPr="00F40E14">
        <w:rPr>
          <w:rFonts w:ascii="Arial Narrow" w:hAnsi="Arial Narrow" w:cstheme="minorHAnsi"/>
          <w:b/>
          <w:bCs/>
          <w:sz w:val="22"/>
          <w:szCs w:val="22"/>
          <w:lang w:val="en"/>
        </w:rPr>
        <w:t>contract instruction</w:t>
      </w:r>
      <w:r w:rsidRPr="00F40E14">
        <w:rPr>
          <w:rFonts w:ascii="Arial Narrow" w:hAnsi="Arial Narrow" w:cstheme="minorHAnsi"/>
          <w:sz w:val="22"/>
          <w:szCs w:val="22"/>
          <w:lang w:val="en"/>
        </w:rPr>
        <w:t xml:space="preserve">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Immediately begin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continue at a rate of progress satisfactory to the Project Manager in terms of the </w:t>
      </w:r>
      <w:r w:rsidRPr="00F40E14">
        <w:rPr>
          <w:rFonts w:ascii="Arial Narrow" w:hAnsi="Arial Narrow" w:cstheme="minorHAnsi"/>
          <w:b/>
          <w:bCs/>
          <w:sz w:val="22"/>
          <w:szCs w:val="22"/>
          <w:lang w:val="en"/>
        </w:rPr>
        <w:t>agreement</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w:t>
      </w:r>
      <w:r w:rsidRPr="00F40E14">
        <w:rPr>
          <w:rFonts w:ascii="Arial Narrow" w:hAnsi="Arial Narrow" w:cstheme="minorHAnsi"/>
          <w:b/>
          <w:bCs/>
          <w:sz w:val="22"/>
          <w:szCs w:val="22"/>
          <w:lang w:val="en"/>
        </w:rPr>
        <w:t>contract instructions</w:t>
      </w:r>
      <w:r w:rsidRPr="00F40E14">
        <w:rPr>
          <w:rFonts w:ascii="Arial Narrow" w:hAnsi="Arial Narrow" w:cstheme="minorHAnsi"/>
          <w:sz w:val="22"/>
          <w:szCs w:val="22"/>
          <w:lang w:val="en"/>
        </w:rPr>
        <w:t xml:space="preserve"> in good time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within the </w:t>
      </w:r>
      <w:r w:rsidRPr="00F40E14">
        <w:rPr>
          <w:rFonts w:ascii="Arial Narrow" w:hAnsi="Arial Narrow" w:cstheme="minorHAnsi"/>
          <w:b/>
          <w:bCs/>
          <w:sz w:val="22"/>
          <w:szCs w:val="22"/>
          <w:lang w:val="en"/>
        </w:rPr>
        <w:t>constructed period</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practical completion </w:t>
      </w:r>
      <w:r w:rsidRPr="00F40E14">
        <w:rPr>
          <w:rFonts w:ascii="Arial Narrow" w:hAnsi="Arial Narrow" w:cstheme="minorHAnsi"/>
          <w:sz w:val="22"/>
          <w:szCs w:val="22"/>
          <w:lang w:val="en"/>
        </w:rPr>
        <w:t>in terms of</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final completion </w:t>
      </w:r>
      <w:r w:rsidRPr="00F40E14">
        <w:rPr>
          <w:rFonts w:ascii="Arial Narrow" w:hAnsi="Arial Narrow" w:cstheme="minorHAnsi"/>
          <w:sz w:val="22"/>
          <w:szCs w:val="22"/>
          <w:lang w:val="en"/>
        </w:rPr>
        <w:t xml:space="preserve"> </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Surplus material and waste to be carted away to a suitable dumping site to be found by the Contractor, outside the boundary of the site</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Completion</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Project Manager 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from time to time to give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interpretations and guidance on the standard and state of completion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which he will require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to achieve for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inform the Project Manager of the date on which he expects to achieve </w:t>
      </w:r>
      <w:r w:rsidRPr="00F40E14">
        <w:rPr>
          <w:rFonts w:ascii="Arial Narrow" w:hAnsi="Arial Narrow" w:cstheme="minorHAnsi"/>
          <w:b/>
          <w:bCs/>
          <w:sz w:val="22"/>
          <w:szCs w:val="22"/>
          <w:lang w:val="en"/>
        </w:rPr>
        <w:t>practical completion</w:t>
      </w:r>
    </w:p>
    <w:p w:rsidR="000F2A47" w:rsidRPr="006F62F6"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on or before the date requested by the </w:t>
      </w:r>
      <w:r w:rsidRPr="00F40E14">
        <w:rPr>
          <w:rFonts w:ascii="Arial Narrow" w:hAnsi="Arial Narrow" w:cstheme="minorHAnsi"/>
          <w:b/>
          <w:bCs/>
          <w:sz w:val="22"/>
          <w:szCs w:val="22"/>
          <w:lang w:val="en"/>
        </w:rPr>
        <w:t xml:space="preserve">contractor </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detailing the outstanding work to be done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to achieve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Is not ready for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inspection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list as a general guide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of the outstanding areas of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attended to before he can request a further inspection.</w:t>
      </w:r>
    </w:p>
    <w:p w:rsidR="000F2A47" w:rsidRPr="006F62F6" w:rsidRDefault="000F2A47" w:rsidP="006F62F6">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keepNext/>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Final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Within seven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prepare and issue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a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list detailing the incomplete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within a reasonable period</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liability period of fourteen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shall start on the date of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On the expiry of the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liability period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immediately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for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issue a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detailing any incomplete work and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to be rectified before the Project Manager will undertake a further inspection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has achieved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end three years from the date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Employer</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The employer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Hand over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by the date stated in the </w:t>
      </w:r>
      <w:r w:rsidRPr="00F40E14">
        <w:rPr>
          <w:rFonts w:ascii="Arial Narrow" w:hAnsi="Arial Narrow" w:cstheme="minorHAnsi"/>
          <w:b/>
          <w:bCs/>
          <w:sz w:val="22"/>
          <w:szCs w:val="22"/>
          <w:lang w:val="en"/>
        </w:rPr>
        <w:t>schedule.</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 xml:space="preserve">construction period </w:t>
      </w:r>
      <w:r w:rsidRPr="00F40E14">
        <w:rPr>
          <w:rFonts w:ascii="Arial Narrow" w:hAnsi="Arial Narrow" w:cstheme="minorHAnsi"/>
          <w:sz w:val="22"/>
          <w:szCs w:val="22"/>
          <w:lang w:val="en"/>
        </w:rPr>
        <w:t xml:space="preserve">and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commence with the </w:t>
      </w:r>
      <w:proofErr w:type="spellStart"/>
      <w:r w:rsidRPr="00F40E14">
        <w:rPr>
          <w:rFonts w:ascii="Arial Narrow" w:hAnsi="Arial Narrow" w:cstheme="minorHAnsi"/>
          <w:sz w:val="22"/>
          <w:szCs w:val="22"/>
          <w:lang w:val="en"/>
        </w:rPr>
        <w:t>hand over</w:t>
      </w:r>
      <w:proofErr w:type="spellEnd"/>
      <w:r w:rsidRPr="00F40E14">
        <w:rPr>
          <w:rFonts w:ascii="Arial Narrow" w:hAnsi="Arial Narrow" w:cstheme="minorHAnsi"/>
          <w:sz w:val="22"/>
          <w:szCs w:val="22"/>
          <w:lang w:val="en"/>
        </w:rPr>
        <w:t xml:space="preserve"> of the </w:t>
      </w:r>
      <w:r w:rsidRPr="00F40E14">
        <w:rPr>
          <w:rFonts w:ascii="Arial Narrow" w:hAnsi="Arial Narrow" w:cstheme="minorHAnsi"/>
          <w:b/>
          <w:bCs/>
          <w:sz w:val="22"/>
          <w:szCs w:val="22"/>
          <w:lang w:val="en"/>
        </w:rPr>
        <w:t>site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Arrange for water, sewer and electrical connections as required and pay all fees concerning this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water and electricity as required for the execution of the </w:t>
      </w:r>
      <w:r w:rsidRPr="00F40E14">
        <w:rPr>
          <w:rFonts w:ascii="Arial Narrow" w:hAnsi="Arial Narrow" w:cstheme="minorHAnsi"/>
          <w:b/>
          <w:bCs/>
          <w:sz w:val="22"/>
          <w:szCs w:val="22"/>
          <w:lang w:val="en"/>
        </w:rPr>
        <w:t xml:space="preserve">works </w:t>
      </w:r>
      <w:r w:rsidRPr="00F40E14">
        <w:rPr>
          <w:rFonts w:ascii="Arial Narrow" w:hAnsi="Arial Narrow" w:cstheme="minorHAnsi"/>
          <w:sz w:val="22"/>
          <w:szCs w:val="22"/>
          <w:lang w:val="en"/>
        </w:rPr>
        <w:t>free of charge</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Not issue instructions to, interfere with, hinder or obstruct any of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workers or any other persons employed or acting on behalf of the </w:t>
      </w:r>
      <w:r w:rsidRPr="00F40E14">
        <w:rPr>
          <w:rFonts w:ascii="Arial Narrow" w:hAnsi="Arial Narrow" w:cstheme="minorHAnsi"/>
          <w:b/>
          <w:bCs/>
          <w:sz w:val="22"/>
          <w:szCs w:val="22"/>
          <w:lang w:val="en"/>
        </w:rPr>
        <w:t>contractor</w:t>
      </w:r>
    </w:p>
    <w:p w:rsidR="006F62F6" w:rsidRPr="00F40E14" w:rsidRDefault="006F62F6" w:rsidP="006F62F6">
      <w:pPr>
        <w:tabs>
          <w:tab w:val="left" w:pos="720"/>
        </w:tabs>
        <w:autoSpaceDE w:val="0"/>
        <w:autoSpaceDN w:val="0"/>
        <w:adjustRightInd w:val="0"/>
        <w:ind w:left="720"/>
        <w:rPr>
          <w:rFonts w:ascii="Arial Narrow" w:hAnsi="Arial Narrow" w:cstheme="minorHAnsi"/>
          <w:b/>
          <w:bCs/>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Risk and Insurance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indemnifies the </w:t>
      </w:r>
      <w:r w:rsidRPr="00F40E14">
        <w:rPr>
          <w:rFonts w:ascii="Arial Narrow" w:hAnsi="Arial Narrow" w:cstheme="minorHAnsi"/>
          <w:b/>
          <w:bCs/>
          <w:sz w:val="22"/>
          <w:szCs w:val="22"/>
          <w:lang w:val="en"/>
        </w:rPr>
        <w:t>NHLS</w:t>
      </w:r>
      <w:r w:rsidRPr="00F40E14">
        <w:rPr>
          <w:rFonts w:ascii="Arial Narrow" w:hAnsi="Arial Narrow" w:cstheme="minorHAnsi"/>
          <w:sz w:val="22"/>
          <w:szCs w:val="22"/>
          <w:lang w:val="en"/>
        </w:rPr>
        <w:t xml:space="preserve"> against any loss in respect of claims from other parties arising out of or due to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or occupation of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by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consequent upon: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Death or bodily injury or illness of any person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Physical loss and damage to any property other than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Removal of or interference with lateral support of an adjoining property</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take out insurances in respect of his employees as are required by law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in the opinion of the Project Manager </w:t>
      </w:r>
      <w:r w:rsidRPr="00F40E14">
        <w:rPr>
          <w:rFonts w:ascii="Arial Narrow" w:hAnsi="Arial Narrow" w:cstheme="minorHAnsi"/>
          <w:b/>
          <w:bCs/>
          <w:sz w:val="22"/>
          <w:szCs w:val="22"/>
          <w:lang w:val="en"/>
        </w:rPr>
        <w:t>,</w:t>
      </w:r>
      <w:r w:rsidRPr="00F40E14">
        <w:rPr>
          <w:rFonts w:ascii="Arial Narrow" w:hAnsi="Arial Narrow" w:cstheme="minorHAnsi"/>
          <w:sz w:val="22"/>
          <w:szCs w:val="22"/>
          <w:lang w:val="en"/>
        </w:rPr>
        <w:t xml:space="preserve"> loss and damage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due to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negligence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be liable for such loss and damage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 all circumstances be at risk for loss of, or damage to his construction plant or vehicles </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The contractor shall enclose the site along the facades where work is being done. He shall furthermore allow for all the required scaffolding, gantries, hoarding,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xml:space="preserve"> to safeguard pedestrian traffic on the sidewalks or paths as well as vehicular traffic in the streets.</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The form of scaffolding, gantries, hoardings,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must be fully detailed in his “method statement” as previously required. It is not the intention to prohibit or deviate pedestrians or traffic during construction and Tenderers are to account for this when pricing the Tender</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Adequate warning signs/ lights/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F2A47"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The existing premises will be occupied  at all times and the Contractor will be required to keep all noise to a minimum</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jc w:val="both"/>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Safety</w:t>
      </w: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From the date of site handover to the Contractor until the completed work is handed back to the Employer, the Contractor shall be responsible for maintaining safe working conditions on site</w:t>
      </w:r>
    </w:p>
    <w:p w:rsidR="000F2A47" w:rsidRPr="00F40E14" w:rsidRDefault="000F2A47" w:rsidP="000F2A47">
      <w:pPr>
        <w:tabs>
          <w:tab w:val="left" w:pos="855"/>
        </w:tabs>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in terms of the Occupational Health and Safety Act, 1993     ( Act No 85 of 1993) and the regulations promulgated in terms of the Act or Factories, Machinery and Buildings Work Act, whichever is applicable</w:t>
      </w:r>
    </w:p>
    <w:p w:rsidR="000F2A47"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F62F6" w:rsidRPr="00F40E14" w:rsidRDefault="006F62F6" w:rsidP="006F62F6">
      <w:pPr>
        <w:tabs>
          <w:tab w:val="left" w:pos="855"/>
        </w:tabs>
        <w:autoSpaceDE w:val="0"/>
        <w:autoSpaceDN w:val="0"/>
        <w:adjustRightInd w:val="0"/>
        <w:ind w:left="855"/>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proofErr w:type="spellStart"/>
      <w:r w:rsidRPr="00F40E14">
        <w:rPr>
          <w:rFonts w:ascii="Arial Narrow" w:hAnsi="Arial Narrow" w:cstheme="minorHAnsi"/>
          <w:b/>
          <w:bCs/>
          <w:sz w:val="22"/>
          <w:szCs w:val="22"/>
          <w:lang w:val="en"/>
        </w:rPr>
        <w:t>Programme</w:t>
      </w:r>
      <w:proofErr w:type="spellEnd"/>
    </w:p>
    <w:p w:rsidR="000F2A47" w:rsidRPr="00F40E14" w:rsidRDefault="000F2A47" w:rsidP="000F2A47">
      <w:pPr>
        <w:numPr>
          <w:ilvl w:val="0"/>
          <w:numId w:val="31"/>
        </w:numPr>
        <w:tabs>
          <w:tab w:val="left" w:pos="900"/>
        </w:tabs>
        <w:autoSpaceDE w:val="0"/>
        <w:autoSpaceDN w:val="0"/>
        <w:adjustRightInd w:val="0"/>
        <w:ind w:left="96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Contractor shall submit his </w:t>
      </w:r>
      <w:proofErr w:type="spellStart"/>
      <w:r w:rsidRPr="00F40E14">
        <w:rPr>
          <w:rFonts w:ascii="Arial Narrow" w:hAnsi="Arial Narrow" w:cstheme="minorHAnsi"/>
          <w:sz w:val="22"/>
          <w:szCs w:val="22"/>
          <w:lang w:val="en"/>
        </w:rPr>
        <w:t>programme</w:t>
      </w:r>
      <w:proofErr w:type="spellEnd"/>
      <w:r w:rsidRPr="00F40E14">
        <w:rPr>
          <w:rFonts w:ascii="Arial Narrow" w:hAnsi="Arial Narrow" w:cstheme="minorHAnsi"/>
          <w:sz w:val="22"/>
          <w:szCs w:val="22"/>
          <w:lang w:val="en"/>
        </w:rPr>
        <w:t xml:space="preserve"> of work to the Project Manager not later than 14 days after the Contractor has been notified of the acceptance of his tender. If necessary, the Project Manager may instruct the Contractor to adjust his </w:t>
      </w:r>
      <w:proofErr w:type="spellStart"/>
      <w:r w:rsidRPr="00F40E14">
        <w:rPr>
          <w:rFonts w:ascii="Arial Narrow" w:hAnsi="Arial Narrow" w:cstheme="minorHAnsi"/>
          <w:sz w:val="22"/>
          <w:szCs w:val="22"/>
          <w:lang w:val="en"/>
        </w:rPr>
        <w:t>programme</w:t>
      </w:r>
      <w:proofErr w:type="spellEnd"/>
      <w:r w:rsidRPr="00F40E14">
        <w:rPr>
          <w:rFonts w:ascii="Arial Narrow" w:hAnsi="Arial Narrow" w:cstheme="minorHAnsi"/>
          <w:sz w:val="22"/>
          <w:szCs w:val="22"/>
          <w:lang w:val="en"/>
        </w:rPr>
        <w:t xml:space="preserve"> to suit other activities</w:t>
      </w:r>
    </w:p>
    <w:p w:rsidR="000F2A47" w:rsidRPr="00F40E14" w:rsidRDefault="000F2A47" w:rsidP="000F2A47">
      <w:pPr>
        <w:autoSpaceDE w:val="0"/>
        <w:autoSpaceDN w:val="0"/>
        <w:adjustRightInd w:val="0"/>
        <w:rPr>
          <w:rFonts w:ascii="Arial Narrow" w:hAnsi="Arial Narrow" w:cstheme="minorHAnsi"/>
          <w:sz w:val="22"/>
          <w:szCs w:val="22"/>
          <w:lang w:val="en"/>
        </w:rPr>
      </w:pPr>
    </w:p>
    <w:p w:rsidR="007F6E20" w:rsidRDefault="007F6E20"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Pr="00F40E14" w:rsidRDefault="00367744" w:rsidP="004151F4">
      <w:pPr>
        <w:jc w:val="both"/>
        <w:rPr>
          <w:rFonts w:ascii="Arial Narrow" w:hAnsi="Arial Narrow"/>
          <w:b/>
          <w:sz w:val="22"/>
          <w:szCs w:val="22"/>
        </w:rPr>
      </w:pPr>
    </w:p>
    <w:p w:rsidR="009934A2" w:rsidRPr="00F40E14" w:rsidRDefault="00AD37B7" w:rsidP="00AD37B7">
      <w:pPr>
        <w:pStyle w:val="Heading1"/>
        <w:numPr>
          <w:ilvl w:val="0"/>
          <w:numId w:val="0"/>
        </w:numPr>
        <w:spacing w:before="0" w:after="0"/>
        <w:ind w:left="142"/>
        <w:rPr>
          <w:rFonts w:ascii="Arial Narrow" w:hAnsi="Arial Narrow" w:cs="Arial"/>
          <w:sz w:val="22"/>
          <w:szCs w:val="22"/>
        </w:rPr>
      </w:pPr>
      <w:bookmarkStart w:id="20" w:name="_Toc85184396"/>
      <w:r>
        <w:rPr>
          <w:rFonts w:ascii="Arial Narrow" w:hAnsi="Arial Narrow" w:cs="Arial"/>
          <w:sz w:val="22"/>
          <w:szCs w:val="22"/>
        </w:rPr>
        <w:lastRenderedPageBreak/>
        <w:t>1</w:t>
      </w:r>
      <w:r w:rsidR="00367744">
        <w:rPr>
          <w:rFonts w:ascii="Arial Narrow" w:hAnsi="Arial Narrow" w:cs="Arial"/>
          <w:sz w:val="22"/>
          <w:szCs w:val="22"/>
        </w:rPr>
        <w:t>2</w:t>
      </w:r>
      <w:r>
        <w:rPr>
          <w:rFonts w:ascii="Arial Narrow" w:hAnsi="Arial Narrow" w:cs="Arial"/>
          <w:sz w:val="22"/>
          <w:szCs w:val="22"/>
        </w:rPr>
        <w:t xml:space="preserve">   </w:t>
      </w:r>
      <w:r w:rsidR="00FC5F7C" w:rsidRPr="00F40E14">
        <w:rPr>
          <w:rFonts w:ascii="Arial Narrow" w:hAnsi="Arial Narrow" w:cs="Arial"/>
          <w:sz w:val="22"/>
          <w:szCs w:val="22"/>
        </w:rPr>
        <w:t>MINIMUM REQUIREMENTS</w:t>
      </w:r>
      <w:r w:rsidR="00E372C5" w:rsidRPr="00F40E14">
        <w:rPr>
          <w:rFonts w:ascii="Arial Narrow" w:hAnsi="Arial Narrow" w:cs="Arial"/>
          <w:sz w:val="22"/>
          <w:szCs w:val="22"/>
        </w:rPr>
        <w:t xml:space="preserve"> / ADMINISTRATIVE COMPLIANCE</w:t>
      </w:r>
      <w:bookmarkEnd w:id="20"/>
    </w:p>
    <w:p w:rsidR="00FC5F7C" w:rsidRPr="00F40E14" w:rsidRDefault="00FC5F7C" w:rsidP="00FC5F7C">
      <w:pPr>
        <w:rPr>
          <w:rFonts w:ascii="Arial Narrow" w:hAnsi="Arial Narrow"/>
          <w:sz w:val="22"/>
          <w:szCs w:val="22"/>
        </w:rPr>
      </w:pPr>
    </w:p>
    <w:p w:rsidR="00E15A97" w:rsidRPr="00F40E14" w:rsidRDefault="00E15A97" w:rsidP="00E15A97">
      <w:pPr>
        <w:spacing w:line="276" w:lineRule="auto"/>
        <w:ind w:left="540"/>
        <w:jc w:val="both"/>
        <w:rPr>
          <w:rFonts w:ascii="Arial Narrow" w:hAnsi="Arial Narrow"/>
          <w:sz w:val="22"/>
          <w:szCs w:val="22"/>
        </w:rPr>
      </w:pPr>
      <w:r w:rsidRPr="00F40E14">
        <w:rPr>
          <w:rFonts w:ascii="Arial Narrow" w:hAnsi="Arial Narrow"/>
          <w:sz w:val="22"/>
          <w:szCs w:val="22"/>
        </w:rPr>
        <w:t>Please note that failure to lodge and adhere to the following requirements will lead to an immediate disqualification:</w:t>
      </w:r>
    </w:p>
    <w:p w:rsidR="00E15A97" w:rsidRPr="00F40E14" w:rsidRDefault="00E15A97" w:rsidP="00E15A97">
      <w:pPr>
        <w:tabs>
          <w:tab w:val="left" w:pos="900"/>
        </w:tabs>
        <w:spacing w:line="276" w:lineRule="auto"/>
        <w:ind w:left="720" w:hanging="11"/>
        <w:rPr>
          <w:rFonts w:ascii="Arial Narrow" w:hAnsi="Arial Narrow"/>
          <w:sz w:val="22"/>
          <w:szCs w:val="22"/>
        </w:rPr>
      </w:pPr>
      <w:r w:rsidRPr="00F40E14">
        <w:rPr>
          <w:rFonts w:ascii="Arial Narrow" w:hAnsi="Arial Narrow"/>
          <w:sz w:val="22"/>
          <w:szCs w:val="22"/>
        </w:rPr>
        <w:tab/>
        <w:t xml:space="preserve">a. The prospective bidder must be registered on Central Supplier Database (CSD) prior to submitting bids. </w:t>
      </w:r>
    </w:p>
    <w:p w:rsidR="00E15A97" w:rsidRPr="00F40E14" w:rsidRDefault="00E15A97" w:rsidP="00E15A97">
      <w:pPr>
        <w:spacing w:line="276" w:lineRule="auto"/>
        <w:ind w:left="900" w:hanging="191"/>
        <w:rPr>
          <w:rFonts w:ascii="Arial Narrow" w:hAnsi="Arial Narrow"/>
          <w:sz w:val="22"/>
          <w:szCs w:val="22"/>
        </w:rPr>
      </w:pPr>
      <w:r w:rsidRPr="00F40E14">
        <w:rPr>
          <w:rFonts w:ascii="Arial Narrow" w:hAnsi="Arial Narrow"/>
          <w:sz w:val="22"/>
          <w:szCs w:val="22"/>
        </w:rPr>
        <w:t>b.</w:t>
      </w:r>
      <w:r w:rsidRPr="00F40E14">
        <w:rPr>
          <w:rFonts w:ascii="Arial Narrow" w:hAnsi="Arial Narrow"/>
          <w:sz w:val="22"/>
          <w:szCs w:val="22"/>
        </w:rPr>
        <w:tab/>
        <w:t>The following key information will be accessed and verified on CSD, namely</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Business registration, including details of directorship and membership;</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Tax compliance status</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CSD Form</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B-BBEE Certificate</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CIDB Grading Confirmation/ Letter</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 xml:space="preserve">Letter of Good Standing from </w:t>
      </w:r>
      <w:proofErr w:type="spellStart"/>
      <w:r w:rsidRPr="00F40E14">
        <w:rPr>
          <w:rFonts w:ascii="Arial Narrow" w:hAnsi="Arial Narrow"/>
          <w:sz w:val="22"/>
          <w:szCs w:val="22"/>
        </w:rPr>
        <w:t>DoL</w:t>
      </w:r>
      <w:proofErr w:type="spellEnd"/>
      <w:r w:rsidRPr="00F40E14">
        <w:rPr>
          <w:rFonts w:ascii="Arial Narrow" w:hAnsi="Arial Narrow"/>
          <w:sz w:val="22"/>
          <w:szCs w:val="22"/>
        </w:rPr>
        <w:t xml:space="preserve"> (COIDA)</w:t>
      </w:r>
    </w:p>
    <w:p w:rsidR="007165D7" w:rsidRPr="00F40E14" w:rsidRDefault="007165D7" w:rsidP="007165D7">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References of completed similar projects/ works</w:t>
      </w:r>
    </w:p>
    <w:p w:rsidR="007165D7" w:rsidRPr="00F40E14" w:rsidRDefault="00F60036" w:rsidP="007165D7">
      <w:pPr>
        <w:tabs>
          <w:tab w:val="left" w:pos="900"/>
        </w:tabs>
        <w:spacing w:line="276" w:lineRule="auto"/>
        <w:ind w:left="709"/>
        <w:rPr>
          <w:rFonts w:ascii="Arial Narrow" w:hAnsi="Arial Narrow"/>
          <w:sz w:val="22"/>
          <w:szCs w:val="22"/>
        </w:rPr>
      </w:pPr>
      <w:r w:rsidRPr="00F40E14">
        <w:rPr>
          <w:rFonts w:ascii="Arial Narrow" w:hAnsi="Arial Narrow"/>
          <w:sz w:val="22"/>
          <w:szCs w:val="22"/>
        </w:rPr>
        <w:t>c</w:t>
      </w:r>
      <w:r w:rsidR="00E15A97" w:rsidRPr="00F40E14">
        <w:rPr>
          <w:rFonts w:ascii="Arial Narrow" w:hAnsi="Arial Narrow"/>
          <w:sz w:val="22"/>
          <w:szCs w:val="22"/>
        </w:rPr>
        <w:t xml:space="preserve">. </w:t>
      </w:r>
      <w:r w:rsidR="00E15A97" w:rsidRPr="00F40E14">
        <w:rPr>
          <w:rFonts w:ascii="Arial Narrow" w:hAnsi="Arial Narrow"/>
          <w:sz w:val="22"/>
          <w:szCs w:val="22"/>
        </w:rPr>
        <w:tab/>
        <w:t xml:space="preserve">Completed and signed SBD forms </w:t>
      </w:r>
      <w:r w:rsidR="00AF6EE8">
        <w:rPr>
          <w:rFonts w:ascii="Arial Narrow" w:hAnsi="Arial Narrow"/>
          <w:sz w:val="22"/>
          <w:szCs w:val="22"/>
          <w:highlight w:val="yellow"/>
        </w:rPr>
        <w:t xml:space="preserve">1, </w:t>
      </w:r>
      <w:r w:rsidR="00E15A97" w:rsidRPr="00F40E14">
        <w:rPr>
          <w:rFonts w:ascii="Arial Narrow" w:hAnsi="Arial Narrow"/>
          <w:sz w:val="22"/>
          <w:szCs w:val="22"/>
          <w:highlight w:val="yellow"/>
        </w:rPr>
        <w:t>4, 6.1, 8 and 9</w:t>
      </w:r>
    </w:p>
    <w:p w:rsidR="00E15A97" w:rsidRPr="00F40E14" w:rsidRDefault="00F60036" w:rsidP="00E15A97">
      <w:pPr>
        <w:tabs>
          <w:tab w:val="left" w:pos="1080"/>
        </w:tabs>
        <w:spacing w:line="276" w:lineRule="auto"/>
        <w:ind w:left="709"/>
        <w:rPr>
          <w:rFonts w:ascii="Arial Narrow" w:hAnsi="Arial Narrow"/>
          <w:sz w:val="22"/>
          <w:szCs w:val="22"/>
        </w:rPr>
      </w:pPr>
      <w:r w:rsidRPr="00F40E14">
        <w:rPr>
          <w:rFonts w:ascii="Arial Narrow" w:hAnsi="Arial Narrow"/>
          <w:sz w:val="22"/>
          <w:szCs w:val="22"/>
        </w:rPr>
        <w:t>d</w:t>
      </w:r>
      <w:r w:rsidR="00E15A97" w:rsidRPr="00F40E14">
        <w:rPr>
          <w:rFonts w:ascii="Arial Narrow" w:hAnsi="Arial Narrow"/>
          <w:sz w:val="22"/>
          <w:szCs w:val="22"/>
        </w:rPr>
        <w:t>. Late Submissions will not be accepted</w:t>
      </w:r>
    </w:p>
    <w:p w:rsidR="00447300" w:rsidRPr="00F40E14" w:rsidRDefault="00447300" w:rsidP="00447300">
      <w:pPr>
        <w:tabs>
          <w:tab w:val="left" w:pos="720"/>
        </w:tabs>
        <w:jc w:val="both"/>
        <w:rPr>
          <w:rFonts w:ascii="Arial Narrow" w:hAnsi="Arial Narrow" w:cs="Arial"/>
          <w:sz w:val="22"/>
          <w:szCs w:val="22"/>
        </w:rPr>
      </w:pPr>
    </w:p>
    <w:p w:rsidR="00447300" w:rsidRPr="00F40E14" w:rsidRDefault="00447300" w:rsidP="00447300">
      <w:pPr>
        <w:tabs>
          <w:tab w:val="left" w:pos="720"/>
        </w:tabs>
        <w:jc w:val="both"/>
        <w:rPr>
          <w:rFonts w:ascii="Arial Narrow" w:hAnsi="Arial Narrow" w:cs="Arial"/>
          <w:sz w:val="22"/>
          <w:szCs w:val="22"/>
        </w:rPr>
      </w:pPr>
      <w:r w:rsidRPr="00F40E14">
        <w:rPr>
          <w:rFonts w:ascii="Arial Narrow" w:hAnsi="Arial Narrow" w:cs="Arial"/>
          <w:sz w:val="22"/>
          <w:szCs w:val="22"/>
        </w:rPr>
        <w:t>*Bidders information will be verified on National Treasury Central Supplier database</w:t>
      </w:r>
    </w:p>
    <w:p w:rsidR="00447300" w:rsidRDefault="00447300"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Pr="00F40E14" w:rsidRDefault="006F62F6" w:rsidP="00FC5F7C">
      <w:pPr>
        <w:ind w:left="709"/>
        <w:rPr>
          <w:rFonts w:ascii="Arial Narrow" w:hAnsi="Arial Narrow" w:cs="Arial"/>
          <w:sz w:val="22"/>
          <w:szCs w:val="22"/>
        </w:rPr>
      </w:pPr>
    </w:p>
    <w:p w:rsidR="00447300" w:rsidRPr="00F40E14" w:rsidRDefault="00447300" w:rsidP="00D743E0">
      <w:pPr>
        <w:ind w:left="709"/>
        <w:rPr>
          <w:rFonts w:ascii="Arial Narrow" w:hAnsi="Arial Narrow" w:cs="Arial"/>
          <w:sz w:val="22"/>
          <w:szCs w:val="22"/>
        </w:rPr>
      </w:pPr>
    </w:p>
    <w:p w:rsidR="00E4422C" w:rsidRPr="00F40E14" w:rsidRDefault="00AD37B7" w:rsidP="00AD37B7">
      <w:pPr>
        <w:pStyle w:val="Heading1"/>
        <w:numPr>
          <w:ilvl w:val="0"/>
          <w:numId w:val="0"/>
        </w:numPr>
        <w:spacing w:before="0" w:after="0"/>
        <w:ind w:left="142"/>
        <w:rPr>
          <w:rFonts w:ascii="Arial Narrow" w:hAnsi="Arial Narrow" w:cs="Arial"/>
          <w:b w:val="0"/>
          <w:sz w:val="22"/>
          <w:szCs w:val="22"/>
        </w:rPr>
      </w:pPr>
      <w:bookmarkStart w:id="21" w:name="_Toc398631214"/>
      <w:bookmarkStart w:id="22" w:name="_Toc85184397"/>
      <w:r>
        <w:rPr>
          <w:rFonts w:ascii="Arial Narrow" w:hAnsi="Arial Narrow" w:cs="Arial"/>
          <w:sz w:val="22"/>
          <w:szCs w:val="22"/>
        </w:rPr>
        <w:lastRenderedPageBreak/>
        <w:t>1</w:t>
      </w:r>
      <w:r w:rsidR="00367744">
        <w:rPr>
          <w:rFonts w:ascii="Arial Narrow" w:hAnsi="Arial Narrow" w:cs="Arial"/>
          <w:sz w:val="22"/>
          <w:szCs w:val="22"/>
        </w:rPr>
        <w:t>3</w:t>
      </w:r>
      <w:r>
        <w:rPr>
          <w:rFonts w:ascii="Arial Narrow" w:hAnsi="Arial Narrow" w:cs="Arial"/>
          <w:sz w:val="22"/>
          <w:szCs w:val="22"/>
        </w:rPr>
        <w:t xml:space="preserve"> </w:t>
      </w:r>
      <w:r w:rsidR="00302EA2" w:rsidRPr="00F40E14">
        <w:rPr>
          <w:rFonts w:ascii="Arial Narrow" w:hAnsi="Arial Narrow" w:cs="Arial"/>
          <w:sz w:val="22"/>
          <w:szCs w:val="22"/>
        </w:rPr>
        <w:t xml:space="preserve">TECHNICAL / FUNCTIONAL </w:t>
      </w:r>
      <w:r w:rsidR="00E4422C" w:rsidRPr="00F40E14">
        <w:rPr>
          <w:rFonts w:ascii="Arial Narrow" w:hAnsi="Arial Narrow" w:cs="Arial"/>
          <w:sz w:val="22"/>
          <w:szCs w:val="22"/>
        </w:rPr>
        <w:t>EVALUATION CRITERIA</w:t>
      </w:r>
      <w:bookmarkEnd w:id="21"/>
      <w:bookmarkEnd w:id="22"/>
    </w:p>
    <w:p w:rsidR="00E4422C" w:rsidRPr="00F40E14" w:rsidRDefault="00E4422C" w:rsidP="00E4422C">
      <w:pPr>
        <w:spacing w:line="264" w:lineRule="auto"/>
        <w:jc w:val="both"/>
        <w:rPr>
          <w:rFonts w:ascii="Arial Narrow" w:hAnsi="Arial Narrow" w:cs="Arial"/>
          <w:b/>
          <w:sz w:val="22"/>
          <w:szCs w:val="22"/>
        </w:rPr>
      </w:pPr>
    </w:p>
    <w:p w:rsidR="00302EA2" w:rsidRPr="00F40E14" w:rsidRDefault="00302EA2" w:rsidP="00302EA2">
      <w:pPr>
        <w:jc w:val="both"/>
        <w:rPr>
          <w:rFonts w:ascii="Arial Narrow" w:hAnsi="Arial Narrow"/>
          <w:sz w:val="22"/>
          <w:szCs w:val="22"/>
        </w:rPr>
      </w:pPr>
      <w:r w:rsidRPr="00F40E14">
        <w:rPr>
          <w:rFonts w:ascii="Arial Narrow" w:hAnsi="Arial Narrow"/>
          <w:sz w:val="22"/>
          <w:szCs w:val="22"/>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F40E14" w:rsidRDefault="00302EA2" w:rsidP="00302EA2">
      <w:pPr>
        <w:jc w:val="both"/>
        <w:rPr>
          <w:rFonts w:ascii="Arial Narrow" w:hAnsi="Arial Narrow"/>
          <w:sz w:val="22"/>
          <w:szCs w:val="22"/>
        </w:rPr>
      </w:pPr>
    </w:p>
    <w:p w:rsidR="00302EA2" w:rsidRPr="00F40E14" w:rsidRDefault="00302EA2" w:rsidP="00302EA2">
      <w:pPr>
        <w:jc w:val="both"/>
        <w:rPr>
          <w:rFonts w:ascii="Arial Narrow" w:hAnsi="Arial Narrow" w:cs="Arial"/>
          <w:sz w:val="22"/>
          <w:szCs w:val="22"/>
        </w:rPr>
      </w:pPr>
      <w:r w:rsidRPr="00F40E14">
        <w:rPr>
          <w:rFonts w:ascii="Arial Narrow" w:hAnsi="Arial Narrow"/>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F40E14">
        <w:rPr>
          <w:rFonts w:ascii="Arial Narrow" w:hAnsi="Arial Narrow"/>
          <w:color w:val="FF0000"/>
          <w:sz w:val="22"/>
          <w:szCs w:val="22"/>
        </w:rPr>
        <w:t xml:space="preserve"> </w:t>
      </w:r>
      <w:r w:rsidRPr="00F40E14">
        <w:rPr>
          <w:rFonts w:ascii="Arial Narrow" w:hAnsi="Arial Narrow" w:cs="Arial"/>
          <w:color w:val="FF0000"/>
          <w:sz w:val="22"/>
          <w:szCs w:val="22"/>
        </w:rPr>
        <w:t>(if applicable)</w:t>
      </w:r>
    </w:p>
    <w:p w:rsidR="00302EA2" w:rsidRPr="00F40E14" w:rsidRDefault="00302EA2" w:rsidP="00302EA2">
      <w:pPr>
        <w:spacing w:line="360" w:lineRule="auto"/>
        <w:ind w:left="709" w:right="-142" w:hanging="709"/>
        <w:jc w:val="both"/>
        <w:rPr>
          <w:rFonts w:ascii="Arial Narrow" w:hAnsi="Arial Narrow" w:cs="Arial"/>
          <w:bCs/>
          <w:snapToGrid w:val="0"/>
          <w:sz w:val="22"/>
          <w:szCs w:val="22"/>
        </w:rPr>
      </w:pPr>
    </w:p>
    <w:p w:rsidR="00302EA2" w:rsidRPr="00F40E14" w:rsidRDefault="00302EA2" w:rsidP="00930BC2">
      <w:pPr>
        <w:jc w:val="both"/>
        <w:rPr>
          <w:rFonts w:ascii="Arial Narrow" w:hAnsi="Arial Narrow"/>
          <w:sz w:val="22"/>
          <w:szCs w:val="22"/>
        </w:rPr>
      </w:pPr>
      <w:r w:rsidRPr="00F40E14">
        <w:rPr>
          <w:rFonts w:ascii="Arial Narrow" w:hAnsi="Arial Narrow"/>
          <w:sz w:val="22"/>
          <w:szCs w:val="22"/>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F40E14" w:rsidRDefault="00201CD0" w:rsidP="0015446F">
      <w:pPr>
        <w:spacing w:line="264" w:lineRule="auto"/>
        <w:jc w:val="both"/>
        <w:rPr>
          <w:rFonts w:ascii="Arial Narrow" w:hAnsi="Arial Narrow" w:cs="Arial"/>
          <w:sz w:val="22"/>
          <w:szCs w:val="22"/>
        </w:rPr>
      </w:pPr>
      <w:r w:rsidRPr="00F40E14">
        <w:rPr>
          <w:rFonts w:ascii="Arial Narrow" w:hAnsi="Arial Narrow" w:cs="Arial"/>
          <w:sz w:val="22"/>
          <w:szCs w:val="22"/>
        </w:rPr>
        <w:t xml:space="preserve">Bid will be evaluated on the basis of the PPPFA 80/20 </w:t>
      </w:r>
      <w:r w:rsidR="006F62F6">
        <w:rPr>
          <w:rFonts w:ascii="Arial Narrow" w:hAnsi="Arial Narrow" w:cs="Arial"/>
          <w:sz w:val="22"/>
          <w:szCs w:val="22"/>
        </w:rPr>
        <w:t>P</w:t>
      </w:r>
      <w:r w:rsidRPr="00F40E14">
        <w:rPr>
          <w:rFonts w:ascii="Arial Narrow" w:hAnsi="Arial Narrow" w:cs="Arial"/>
          <w:sz w:val="22"/>
          <w:szCs w:val="22"/>
        </w:rPr>
        <w:t>o</w:t>
      </w:r>
      <w:r w:rsidR="00761C16" w:rsidRPr="00F40E14">
        <w:rPr>
          <w:rFonts w:ascii="Arial Narrow" w:hAnsi="Arial Narrow" w:cs="Arial"/>
          <w:sz w:val="22"/>
          <w:szCs w:val="22"/>
        </w:rPr>
        <w:t xml:space="preserve">int </w:t>
      </w:r>
      <w:r w:rsidR="006F62F6">
        <w:rPr>
          <w:rFonts w:ascii="Arial Narrow" w:hAnsi="Arial Narrow" w:cs="Arial"/>
          <w:sz w:val="22"/>
          <w:szCs w:val="22"/>
        </w:rPr>
        <w:t>S</w:t>
      </w:r>
      <w:r w:rsidR="00761C16" w:rsidRPr="00F40E14">
        <w:rPr>
          <w:rFonts w:ascii="Arial Narrow" w:hAnsi="Arial Narrow" w:cs="Arial"/>
          <w:sz w:val="22"/>
          <w:szCs w:val="22"/>
        </w:rPr>
        <w:t xml:space="preserve">ystem as presented in the </w:t>
      </w:r>
      <w:r w:rsidR="00C15AAD" w:rsidRPr="00F40E14">
        <w:rPr>
          <w:rFonts w:ascii="Arial Narrow" w:hAnsi="Arial Narrow" w:cs="Arial"/>
          <w:sz w:val="22"/>
          <w:szCs w:val="22"/>
        </w:rPr>
        <w:t xml:space="preserve">Preferential </w:t>
      </w:r>
      <w:r w:rsidRPr="00F40E14">
        <w:rPr>
          <w:rFonts w:ascii="Arial Narrow" w:hAnsi="Arial Narrow" w:cs="Arial"/>
          <w:sz w:val="22"/>
          <w:szCs w:val="22"/>
        </w:rPr>
        <w:t>Procurement Regulations 201</w:t>
      </w:r>
      <w:r w:rsidR="009C0ECB" w:rsidRPr="00F40E14">
        <w:rPr>
          <w:rFonts w:ascii="Arial Narrow" w:hAnsi="Arial Narrow" w:cs="Arial"/>
          <w:sz w:val="22"/>
          <w:szCs w:val="22"/>
        </w:rPr>
        <w:t>7</w:t>
      </w:r>
      <w:r w:rsidRPr="00F40E14">
        <w:rPr>
          <w:rFonts w:ascii="Arial Narrow" w:hAnsi="Arial Narrow" w:cs="Arial"/>
          <w:sz w:val="22"/>
          <w:szCs w:val="22"/>
        </w:rPr>
        <w:t xml:space="preserve">, for this purpose </w:t>
      </w:r>
      <w:r w:rsidR="007858B4" w:rsidRPr="00F40E14">
        <w:rPr>
          <w:rFonts w:ascii="Arial Narrow" w:hAnsi="Arial Narrow" w:cs="Arial"/>
          <w:sz w:val="22"/>
          <w:szCs w:val="22"/>
        </w:rPr>
        <w:t>S</w:t>
      </w:r>
      <w:r w:rsidRPr="00F40E14">
        <w:rPr>
          <w:rFonts w:ascii="Arial Narrow" w:hAnsi="Arial Narrow" w:cs="Arial"/>
          <w:sz w:val="22"/>
          <w:szCs w:val="22"/>
        </w:rPr>
        <w:t xml:space="preserve">BD 6.1 form should be scrutinized, completed and submitted together </w:t>
      </w:r>
      <w:r w:rsidR="006F62F6">
        <w:rPr>
          <w:rFonts w:ascii="Arial Narrow" w:hAnsi="Arial Narrow" w:cs="Arial"/>
          <w:sz w:val="22"/>
          <w:szCs w:val="22"/>
        </w:rPr>
        <w:t>with your quotation. The 80/20 Point S</w:t>
      </w:r>
      <w:r w:rsidRPr="00F40E14">
        <w:rPr>
          <w:rFonts w:ascii="Arial Narrow" w:hAnsi="Arial Narrow" w:cs="Arial"/>
          <w:sz w:val="22"/>
          <w:szCs w:val="22"/>
        </w:rPr>
        <w:t>ystem will be as follows:</w:t>
      </w:r>
    </w:p>
    <w:p w:rsidR="00201CD0" w:rsidRPr="00F40E14" w:rsidRDefault="00201CD0" w:rsidP="00201CD0">
      <w:pPr>
        <w:spacing w:line="264" w:lineRule="auto"/>
        <w:jc w:val="both"/>
        <w:rPr>
          <w:rFonts w:ascii="Arial Narrow" w:hAnsi="Arial Narrow"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Price Assessment</w:t>
            </w:r>
          </w:p>
        </w:tc>
        <w:tc>
          <w:tcPr>
            <w:tcW w:w="5213" w:type="dxa"/>
          </w:tcPr>
          <w:p w:rsidR="00201CD0" w:rsidRPr="00F40E14" w:rsidRDefault="00201CD0" w:rsidP="00AF6EE8">
            <w:pPr>
              <w:pStyle w:val="Heading1"/>
              <w:numPr>
                <w:ilvl w:val="0"/>
                <w:numId w:val="0"/>
              </w:numPr>
              <w:spacing w:line="264" w:lineRule="auto"/>
              <w:ind w:left="573" w:hanging="432"/>
              <w:jc w:val="both"/>
              <w:rPr>
                <w:rFonts w:ascii="Arial Narrow" w:hAnsi="Arial Narrow" w:cs="Arial"/>
                <w:b w:val="0"/>
                <w:sz w:val="22"/>
                <w:szCs w:val="22"/>
              </w:rPr>
            </w:pPr>
            <w:r w:rsidRPr="00F40E14">
              <w:rPr>
                <w:rFonts w:ascii="Arial Narrow" w:hAnsi="Arial Narrow" w:cs="Arial"/>
                <w:sz w:val="22"/>
                <w:szCs w:val="22"/>
              </w:rPr>
              <w:t>80 Points</w:t>
            </w:r>
          </w:p>
        </w:tc>
      </w:tr>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Preferential Elements</w:t>
            </w:r>
          </w:p>
        </w:tc>
        <w:tc>
          <w:tcPr>
            <w:tcW w:w="5213" w:type="dxa"/>
          </w:tcPr>
          <w:p w:rsidR="00201CD0" w:rsidRPr="00AF6EE8" w:rsidRDefault="00AF6EE8" w:rsidP="00AF6EE8">
            <w:pPr>
              <w:pStyle w:val="Heading1"/>
              <w:numPr>
                <w:ilvl w:val="0"/>
                <w:numId w:val="46"/>
              </w:numPr>
              <w:spacing w:line="264" w:lineRule="auto"/>
              <w:jc w:val="both"/>
              <w:rPr>
                <w:rFonts w:ascii="Arial Narrow" w:hAnsi="Arial Narrow" w:cs="Arial"/>
                <w:sz w:val="22"/>
                <w:szCs w:val="22"/>
              </w:rPr>
            </w:pPr>
            <w:bookmarkStart w:id="23" w:name="_Toc85184398"/>
            <w:r w:rsidRPr="00AF6EE8">
              <w:rPr>
                <w:rFonts w:ascii="Arial Narrow" w:hAnsi="Arial Narrow" w:cs="Arial"/>
                <w:sz w:val="22"/>
                <w:szCs w:val="22"/>
              </w:rPr>
              <w:t>P</w:t>
            </w:r>
            <w:r w:rsidR="00201CD0" w:rsidRPr="00AF6EE8">
              <w:rPr>
                <w:rFonts w:ascii="Arial Narrow" w:hAnsi="Arial Narrow" w:cs="Arial"/>
                <w:sz w:val="22"/>
                <w:szCs w:val="22"/>
              </w:rPr>
              <w:t>oints</w:t>
            </w:r>
            <w:bookmarkEnd w:id="23"/>
            <w:r w:rsidR="00201CD0" w:rsidRPr="00AF6EE8">
              <w:rPr>
                <w:rFonts w:ascii="Arial Narrow" w:hAnsi="Arial Narrow" w:cs="Arial"/>
                <w:sz w:val="22"/>
                <w:szCs w:val="22"/>
              </w:rPr>
              <w:t xml:space="preserve"> </w:t>
            </w:r>
          </w:p>
        </w:tc>
      </w:tr>
    </w:tbl>
    <w:p w:rsidR="00447300" w:rsidRPr="00F40E14" w:rsidRDefault="00447300" w:rsidP="00447300">
      <w:pPr>
        <w:rPr>
          <w:rFonts w:ascii="Arial Narrow" w:hAnsi="Arial Narrow"/>
          <w:sz w:val="22"/>
          <w:szCs w:val="22"/>
        </w:rPr>
      </w:pPr>
      <w:bookmarkStart w:id="24" w:name="_Toc348900852"/>
      <w:bookmarkStart w:id="25" w:name="_Toc353985920"/>
    </w:p>
    <w:p w:rsidR="00447300" w:rsidRPr="00F40E14" w:rsidRDefault="00447300" w:rsidP="00447300">
      <w:pPr>
        <w:rPr>
          <w:rFonts w:ascii="Arial Narrow" w:hAnsi="Arial Narrow"/>
          <w:sz w:val="22"/>
          <w:szCs w:val="22"/>
        </w:rPr>
      </w:pPr>
    </w:p>
    <w:p w:rsidR="004875A8" w:rsidRPr="00F40E14" w:rsidRDefault="00367744" w:rsidP="00367744">
      <w:pPr>
        <w:pStyle w:val="Heading1"/>
        <w:numPr>
          <w:ilvl w:val="0"/>
          <w:numId w:val="0"/>
        </w:numPr>
        <w:spacing w:before="0" w:after="0"/>
        <w:ind w:left="141"/>
        <w:rPr>
          <w:rFonts w:ascii="Arial Narrow" w:hAnsi="Arial Narrow" w:cs="Arial"/>
          <w:sz w:val="22"/>
          <w:szCs w:val="22"/>
        </w:rPr>
      </w:pPr>
      <w:bookmarkStart w:id="26" w:name="_Toc85184399"/>
      <w:r>
        <w:rPr>
          <w:rFonts w:ascii="Arial Narrow" w:hAnsi="Arial Narrow" w:cs="Arial"/>
          <w:sz w:val="22"/>
          <w:szCs w:val="22"/>
        </w:rPr>
        <w:t xml:space="preserve">14 </w:t>
      </w:r>
      <w:r w:rsidR="004875A8" w:rsidRPr="00F40E14">
        <w:rPr>
          <w:rFonts w:ascii="Arial Narrow" w:hAnsi="Arial Narrow" w:cs="Arial"/>
          <w:sz w:val="22"/>
          <w:szCs w:val="22"/>
        </w:rPr>
        <w:t>SCHEDULE OF WORK CARRIED OUT BY THE BIDDER</w:t>
      </w:r>
      <w:bookmarkEnd w:id="24"/>
      <w:bookmarkEnd w:id="25"/>
      <w:bookmarkEnd w:id="26"/>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sz w:val="22"/>
          <w:szCs w:val="22"/>
        </w:rPr>
        <w:tab/>
      </w:r>
      <w:r w:rsidRPr="00F40E14">
        <w:rPr>
          <w:rFonts w:ascii="Arial Narrow" w:hAnsi="Arial Narrow" w:cs="Arial"/>
          <w:sz w:val="22"/>
          <w:szCs w:val="22"/>
        </w:rPr>
        <w:t xml:space="preserve">The bidder must indicate in the spaces provided below a complete list of similar contracts awarded </w:t>
      </w:r>
      <w:r w:rsidRPr="00F40E14">
        <w:rPr>
          <w:rFonts w:ascii="Arial Narrow" w:hAnsi="Arial Narrow" w:cs="Arial"/>
          <w:sz w:val="22"/>
          <w:szCs w:val="22"/>
        </w:rPr>
        <w:tab/>
        <w:t xml:space="preserve">over the last </w:t>
      </w:r>
      <w:r w:rsidR="00A17D78" w:rsidRPr="00F40E14">
        <w:rPr>
          <w:rFonts w:ascii="Arial Narrow" w:hAnsi="Arial Narrow" w:cs="Arial"/>
          <w:sz w:val="22"/>
          <w:szCs w:val="22"/>
        </w:rPr>
        <w:tab/>
      </w:r>
      <w:r w:rsidRPr="00F40E14">
        <w:rPr>
          <w:rFonts w:ascii="Arial Narrow" w:hAnsi="Arial Narrow" w:cs="Arial"/>
          <w:sz w:val="22"/>
          <w:szCs w:val="22"/>
        </w:rPr>
        <w:t>five (5) years, including the current contract (if any). This information sha</w:t>
      </w:r>
      <w:r w:rsidR="00A17D78" w:rsidRPr="00F40E14">
        <w:rPr>
          <w:rFonts w:ascii="Arial Narrow" w:hAnsi="Arial Narrow" w:cs="Arial"/>
          <w:sz w:val="22"/>
          <w:szCs w:val="22"/>
        </w:rPr>
        <w:t xml:space="preserve">ll be deemed </w:t>
      </w:r>
      <w:r w:rsidRPr="00F40E14">
        <w:rPr>
          <w:rFonts w:ascii="Arial Narrow" w:hAnsi="Arial Narrow" w:cs="Arial"/>
          <w:sz w:val="22"/>
          <w:szCs w:val="22"/>
        </w:rPr>
        <w:t xml:space="preserve">to be material to the </w:t>
      </w:r>
      <w:r w:rsidR="00A17D78" w:rsidRPr="00F40E14">
        <w:rPr>
          <w:rFonts w:ascii="Arial Narrow" w:hAnsi="Arial Narrow" w:cs="Arial"/>
          <w:sz w:val="22"/>
          <w:szCs w:val="22"/>
        </w:rPr>
        <w:tab/>
      </w:r>
      <w:r w:rsidRPr="00F40E14">
        <w:rPr>
          <w:rFonts w:ascii="Arial Narrow" w:hAnsi="Arial Narrow" w:cs="Arial"/>
          <w:sz w:val="22"/>
          <w:szCs w:val="22"/>
        </w:rPr>
        <w:t xml:space="preserve">award of this bid. </w:t>
      </w:r>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sz w:val="22"/>
          <w:szCs w:val="22"/>
        </w:rPr>
      </w:pPr>
      <w:r w:rsidRPr="00F40E14">
        <w:rPr>
          <w:rFonts w:ascii="Arial Narrow" w:hAnsi="Arial Narrow"/>
          <w:sz w:val="22"/>
          <w:szCs w:val="22"/>
        </w:rPr>
        <w:tab/>
      </w:r>
    </w:p>
    <w:tbl>
      <w:tblPr>
        <w:tblStyle w:val="TableGrid"/>
        <w:tblW w:w="0" w:type="auto"/>
        <w:tblLook w:val="04A0" w:firstRow="1" w:lastRow="0" w:firstColumn="1" w:lastColumn="0" w:noHBand="0" w:noVBand="1"/>
      </w:tblPr>
      <w:tblGrid>
        <w:gridCol w:w="2097"/>
        <w:gridCol w:w="2088"/>
        <w:gridCol w:w="2085"/>
        <w:gridCol w:w="2092"/>
        <w:gridCol w:w="2095"/>
      </w:tblGrid>
      <w:tr w:rsidR="004875A8" w:rsidRPr="00F40E14" w:rsidTr="006F62F6">
        <w:tc>
          <w:tcPr>
            <w:tcW w:w="2097"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Company Name</w:t>
            </w:r>
          </w:p>
        </w:tc>
        <w:tc>
          <w:tcPr>
            <w:tcW w:w="2088"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Nature of work</w:t>
            </w:r>
          </w:p>
        </w:tc>
        <w:tc>
          <w:tcPr>
            <w:tcW w:w="2085"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Value of the work</w:t>
            </w:r>
          </w:p>
        </w:tc>
        <w:tc>
          <w:tcPr>
            <w:tcW w:w="2092" w:type="dxa"/>
          </w:tcPr>
          <w:p w:rsidR="004875A8" w:rsidRPr="00F40E14" w:rsidRDefault="004875A8" w:rsidP="00A17D78">
            <w:pPr>
              <w:rPr>
                <w:rFonts w:ascii="Arial Narrow" w:hAnsi="Arial Narrow"/>
                <w:b/>
                <w:sz w:val="22"/>
                <w:szCs w:val="22"/>
              </w:rPr>
            </w:pPr>
            <w:r w:rsidRPr="00F40E14">
              <w:rPr>
                <w:rFonts w:ascii="Arial Narrow" w:hAnsi="Arial Narrow"/>
                <w:b/>
                <w:sz w:val="22"/>
                <w:szCs w:val="22"/>
              </w:rPr>
              <w:t>Contact person</w:t>
            </w:r>
            <w:r w:rsidR="00A17D78" w:rsidRPr="00F40E14">
              <w:rPr>
                <w:rFonts w:ascii="Arial Narrow" w:hAnsi="Arial Narrow"/>
                <w:b/>
                <w:sz w:val="22"/>
                <w:szCs w:val="22"/>
              </w:rPr>
              <w:t xml:space="preserve"> &amp; contact number</w:t>
            </w:r>
          </w:p>
        </w:tc>
        <w:tc>
          <w:tcPr>
            <w:tcW w:w="2095" w:type="dxa"/>
          </w:tcPr>
          <w:p w:rsidR="004875A8" w:rsidRPr="00F40E14" w:rsidRDefault="00A17D78" w:rsidP="00A17D78">
            <w:pPr>
              <w:rPr>
                <w:rFonts w:ascii="Arial Narrow" w:hAnsi="Arial Narrow"/>
                <w:b/>
                <w:sz w:val="22"/>
                <w:szCs w:val="22"/>
              </w:rPr>
            </w:pPr>
            <w:r w:rsidRPr="00F40E14">
              <w:rPr>
                <w:rFonts w:ascii="Arial Narrow" w:hAnsi="Arial Narrow"/>
                <w:b/>
                <w:sz w:val="22"/>
                <w:szCs w:val="22"/>
              </w:rPr>
              <w:t>Duration of the project (Start and end date)</w:t>
            </w: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bl>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Signature of person authorized to sign the bid________________________________</w:t>
      </w:r>
    </w:p>
    <w:p w:rsidR="004875A8" w:rsidRPr="00F40E14" w:rsidRDefault="004875A8" w:rsidP="004875A8">
      <w:pPr>
        <w:rPr>
          <w:rFonts w:ascii="Arial Narrow" w:hAnsi="Arial Narrow" w:cs="Arial"/>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Date:________________________________</w:t>
      </w:r>
    </w:p>
    <w:p w:rsidR="004875A8" w:rsidRPr="00F40E14" w:rsidRDefault="004875A8" w:rsidP="004875A8">
      <w:pPr>
        <w:rPr>
          <w:rFonts w:ascii="Arial Narrow" w:hAnsi="Arial Narrow" w:cs="Arial"/>
          <w:sz w:val="22"/>
          <w:szCs w:val="22"/>
        </w:rPr>
      </w:pPr>
    </w:p>
    <w:p w:rsidR="006F62F6" w:rsidRDefault="006F62F6" w:rsidP="004875A8">
      <w:pPr>
        <w:rPr>
          <w:rFonts w:ascii="Arial Narrow" w:hAnsi="Arial Narrow" w:cs="Arial"/>
          <w:sz w:val="22"/>
          <w:szCs w:val="22"/>
        </w:rPr>
      </w:pPr>
    </w:p>
    <w:p w:rsidR="006F62F6" w:rsidRPr="00F40E14" w:rsidRDefault="006F62F6" w:rsidP="004875A8">
      <w:pPr>
        <w:rPr>
          <w:rFonts w:ascii="Arial Narrow" w:hAnsi="Arial Narrow" w:cs="Arial"/>
          <w:sz w:val="22"/>
          <w:szCs w:val="22"/>
        </w:rPr>
      </w:pPr>
    </w:p>
    <w:p w:rsidR="007251B4" w:rsidRDefault="007251B4"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367744" w:rsidRPr="00F40E14" w:rsidRDefault="00367744" w:rsidP="004875A8">
      <w:pPr>
        <w:rPr>
          <w:rFonts w:ascii="Arial Narrow" w:hAnsi="Arial Narrow" w:cs="Arial"/>
          <w:sz w:val="22"/>
          <w:szCs w:val="22"/>
        </w:rPr>
      </w:pPr>
    </w:p>
    <w:p w:rsidR="007251B4" w:rsidRPr="00F40E14" w:rsidRDefault="007251B4" w:rsidP="004875A8">
      <w:pPr>
        <w:rPr>
          <w:rFonts w:ascii="Arial Narrow" w:hAnsi="Arial Narrow" w:cs="Arial"/>
          <w:sz w:val="22"/>
          <w:szCs w:val="22"/>
        </w:rPr>
      </w:pPr>
    </w:p>
    <w:p w:rsidR="00BD4175" w:rsidRPr="00F40E14" w:rsidRDefault="00AD37B7" w:rsidP="00AD37B7">
      <w:pPr>
        <w:pStyle w:val="Heading1"/>
        <w:numPr>
          <w:ilvl w:val="0"/>
          <w:numId w:val="0"/>
        </w:numPr>
        <w:spacing w:before="0" w:after="0"/>
        <w:ind w:left="283"/>
        <w:rPr>
          <w:rFonts w:ascii="Arial Narrow" w:hAnsi="Arial Narrow" w:cs="Arial"/>
          <w:sz w:val="22"/>
          <w:szCs w:val="22"/>
        </w:rPr>
      </w:pPr>
      <w:bookmarkStart w:id="27" w:name="_Toc85184400"/>
      <w:r>
        <w:rPr>
          <w:rFonts w:ascii="Arial Narrow" w:hAnsi="Arial Narrow" w:cs="Arial"/>
          <w:sz w:val="22"/>
          <w:szCs w:val="22"/>
        </w:rPr>
        <w:t xml:space="preserve">15 </w:t>
      </w:r>
      <w:r w:rsidR="00791A69" w:rsidRPr="00F40E14">
        <w:rPr>
          <w:rFonts w:ascii="Arial Narrow" w:hAnsi="Arial Narrow" w:cs="Arial"/>
          <w:sz w:val="22"/>
          <w:szCs w:val="22"/>
        </w:rPr>
        <w:t>BID DOCUMENT CHECKLIST</w:t>
      </w:r>
      <w:bookmarkEnd w:id="27"/>
    </w:p>
    <w:p w:rsidR="00AD4BE6" w:rsidRPr="00F40E14" w:rsidRDefault="00AD4BE6" w:rsidP="004B1958">
      <w:pPr>
        <w:jc w:val="both"/>
        <w:rPr>
          <w:rFonts w:ascii="Arial Narrow" w:hAnsi="Arial Narrow"/>
          <w:sz w:val="22"/>
          <w:szCs w:val="22"/>
        </w:rPr>
      </w:pPr>
    </w:p>
    <w:p w:rsidR="00AD37B7" w:rsidRDefault="00AD37B7" w:rsidP="00AD37B7">
      <w:pPr>
        <w:jc w:val="both"/>
      </w:pPr>
    </w:p>
    <w:p w:rsidR="00AD37B7" w:rsidRPr="00B273DE" w:rsidRDefault="00AD37B7" w:rsidP="00AD37B7">
      <w:pPr>
        <w:jc w:val="both"/>
        <w:rPr>
          <w:rFonts w:ascii="Arial Narrow" w:hAnsi="Arial Narrow" w:cs="Arial"/>
        </w:rPr>
      </w:pPr>
      <w:r>
        <w:rPr>
          <w:rFonts w:ascii="Arial" w:hAnsi="Arial" w:cs="Arial"/>
          <w:sz w:val="22"/>
          <w:szCs w:val="22"/>
        </w:rPr>
        <w:tab/>
      </w:r>
      <w:r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t xml:space="preserve">must be </w:t>
      </w:r>
      <w:r>
        <w:rPr>
          <w:rFonts w:ascii="Arial Narrow" w:hAnsi="Arial Narrow" w:cs="Arial"/>
        </w:rPr>
        <w:tab/>
      </w:r>
      <w:r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t>as follows:</w:t>
      </w:r>
    </w:p>
    <w:p w:rsidR="00AD37B7" w:rsidRPr="00B273DE" w:rsidRDefault="00AD37B7" w:rsidP="00AD37B7">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Description</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Submitted (Yes/No)</w:t>
            </w: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AD37B7" w:rsidRPr="00AA191F" w:rsidRDefault="00AD37B7" w:rsidP="00A0193D">
            <w:pPr>
              <w:jc w:val="both"/>
              <w:rPr>
                <w:rFonts w:ascii="Arial Narrow" w:hAnsi="Arial Narrow"/>
                <w:highlight w:val="yellow"/>
              </w:rPr>
            </w:pPr>
            <w:r w:rsidRPr="00AA191F">
              <w:rPr>
                <w:rFonts w:ascii="Arial Narrow" w:hAnsi="Arial Narrow"/>
              </w:rPr>
              <w:t>B-BBEE Certificate and/or Affidavit</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AD37B7" w:rsidRPr="00AA191F" w:rsidRDefault="00AD37B7" w:rsidP="00A0193D">
            <w:pPr>
              <w:spacing w:line="259" w:lineRule="auto"/>
              <w:rPr>
                <w:rFonts w:ascii="Arial Narrow" w:hAnsi="Arial Narrow"/>
              </w:rPr>
            </w:pPr>
            <w:r w:rsidRPr="00AA191F">
              <w:rPr>
                <w:rFonts w:ascii="Arial Narrow" w:hAnsi="Arial Narrow"/>
              </w:rPr>
              <w:t xml:space="preserve">Tax Clearance Certificate and/or TAX </w:t>
            </w:r>
          </w:p>
          <w:p w:rsidR="00AD37B7" w:rsidRPr="00AA191F" w:rsidRDefault="00AD37B7" w:rsidP="00A0193D">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AD37B7" w:rsidRPr="00AA191F" w:rsidRDefault="00AD37B7" w:rsidP="00A0193D">
            <w:pPr>
              <w:spacing w:after="163" w:line="259" w:lineRule="auto"/>
              <w:rPr>
                <w:rFonts w:ascii="Arial Narrow" w:hAnsi="Arial Narrow"/>
              </w:rPr>
            </w:pPr>
            <w:r w:rsidRPr="00AA191F">
              <w:rPr>
                <w:rFonts w:ascii="Arial Narrow" w:hAnsi="Arial Narrow"/>
              </w:rPr>
              <w:t xml:space="preserve">Local Content </w:t>
            </w:r>
            <w:r w:rsidRPr="00AA191F">
              <w:rPr>
                <w:rFonts w:ascii="Arial Narrow" w:hAnsi="Arial Narrow"/>
                <w:color w:val="FF0000"/>
              </w:rPr>
              <w:t>(If applicable)</w:t>
            </w:r>
            <w:r w:rsidRPr="00AA191F">
              <w:rPr>
                <w:rFonts w:ascii="Arial Narrow" w:hAnsi="Arial Narrow"/>
              </w:rPr>
              <w:t xml:space="preserve"> </w:t>
            </w:r>
          </w:p>
          <w:p w:rsidR="00AD37B7" w:rsidRPr="00AA191F" w:rsidRDefault="00AD37B7" w:rsidP="00A0193D">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AD37B7" w:rsidRPr="00AA191F" w:rsidRDefault="00AD37B7" w:rsidP="00A0193D">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AD37B7" w:rsidRPr="00AA191F" w:rsidRDefault="00AD37B7" w:rsidP="00A0193D">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D37B7" w:rsidRPr="00AA191F" w:rsidRDefault="00AD37B7" w:rsidP="00A0193D">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AD37B7" w:rsidRPr="00AA191F" w:rsidRDefault="00AD37B7" w:rsidP="00A0193D">
            <w:pPr>
              <w:spacing w:after="200" w:line="276" w:lineRule="auto"/>
              <w:contextualSpacing/>
              <w:jc w:val="both"/>
              <w:rPr>
                <w:rFonts w:ascii="Arial Narrow" w:hAnsi="Arial Narrow"/>
                <w:b/>
                <w:lang w:val="en-ZA" w:eastAsia="en-ZA"/>
              </w:rPr>
            </w:pP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D37B7" w:rsidRPr="00AA191F" w:rsidRDefault="00AD37B7" w:rsidP="00A0193D">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D37B7" w:rsidRPr="00AA191F" w:rsidRDefault="00AD37B7" w:rsidP="00A0193D">
            <w:pPr>
              <w:tabs>
                <w:tab w:val="center" w:pos="531"/>
                <w:tab w:val="center" w:pos="1440"/>
              </w:tabs>
              <w:spacing w:line="259" w:lineRule="auto"/>
              <w:rPr>
                <w:rFonts w:ascii="Arial Narrow" w:hAnsi="Arial Narrow"/>
              </w:rPr>
            </w:pPr>
            <w:r w:rsidRPr="00AA191F">
              <w:rPr>
                <w:rFonts w:ascii="Arial Narrow" w:eastAsia="Calibri" w:hAnsi="Arial Narrow"/>
              </w:rPr>
              <w:tab/>
            </w:r>
            <w:r w:rsidR="00367744">
              <w:rPr>
                <w:rFonts w:ascii="Arial Narrow" w:hAnsi="Arial Narrow"/>
              </w:rPr>
              <w:t>level 1ME</w:t>
            </w:r>
            <w:r w:rsidRPr="00AA191F">
              <w:rPr>
                <w:rFonts w:ascii="Arial Narrow" w:hAnsi="Arial Narrow"/>
              </w:rPr>
              <w:t xml:space="preserve">) </w:t>
            </w:r>
            <w:r w:rsidRPr="00AA191F">
              <w:rPr>
                <w:rFonts w:ascii="Arial Narrow" w:hAnsi="Arial Narrow"/>
              </w:rPr>
              <w:tab/>
              <w:t xml:space="preserve">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bl>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5670D3" w:rsidRPr="00F40E14" w:rsidRDefault="00236373" w:rsidP="00AD37B7">
      <w:pPr>
        <w:pStyle w:val="Heading1"/>
        <w:numPr>
          <w:ilvl w:val="0"/>
          <w:numId w:val="0"/>
        </w:numPr>
        <w:spacing w:before="0" w:after="0"/>
        <w:ind w:left="141"/>
        <w:rPr>
          <w:rFonts w:ascii="Arial Narrow" w:hAnsi="Arial Narrow" w:cs="Arial"/>
          <w:sz w:val="22"/>
          <w:szCs w:val="22"/>
        </w:rPr>
      </w:pPr>
      <w:bookmarkStart w:id="28" w:name="_Toc85184401"/>
      <w:r>
        <w:rPr>
          <w:rFonts w:ascii="Arial Narrow" w:hAnsi="Arial Narrow" w:cs="Arial"/>
          <w:sz w:val="22"/>
          <w:szCs w:val="22"/>
        </w:rPr>
        <w:t>16 GENERAL</w:t>
      </w:r>
      <w:r w:rsidR="005670D3" w:rsidRPr="00F40E14">
        <w:rPr>
          <w:rFonts w:ascii="Arial Narrow" w:hAnsi="Arial Narrow" w:cs="Arial"/>
          <w:sz w:val="22"/>
          <w:szCs w:val="22"/>
        </w:rPr>
        <w:t xml:space="preserve"> CONDITIONS OF CONTRACT</w:t>
      </w:r>
      <w:bookmarkEnd w:id="28"/>
    </w:p>
    <w:p w:rsidR="005670D3" w:rsidRPr="00F40E14"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THE NATIONAL TREASURY</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Republic of South Africa</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b/>
          <w:bCs/>
          <w:color w:val="000000"/>
          <w:sz w:val="22"/>
          <w:szCs w:val="22"/>
          <w:lang w:eastAsia="en-ZA"/>
        </w:rPr>
        <w:t>_____________________________________________________________________</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NOTES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purpose of this document is to:</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Draw special attention to certain general conditions applicable to government bids, contracts and orders; and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The General Conditions of Contract will form part of all bid documents and may not be amended.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TABLE OF CLAUSES</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 Definitions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 Application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 General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4. Standards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 Use of contract documents and information; inspection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6. Patent rights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 Performance security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 Inspections, tests and analysis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9. Packing</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 Delivery and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 Insurance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 Transportation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 Incidental services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 Spare parts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 Warranty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 Payment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17. Prices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 Contract amendments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19. Assignment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20. Subcontracts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 Delays in the supplier’s performance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22. Penalties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 Termination for default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 Dumping and countervailing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 Force Majeure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 Termination for insolvency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 Settlement of disputes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28. Limitation of liability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 Governing language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 Applicable law</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 Notices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 Taxes and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33. National Industrial Participation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(NIPP)</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 Prohibition of restrictive practices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 Definitions </w:t>
      </w:r>
      <w:r w:rsidRPr="00F40E14">
        <w:rPr>
          <w:rFonts w:ascii="Arial Narrow" w:hAnsi="Arial Narrow" w:cs="Arial"/>
          <w:b/>
          <w:bCs/>
          <w:color w:val="000000"/>
          <w:sz w:val="22"/>
          <w:szCs w:val="22"/>
          <w:lang w:eastAsia="en-ZA"/>
        </w:rPr>
        <w:tab/>
      </w:r>
      <w:r w:rsidRPr="00F40E14">
        <w:rPr>
          <w:rFonts w:ascii="Arial Narrow" w:hAnsi="Arial Narrow" w:cs="Arial"/>
          <w:b/>
          <w:bCs/>
          <w:color w:val="000000"/>
          <w:sz w:val="22"/>
          <w:szCs w:val="22"/>
          <w:lang w:eastAsia="en-ZA"/>
        </w:rPr>
        <w:tab/>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w:t>
      </w:r>
      <w:r w:rsidRPr="00F40E14">
        <w:rPr>
          <w:rFonts w:ascii="Arial Narrow" w:hAnsi="Arial Narrow" w:cs="Arial"/>
          <w:color w:val="000000"/>
          <w:sz w:val="22"/>
          <w:szCs w:val="22"/>
          <w:lang w:eastAsia="en-ZA"/>
        </w:rPr>
        <w:tab/>
        <w:t>The following terms shall be interpreted as indicated: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w:t>
      </w:r>
      <w:r w:rsidRPr="00F40E14">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F40E14"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“Day” means calendar day.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means delivery in compliance of the conditions of the contract or order.</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ex stock” means immediate delivery directly from stock actually on hand.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 “GCC” means the General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“Goods” means all of the equipment, machinery, and/or other materials that the supplier is required to supply to the purchaser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“Manufacture” means the production of products in a factory using </w:t>
      </w:r>
      <w:proofErr w:type="spellStart"/>
      <w:r w:rsidRPr="00F40E14">
        <w:rPr>
          <w:rFonts w:ascii="Arial Narrow" w:hAnsi="Arial Narrow" w:cs="Arial"/>
          <w:color w:val="000000"/>
          <w:sz w:val="22"/>
          <w:szCs w:val="22"/>
          <w:lang w:eastAsia="en-ZA"/>
        </w:rPr>
        <w:t>labour</w:t>
      </w:r>
      <w:proofErr w:type="spellEnd"/>
      <w:r w:rsidRPr="00F40E14">
        <w:rPr>
          <w:rFonts w:ascii="Arial Narrow" w:hAnsi="Arial Narrow" w:cs="Arial"/>
          <w:color w:val="000000"/>
          <w:sz w:val="22"/>
          <w:szCs w:val="22"/>
          <w:lang w:eastAsia="en-ZA"/>
        </w:rPr>
        <w:t>, materials, components and machinery and includes other related value-adding activities.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“Project site,” where applicable, means the place indicated in bidding documents.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“Purchaser” means the organization purchasing the goods.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“Republic” means the Republic of South Africa.</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“SCC” means the Special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“Written” or “in writing” means handwritten in ink or any form of electronic or mechanical writing.</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 Application </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 </w:t>
      </w:r>
      <w:r w:rsidRPr="00F40E14">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F40E14" w:rsidRDefault="005670D3" w:rsidP="005670D3">
      <w:pPr>
        <w:autoSpaceDE w:val="0"/>
        <w:autoSpaceDN w:val="0"/>
        <w:adjustRightInd w:val="0"/>
        <w:ind w:firstLine="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immovable property, unless otherwise indicated in the bidding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 </w:t>
      </w:r>
      <w:r w:rsidRPr="00F40E14">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2.3 </w:t>
      </w:r>
      <w:r w:rsidRPr="00F40E14">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 General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w:t>
      </w:r>
      <w:r w:rsidRPr="00F40E14">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FF"/>
          <w:sz w:val="22"/>
          <w:szCs w:val="22"/>
          <w:lang w:eastAsia="en-ZA"/>
        </w:rPr>
      </w:pPr>
      <w:r w:rsidRPr="00F40E14">
        <w:rPr>
          <w:rFonts w:ascii="Arial Narrow" w:hAnsi="Arial Narrow" w:cs="Arial"/>
          <w:color w:val="000000"/>
          <w:sz w:val="22"/>
          <w:szCs w:val="22"/>
          <w:lang w:eastAsia="en-ZA"/>
        </w:rPr>
        <w:t xml:space="preserve">3.2 </w:t>
      </w:r>
      <w:r w:rsidRPr="00F40E14">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F40E14">
          <w:rPr>
            <w:rStyle w:val="Hyperlink"/>
            <w:rFonts w:ascii="Arial Narrow" w:hAnsi="Arial Narrow" w:cs="Arial"/>
            <w:sz w:val="22"/>
            <w:szCs w:val="22"/>
            <w:lang w:eastAsia="en-ZA"/>
          </w:rPr>
          <w:t>www.treasury.gov.za</w:t>
        </w:r>
      </w:hyperlink>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4. Standards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4.1 </w:t>
      </w:r>
      <w:r w:rsidRPr="00F40E14">
        <w:rPr>
          <w:rFonts w:ascii="Arial Narrow" w:hAnsi="Arial Narrow" w:cs="Arial"/>
          <w:color w:val="000000"/>
          <w:sz w:val="22"/>
          <w:szCs w:val="22"/>
          <w:lang w:eastAsia="en-ZA"/>
        </w:rPr>
        <w:tab/>
        <w:t>The goods supplied shall conform to the standards mentioned in the bidding documents and specifications.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5. Use of contract documents and information; inspection.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5.1</w:t>
      </w:r>
      <w:r w:rsidRPr="00F40E14">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5.2</w:t>
      </w:r>
      <w:r w:rsidRPr="00F40E14">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5.3 </w:t>
      </w:r>
      <w:r w:rsidRPr="00F40E14">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5.4</w:t>
      </w:r>
      <w:r w:rsidRPr="00F40E14">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6. Patent rights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6.1 </w:t>
      </w:r>
      <w:r w:rsidRPr="00F40E14">
        <w:rPr>
          <w:rFonts w:ascii="Arial Narrow" w:hAnsi="Arial Narrow" w:cs="Arial"/>
          <w:color w:val="000000"/>
          <w:sz w:val="22"/>
          <w:szCs w:val="22"/>
          <w:lang w:eastAsia="en-ZA"/>
        </w:rPr>
        <w:tab/>
        <w:t xml:space="preserve">The supplier shall indemnify the purchaser against all third-party claims of infringement of patent, </w:t>
      </w:r>
      <w:r w:rsidRPr="00F40E14">
        <w:rPr>
          <w:rFonts w:ascii="Arial Narrow" w:hAnsi="Arial Narrow" w:cs="Arial"/>
          <w:color w:val="000000"/>
          <w:sz w:val="22"/>
          <w:szCs w:val="22"/>
          <w:lang w:eastAsia="en-ZA"/>
        </w:rPr>
        <w:tab/>
        <w:t xml:space="preserve">trademark, or industrial design rights arising from use of the goods or any part thereof by the </w:t>
      </w:r>
      <w:r w:rsidRPr="00F40E14">
        <w:rPr>
          <w:rFonts w:ascii="Arial Narrow" w:hAnsi="Arial Narrow" w:cs="Arial"/>
          <w:color w:val="000000"/>
          <w:sz w:val="22"/>
          <w:szCs w:val="22"/>
          <w:lang w:eastAsia="en-ZA"/>
        </w:rPr>
        <w:tab/>
        <w:t>purchaser.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7. Performance security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F40E14"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7.3</w:t>
      </w:r>
      <w:r w:rsidRPr="00F40E14">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a cashier’s or certified </w:t>
      </w:r>
      <w:proofErr w:type="spellStart"/>
      <w:r w:rsidRPr="00F40E14">
        <w:rPr>
          <w:rFonts w:ascii="Arial Narrow" w:hAnsi="Arial Narrow" w:cs="Arial"/>
          <w:color w:val="000000"/>
          <w:sz w:val="22"/>
          <w:szCs w:val="22"/>
          <w:lang w:eastAsia="en-ZA"/>
        </w:rPr>
        <w:t>cheque</w:t>
      </w:r>
      <w:proofErr w:type="spellEnd"/>
      <w:r w:rsidR="00D93635" w:rsidRPr="00F40E14">
        <w:rPr>
          <w:rFonts w:ascii="Arial Narrow" w:hAnsi="Arial Narrow" w:cs="Arial"/>
          <w:color w:val="000000"/>
          <w:sz w:val="22"/>
          <w:szCs w:val="22"/>
          <w:lang w:eastAsia="en-ZA"/>
        </w:rPr>
        <w:t>.</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7.4</w:t>
      </w:r>
      <w:r w:rsidRPr="00F40E14">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8. Inspections, tests and analyses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8.1 </w:t>
      </w:r>
      <w:r w:rsidRPr="00F40E14">
        <w:rPr>
          <w:rFonts w:ascii="Arial Narrow" w:hAnsi="Arial Narrow" w:cs="Arial"/>
          <w:color w:val="000000"/>
          <w:sz w:val="22"/>
          <w:szCs w:val="22"/>
          <w:lang w:eastAsia="en-ZA"/>
        </w:rPr>
        <w:tab/>
        <w:t>All pre-bidding testing will be for the account of the bidder.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8.2</w:t>
      </w:r>
      <w:r w:rsidRPr="00F40E14">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8.3</w:t>
      </w:r>
      <w:r w:rsidRPr="00F40E14">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8.4</w:t>
      </w:r>
      <w:r w:rsidRPr="00F40E14">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8.5</w:t>
      </w:r>
      <w:r w:rsidRPr="00F40E14">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8.6</w:t>
      </w:r>
      <w:r w:rsidRPr="00F40E14">
        <w:rPr>
          <w:rFonts w:ascii="Arial Narrow" w:hAnsi="Arial Narrow"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8.8</w:t>
      </w:r>
      <w:r w:rsidRPr="00F40E14">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9. Packing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1"/>
          <w:numId w:val="10"/>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F40E14"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9.2 </w:t>
      </w:r>
      <w:r w:rsidRPr="00F40E14">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10. Delivery and documents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10.1</w:t>
      </w:r>
      <w:r w:rsidRPr="00F40E14">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10.2</w:t>
      </w:r>
      <w:r w:rsidRPr="00F40E14">
        <w:rPr>
          <w:rFonts w:ascii="Arial Narrow" w:hAnsi="Arial Narrow" w:cs="Arial"/>
          <w:color w:val="000000"/>
          <w:sz w:val="22"/>
          <w:szCs w:val="22"/>
          <w:lang w:eastAsia="en-ZA"/>
        </w:rPr>
        <w:tab/>
        <w:t>Documents to be submitted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11. Insurance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11.1</w:t>
      </w:r>
      <w:r w:rsidRPr="00F40E14">
        <w:rPr>
          <w:rFonts w:ascii="Arial Narrow" w:hAnsi="Arial Narrow" w:cs="Arial"/>
          <w:color w:val="000000"/>
          <w:sz w:val="22"/>
          <w:szCs w:val="22"/>
          <w:lang w:eastAsia="en-ZA"/>
        </w:rPr>
        <w:tab/>
        <w:t>The goods supplied under the contract shall be fully insured in a freely convertible currency against loss or damage incidental to manufacture</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or acquisition, transportation, storage and delivery in the manner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12. Transportation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12.1</w:t>
      </w:r>
      <w:r w:rsidRPr="00F40E14">
        <w:rPr>
          <w:rFonts w:ascii="Arial Narrow" w:hAnsi="Arial Narrow" w:cs="Arial"/>
          <w:color w:val="000000"/>
          <w:sz w:val="22"/>
          <w:szCs w:val="22"/>
          <w:lang w:eastAsia="en-ZA"/>
        </w:rPr>
        <w:tab/>
        <w:t>Should a price other than an all-inclusive delivered price be required, this shall be specified in the SCC.</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13. Incidental services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13.1</w:t>
      </w:r>
      <w:r w:rsidRPr="00F40E14">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performance or supervision of on-site assembly and/or commissioning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w:t>
      </w:r>
      <w:r w:rsidRPr="00F40E14">
        <w:rPr>
          <w:rFonts w:ascii="Arial Narrow" w:hAnsi="Arial Narrow" w:cs="Arial"/>
          <w:color w:val="000000"/>
          <w:sz w:val="22"/>
          <w:szCs w:val="22"/>
          <w:lang w:eastAsia="en-ZA"/>
        </w:rPr>
        <w:tab/>
        <w:t>furnishing of tools required for assembly and/or maintenance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(c) </w:t>
      </w:r>
      <w:r w:rsidRPr="00F40E14">
        <w:rPr>
          <w:rFonts w:ascii="Arial Narrow" w:hAnsi="Arial Narrow" w:cs="Arial"/>
          <w:color w:val="000000"/>
          <w:sz w:val="22"/>
          <w:szCs w:val="22"/>
          <w:lang w:eastAsia="en-ZA"/>
        </w:rPr>
        <w:tab/>
        <w:t>furnishing of a detailed operations and maintenance manual for each appropriate unit of the</w:t>
      </w:r>
      <w:r w:rsidRPr="00F40E14">
        <w:rPr>
          <w:rFonts w:ascii="Arial Narrow" w:hAnsi="Arial Narrow" w:cs="Arial"/>
          <w:color w:val="000000"/>
          <w:sz w:val="22"/>
          <w:szCs w:val="22"/>
          <w:lang w:eastAsia="en-ZA"/>
        </w:rPr>
        <w:tab/>
      </w:r>
      <w:r w:rsidRPr="00F40E14">
        <w:rPr>
          <w:rFonts w:ascii="Arial Narrow" w:hAnsi="Arial Narrow" w:cs="Arial"/>
          <w:color w:val="000000"/>
          <w:sz w:val="22"/>
          <w:szCs w:val="22"/>
          <w:lang w:eastAsia="en-ZA"/>
        </w:rPr>
        <w:tab/>
        <w:t>supplied goods;</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(d) </w:t>
      </w:r>
      <w:r w:rsidRPr="00F40E14">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(e)</w:t>
      </w:r>
      <w:r w:rsidRPr="00F40E14">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13.2 </w:t>
      </w:r>
      <w:r w:rsidRPr="00F40E14">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14. Spare parts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14.1</w:t>
      </w:r>
      <w:r w:rsidRPr="00F40E14">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in the event of termination of production of the spare parts:</w:t>
      </w:r>
    </w:p>
    <w:p w:rsidR="005670D3" w:rsidRPr="00F40E14"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770DFA" w:rsidRPr="00F40E14" w:rsidRDefault="005670D3" w:rsidP="006F62F6">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(ii) </w:t>
      </w:r>
      <w:r w:rsidRPr="00F40E14">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F40E14"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15. Warranty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15.1 </w:t>
      </w:r>
      <w:r w:rsidRPr="00F40E14">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15.2</w:t>
      </w:r>
      <w:r w:rsidRPr="00F40E14">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15.3 </w:t>
      </w:r>
      <w:r w:rsidRPr="00F40E14">
        <w:rPr>
          <w:rFonts w:ascii="Arial Narrow" w:hAnsi="Arial Narrow" w:cs="Arial"/>
          <w:color w:val="000000"/>
          <w:sz w:val="22"/>
          <w:szCs w:val="22"/>
          <w:lang w:eastAsia="en-ZA"/>
        </w:rPr>
        <w:tab/>
        <w:t>The purchaser shall promptly notify the supplier in writing of any claims arising under this warranty.</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15.4 </w:t>
      </w:r>
      <w:r w:rsidRPr="00F40E14">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15.5</w:t>
      </w:r>
      <w:r w:rsidRPr="00F40E14">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16. Payment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16.1</w:t>
      </w:r>
      <w:r w:rsidRPr="00F40E14">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16.2</w:t>
      </w:r>
      <w:r w:rsidRPr="00F40E14">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16.3</w:t>
      </w:r>
      <w:r w:rsidRPr="00F40E14">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16.4 </w:t>
      </w:r>
      <w:r w:rsidRPr="00F40E14">
        <w:rPr>
          <w:rFonts w:ascii="Arial Narrow" w:hAnsi="Arial Narrow" w:cs="Arial"/>
          <w:color w:val="000000"/>
          <w:sz w:val="22"/>
          <w:szCs w:val="22"/>
          <w:lang w:eastAsia="en-ZA"/>
        </w:rPr>
        <w:tab/>
        <w:t>Payment will be made in Rand unless otherwise stipulated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 xml:space="preserve">17. Prices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17.1 </w:t>
      </w:r>
      <w:r w:rsidRPr="00F40E14">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18. Contract amendments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18.1</w:t>
      </w:r>
      <w:r w:rsidRPr="00F40E14">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19. Assignment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19.1 </w:t>
      </w:r>
      <w:r w:rsidRPr="00F40E14">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20. Subcontracts </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20.1 </w:t>
      </w:r>
      <w:r w:rsidRPr="00F40E14">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21. Delays in the supplier’s performance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w:t>
      </w:r>
      <w:r w:rsidRPr="00F40E14">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21.2</w:t>
      </w:r>
      <w:r w:rsidRPr="00F40E14">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21.3 </w:t>
      </w:r>
      <w:r w:rsidRPr="00F40E14">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21.4</w:t>
      </w:r>
      <w:r w:rsidRPr="00F40E14">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21.5</w:t>
      </w:r>
      <w:r w:rsidRPr="00F40E14">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21.6 </w:t>
      </w:r>
      <w:r w:rsidRPr="00F40E14">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22. Penalties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22.1 </w:t>
      </w:r>
      <w:r w:rsidRPr="00F40E14">
        <w:rPr>
          <w:rFonts w:ascii="Arial Narrow" w:hAnsi="Arial Narrow" w:cs="Arial"/>
          <w:color w:val="000000"/>
          <w:sz w:val="22"/>
          <w:szCs w:val="22"/>
          <w:lang w:eastAsia="en-ZA"/>
        </w:rPr>
        <w:tab/>
        <w:t>Subject to GCC Clause 25, if the supplier fails to deliver any or all of</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23. Termination for default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23.1</w:t>
      </w:r>
      <w:r w:rsidRPr="00F40E14">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 xml:space="preserve"> if the Supplier fails to perform any other obligation(s) under the contract; or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w:t>
      </w:r>
      <w:r w:rsidRPr="00F40E14">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23.2</w:t>
      </w:r>
      <w:r w:rsidRPr="00F40E14">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23.3</w:t>
      </w:r>
      <w:r w:rsidRPr="00F40E14">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23.4</w:t>
      </w:r>
      <w:r w:rsidRPr="00F40E14">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23.5</w:t>
      </w:r>
      <w:r w:rsidRPr="00F40E14">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23.6</w:t>
      </w:r>
      <w:r w:rsidRPr="00F40E14">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w:t>
      </w:r>
      <w:r w:rsidRPr="00F40E14">
        <w:rPr>
          <w:rFonts w:ascii="Arial Narrow" w:hAnsi="Arial Narrow" w:cs="Arial"/>
          <w:color w:val="000000"/>
          <w:sz w:val="22"/>
          <w:szCs w:val="22"/>
          <w:lang w:eastAsia="en-ZA"/>
        </w:rPr>
        <w:tab/>
        <w:t xml:space="preserve"> the name and address of the supplier and / or person restricted by the purchaser;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w:t>
      </w:r>
      <w:r w:rsidRPr="00F40E14">
        <w:rPr>
          <w:rFonts w:ascii="Arial Narrow" w:hAnsi="Arial Narrow" w:cs="Arial"/>
          <w:color w:val="000000"/>
          <w:sz w:val="22"/>
          <w:szCs w:val="22"/>
          <w:lang w:eastAsia="en-ZA"/>
        </w:rPr>
        <w:tab/>
        <w:t xml:space="preserve"> the date of commencement of the restriction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(iii)</w:t>
      </w:r>
      <w:r w:rsidRPr="00F40E14">
        <w:rPr>
          <w:rFonts w:ascii="Arial Narrow" w:hAnsi="Arial Narrow" w:cs="Arial"/>
          <w:color w:val="000000"/>
          <w:sz w:val="22"/>
          <w:szCs w:val="22"/>
          <w:lang w:eastAsia="en-ZA"/>
        </w:rPr>
        <w:tab/>
        <w:t xml:space="preserve"> the period of restriction;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(iv)</w:t>
      </w:r>
      <w:r w:rsidRPr="00F40E14">
        <w:rPr>
          <w:rFonts w:ascii="Arial Narrow" w:hAnsi="Arial Narrow" w:cs="Arial"/>
          <w:color w:val="000000"/>
          <w:sz w:val="22"/>
          <w:szCs w:val="22"/>
          <w:lang w:eastAsia="en-ZA"/>
        </w:rPr>
        <w:tab/>
        <w:t xml:space="preserve"> the reasons for the restriction.</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23.7</w:t>
      </w:r>
      <w:r w:rsidRPr="00F40E14">
        <w:rPr>
          <w:rFonts w:ascii="Arial Narrow" w:hAnsi="Arial Narrow"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24. Anti-dumping and countervailing duties and rights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24.1</w:t>
      </w:r>
      <w:r w:rsidRPr="00F40E14">
        <w:rPr>
          <w:rFonts w:ascii="Arial Narrow" w:hAnsi="Arial Narrow"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F40E14">
        <w:rPr>
          <w:rFonts w:ascii="Arial Narrow" w:hAnsi="Arial Narrow" w:cs="Arial"/>
          <w:color w:val="000000"/>
          <w:sz w:val="22"/>
          <w:szCs w:val="22"/>
          <w:lang w:eastAsia="en-ZA"/>
        </w:rPr>
        <w:t>favourable</w:t>
      </w:r>
      <w:proofErr w:type="spellEnd"/>
      <w:r w:rsidRPr="00F40E14">
        <w:rPr>
          <w:rFonts w:ascii="Arial Narrow" w:hAnsi="Arial Narrow"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770DFA" w:rsidRPr="00F40E14" w:rsidRDefault="00770DFA"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25. Force Majeure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25.1</w:t>
      </w:r>
      <w:r w:rsidRPr="00F40E14">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25.2</w:t>
      </w:r>
      <w:r w:rsidRPr="00F40E14">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26. Termination for insolvency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26.1</w:t>
      </w:r>
      <w:r w:rsidRPr="00F40E14">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27. Settlement of Disputes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27.1</w:t>
      </w:r>
      <w:r w:rsidRPr="00F40E14">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27.2</w:t>
      </w:r>
      <w:r w:rsidRPr="00F40E14">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27.3</w:t>
      </w:r>
      <w:r w:rsidRPr="00F40E14">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27.4 </w:t>
      </w:r>
      <w:r w:rsidRPr="00F40E14">
        <w:rPr>
          <w:rFonts w:ascii="Arial Narrow" w:hAnsi="Arial Narrow" w:cs="Arial"/>
          <w:color w:val="000000"/>
          <w:sz w:val="22"/>
          <w:szCs w:val="22"/>
          <w:lang w:eastAsia="en-ZA"/>
        </w:rPr>
        <w:tab/>
        <w:t>Mediation proceedings shall be conducted in accordance with the rules of procedure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27.5 </w:t>
      </w:r>
      <w:r w:rsidRPr="00F40E14">
        <w:rPr>
          <w:rFonts w:ascii="Arial Narrow" w:hAnsi="Arial Narrow" w:cs="Arial"/>
          <w:color w:val="000000"/>
          <w:sz w:val="22"/>
          <w:szCs w:val="22"/>
          <w:lang w:eastAsia="en-ZA"/>
        </w:rPr>
        <w:tab/>
        <w:t>Notwithstanding any reference to mediation and/or court proceedings herein,</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purchaser shall pay the supplier any monies due the supplier.</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28. Limitation of liability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28.1</w:t>
      </w:r>
      <w:r w:rsidRPr="00F40E14">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251B4" w:rsidRPr="00F40E14" w:rsidRDefault="007251B4" w:rsidP="005670D3">
      <w:pPr>
        <w:autoSpaceDE w:val="0"/>
        <w:autoSpaceDN w:val="0"/>
        <w:adjustRightInd w:val="0"/>
        <w:ind w:left="144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29. Governing language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29.1</w:t>
      </w:r>
      <w:r w:rsidRPr="00F40E14">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367744" w:rsidRPr="00F40E14" w:rsidRDefault="00367744"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30. Applicable law</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30.1</w:t>
      </w:r>
      <w:r w:rsidRPr="00F40E14">
        <w:rPr>
          <w:rFonts w:ascii="Arial Narrow" w:hAnsi="Arial Narrow" w:cs="Arial"/>
          <w:color w:val="000000"/>
          <w:sz w:val="22"/>
          <w:szCs w:val="22"/>
          <w:lang w:eastAsia="en-ZA"/>
        </w:rPr>
        <w:tab/>
        <w:t>The contract shall be interpreted in accordance with South African laws,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31. Notices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31.1</w:t>
      </w:r>
      <w:r w:rsidRPr="00F40E14">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31.2</w:t>
      </w:r>
      <w:r w:rsidRPr="00F40E14">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32. Taxes and duties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32.1</w:t>
      </w:r>
      <w:r w:rsidRPr="00F40E14">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32.2</w:t>
      </w:r>
      <w:r w:rsidRPr="00F40E14">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32.3</w:t>
      </w:r>
      <w:r w:rsidRPr="00F40E14">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33. National Industrial Participation (NIP) </w:t>
      </w:r>
      <w:proofErr w:type="spellStart"/>
      <w:r w:rsidRPr="00F40E14">
        <w:rPr>
          <w:rFonts w:ascii="Arial Narrow" w:hAnsi="Arial Narrow" w:cs="Arial"/>
          <w:b/>
          <w:bCs/>
          <w:color w:val="000000"/>
          <w:sz w:val="22"/>
          <w:szCs w:val="22"/>
          <w:lang w:eastAsia="en-ZA"/>
        </w:rPr>
        <w:t>Programme</w:t>
      </w:r>
      <w:proofErr w:type="spellEnd"/>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33.1</w:t>
      </w:r>
      <w:r w:rsidRPr="00F40E14">
        <w:rPr>
          <w:rFonts w:ascii="Arial Narrow" w:hAnsi="Arial Narrow" w:cs="Arial"/>
          <w:color w:val="000000"/>
          <w:sz w:val="22"/>
          <w:szCs w:val="22"/>
          <w:lang w:eastAsia="en-ZA"/>
        </w:rPr>
        <w:tab/>
        <w:t xml:space="preserve">The NIP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administered by the Department of Trade and</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Industry shall be applicable to all contracts that are subject to the NIP obligation.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34 Prohibition of Restrictive practices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34.1</w:t>
      </w:r>
      <w:r w:rsidRPr="00F40E14">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34.2</w:t>
      </w:r>
      <w:r w:rsidRPr="00F40E14">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34.3</w:t>
      </w:r>
      <w:r w:rsidRPr="00F40E14">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367744" w:rsidRPr="00F40E14" w:rsidRDefault="00367744" w:rsidP="005670D3">
      <w:pPr>
        <w:autoSpaceDE w:val="0"/>
        <w:autoSpaceDN w:val="0"/>
        <w:adjustRightInd w:val="0"/>
        <w:ind w:left="720" w:hanging="720"/>
        <w:jc w:val="both"/>
        <w:rPr>
          <w:rFonts w:ascii="Arial Narrow" w:hAnsi="Arial Narrow" w:cs="Arial"/>
          <w:color w:val="000000"/>
          <w:sz w:val="22"/>
          <w:szCs w:val="22"/>
          <w:lang w:eastAsia="en-ZA"/>
        </w:rPr>
      </w:pPr>
    </w:p>
    <w:p w:rsidR="005670D3" w:rsidRDefault="005670D3" w:rsidP="005670D3">
      <w:pPr>
        <w:jc w:val="both"/>
        <w:rPr>
          <w:rFonts w:ascii="Arial Narrow" w:hAnsi="Arial Narrow" w:cs="Arial"/>
          <w:color w:val="000000"/>
          <w:sz w:val="22"/>
          <w:szCs w:val="22"/>
          <w:lang w:eastAsia="en-ZA"/>
        </w:rPr>
      </w:pPr>
      <w:proofErr w:type="spellStart"/>
      <w:r w:rsidRPr="00F40E14">
        <w:rPr>
          <w:rFonts w:ascii="Arial Narrow" w:hAnsi="Arial Narrow" w:cs="Arial"/>
          <w:color w:val="000000"/>
          <w:sz w:val="22"/>
          <w:szCs w:val="22"/>
          <w:lang w:eastAsia="en-ZA"/>
        </w:rPr>
        <w:t>Js</w:t>
      </w:r>
      <w:proofErr w:type="spellEnd"/>
      <w:r w:rsidRPr="00F40E14">
        <w:rPr>
          <w:rFonts w:ascii="Arial Narrow" w:hAnsi="Arial Narrow" w:cs="Arial"/>
          <w:color w:val="000000"/>
          <w:sz w:val="22"/>
          <w:szCs w:val="22"/>
          <w:lang w:eastAsia="en-ZA"/>
        </w:rPr>
        <w:t xml:space="preserve"> General Conditions of Contract (revised July 2010)</w:t>
      </w:r>
    </w:p>
    <w:p w:rsidR="00367744" w:rsidRPr="00F40E14" w:rsidRDefault="00367744" w:rsidP="005670D3">
      <w:pPr>
        <w:jc w:val="both"/>
        <w:rPr>
          <w:rFonts w:ascii="Arial Narrow" w:hAnsi="Arial Narrow" w:cs="Arial"/>
          <w:color w:val="000000"/>
          <w:sz w:val="22"/>
          <w:szCs w:val="22"/>
          <w:lang w:eastAsia="en-ZA"/>
        </w:rPr>
      </w:pPr>
    </w:p>
    <w:p w:rsidR="00791A69" w:rsidRPr="00F40E14" w:rsidRDefault="00791A69" w:rsidP="00791A69">
      <w:pPr>
        <w:rPr>
          <w:rFonts w:ascii="Arial Narrow" w:hAnsi="Arial Narrow"/>
          <w:sz w:val="22"/>
          <w:szCs w:val="22"/>
        </w:rPr>
      </w:pPr>
    </w:p>
    <w:sectPr w:rsidR="00791A69" w:rsidRPr="00F40E14"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2D2" w:rsidRDefault="00CA42D2">
      <w:r>
        <w:separator/>
      </w:r>
    </w:p>
  </w:endnote>
  <w:endnote w:type="continuationSeparator" w:id="0">
    <w:p w:rsidR="00CA42D2" w:rsidRDefault="00CA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FF9" w:rsidRDefault="00CA42D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E17FF9" w:rsidRPr="001732F5" w:rsidRDefault="00E17FF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96958">
      <w:rPr>
        <w:rStyle w:val="PageNumber"/>
        <w:rFonts w:ascii="Arial" w:hAnsi="Arial" w:cs="Arial"/>
        <w:noProof/>
        <w:sz w:val="18"/>
        <w:szCs w:val="18"/>
      </w:rPr>
      <w:t>57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17FF9" w:rsidRDefault="00E17FF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2D2" w:rsidRDefault="00CA42D2">
      <w:r>
        <w:separator/>
      </w:r>
    </w:p>
  </w:footnote>
  <w:footnote w:type="continuationSeparator" w:id="0">
    <w:p w:rsidR="00CA42D2" w:rsidRDefault="00CA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17FF9" w:rsidRPr="00B677D5" w:rsidTr="001B1D22">
      <w:trPr>
        <w:trHeight w:val="240"/>
      </w:trPr>
      <w:tc>
        <w:tcPr>
          <w:tcW w:w="4408" w:type="dxa"/>
        </w:tcPr>
        <w:p w:rsidR="00E17FF9" w:rsidRPr="00B677D5" w:rsidRDefault="00E17FF9"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17FF9" w:rsidRPr="00B677D5" w:rsidRDefault="00E17FF9" w:rsidP="007165D7">
          <w:pPr>
            <w:pStyle w:val="Header"/>
            <w:jc w:val="right"/>
            <w:rPr>
              <w:rFonts w:ascii="Arial" w:hAnsi="Arial" w:cs="Arial"/>
              <w:sz w:val="18"/>
              <w:szCs w:val="18"/>
            </w:rPr>
          </w:pPr>
          <w:r>
            <w:rPr>
              <w:rFonts w:ascii="Arial" w:hAnsi="Arial" w:cs="Arial"/>
              <w:sz w:val="18"/>
              <w:szCs w:val="18"/>
            </w:rPr>
            <w:t>RFQ 1919885 – 12 Months Service and Repairs to Generators</w:t>
          </w:r>
        </w:p>
      </w:tc>
    </w:tr>
  </w:tbl>
  <w:p w:rsidR="00E17FF9" w:rsidRPr="00A90F6B" w:rsidRDefault="00CA42D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B9724E"/>
    <w:multiLevelType w:val="multilevel"/>
    <w:tmpl w:val="B5F4DB0A"/>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96B64AD"/>
    <w:multiLevelType w:val="multilevel"/>
    <w:tmpl w:val="2BEAF6B4"/>
    <w:lvl w:ilvl="0">
      <w:start w:val="1"/>
      <w:numFmt w:val="decimal"/>
      <w:pStyle w:val="Heading1"/>
      <w:lvlText w:val="%1"/>
      <w:lvlJc w:val="left"/>
      <w:pPr>
        <w:ind w:left="573"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413036"/>
    <w:multiLevelType w:val="hybridMultilevel"/>
    <w:tmpl w:val="90BAC9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9578C46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5172EC4C">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00A3C55"/>
    <w:multiLevelType w:val="multilevel"/>
    <w:tmpl w:val="18B06EA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DC619C3"/>
    <w:multiLevelType w:val="multilevel"/>
    <w:tmpl w:val="E57AF64A"/>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6"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4FC0D99"/>
    <w:multiLevelType w:val="multilevel"/>
    <w:tmpl w:val="04C8E93A"/>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502" w:hanging="720"/>
      </w:pPr>
      <w:rPr>
        <w:rFonts w:hint="default"/>
        <w:b/>
      </w:rPr>
    </w:lvl>
    <w:lvl w:ilvl="3">
      <w:start w:val="1"/>
      <w:numFmt w:val="lowerLetter"/>
      <w:lvlText w:val="%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2"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8442DE"/>
    <w:multiLevelType w:val="multilevel"/>
    <w:tmpl w:val="8174A8B8"/>
    <w:lvl w:ilvl="0">
      <w:start w:val="10"/>
      <w:numFmt w:val="decimal"/>
      <w:lvlText w:val="%1."/>
      <w:lvlJc w:val="left"/>
      <w:pPr>
        <w:ind w:left="773" w:hanging="360"/>
      </w:pPr>
      <w:rPr>
        <w:rFonts w:hint="default"/>
      </w:rPr>
    </w:lvl>
    <w:lvl w:ilvl="1">
      <w:start w:val="2"/>
      <w:numFmt w:val="decimal"/>
      <w:isLgl/>
      <w:lvlText w:val="%1.%2"/>
      <w:lvlJc w:val="left"/>
      <w:pPr>
        <w:ind w:left="773" w:hanging="360"/>
      </w:pPr>
      <w:rPr>
        <w:rFonts w:hint="default"/>
      </w:rPr>
    </w:lvl>
    <w:lvl w:ilvl="2">
      <w:start w:val="1"/>
      <w:numFmt w:val="decimal"/>
      <w:isLgl/>
      <w:lvlText w:val="%1.%2.%3"/>
      <w:lvlJc w:val="left"/>
      <w:pPr>
        <w:ind w:left="1133" w:hanging="720"/>
      </w:pPr>
      <w:rPr>
        <w:rFonts w:hint="default"/>
      </w:rPr>
    </w:lvl>
    <w:lvl w:ilvl="3">
      <w:start w:val="1"/>
      <w:numFmt w:val="decimal"/>
      <w:isLgl/>
      <w:lvlText w:val="%1.%2.%3.%4"/>
      <w:lvlJc w:val="left"/>
      <w:pPr>
        <w:ind w:left="1133" w:hanging="720"/>
      </w:pPr>
      <w:rPr>
        <w:rFonts w:hint="default"/>
      </w:rPr>
    </w:lvl>
    <w:lvl w:ilvl="4">
      <w:start w:val="1"/>
      <w:numFmt w:val="decimal"/>
      <w:isLgl/>
      <w:lvlText w:val="%1.%2.%3.%4.%5"/>
      <w:lvlJc w:val="left"/>
      <w:pPr>
        <w:ind w:left="1133" w:hanging="720"/>
      </w:pPr>
      <w:rPr>
        <w:rFonts w:hint="default"/>
      </w:rPr>
    </w:lvl>
    <w:lvl w:ilvl="5">
      <w:start w:val="1"/>
      <w:numFmt w:val="decimal"/>
      <w:isLgl/>
      <w:lvlText w:val="%1.%2.%3.%4.%5.%6"/>
      <w:lvlJc w:val="left"/>
      <w:pPr>
        <w:ind w:left="1493" w:hanging="1080"/>
      </w:pPr>
      <w:rPr>
        <w:rFonts w:hint="default"/>
      </w:rPr>
    </w:lvl>
    <w:lvl w:ilvl="6">
      <w:start w:val="1"/>
      <w:numFmt w:val="decimal"/>
      <w:isLgl/>
      <w:lvlText w:val="%1.%2.%3.%4.%5.%6.%7"/>
      <w:lvlJc w:val="left"/>
      <w:pPr>
        <w:ind w:left="1493" w:hanging="1080"/>
      </w:pPr>
      <w:rPr>
        <w:rFonts w:hint="default"/>
      </w:rPr>
    </w:lvl>
    <w:lvl w:ilvl="7">
      <w:start w:val="1"/>
      <w:numFmt w:val="decimal"/>
      <w:isLgl/>
      <w:lvlText w:val="%1.%2.%3.%4.%5.%6.%7.%8"/>
      <w:lvlJc w:val="left"/>
      <w:pPr>
        <w:ind w:left="1853" w:hanging="1440"/>
      </w:pPr>
      <w:rPr>
        <w:rFonts w:hint="default"/>
      </w:rPr>
    </w:lvl>
    <w:lvl w:ilvl="8">
      <w:start w:val="1"/>
      <w:numFmt w:val="decimal"/>
      <w:isLgl/>
      <w:lvlText w:val="%1.%2.%3.%4.%5.%6.%7.%8.%9"/>
      <w:lvlJc w:val="left"/>
      <w:pPr>
        <w:ind w:left="1853" w:hanging="1440"/>
      </w:pPr>
      <w:rPr>
        <w:rFonts w:hint="default"/>
      </w:rPr>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6D7E4B"/>
    <w:multiLevelType w:val="hybridMultilevel"/>
    <w:tmpl w:val="B1A21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1"/>
  </w:num>
  <w:num w:numId="2">
    <w:abstractNumId w:val="37"/>
  </w:num>
  <w:num w:numId="3">
    <w:abstractNumId w:val="41"/>
  </w:num>
  <w:num w:numId="4">
    <w:abstractNumId w:val="1"/>
  </w:num>
  <w:num w:numId="5">
    <w:abstractNumId w:val="13"/>
  </w:num>
  <w:num w:numId="6">
    <w:abstractNumId w:val="38"/>
  </w:num>
  <w:num w:numId="7">
    <w:abstractNumId w:val="6"/>
  </w:num>
  <w:num w:numId="8">
    <w:abstractNumId w:val="7"/>
  </w:num>
  <w:num w:numId="9">
    <w:abstractNumId w:val="9"/>
  </w:num>
  <w:num w:numId="10">
    <w:abstractNumId w:val="14"/>
  </w:num>
  <w:num w:numId="11">
    <w:abstractNumId w:val="27"/>
  </w:num>
  <w:num w:numId="12">
    <w:abstractNumId w:val="34"/>
  </w:num>
  <w:num w:numId="13">
    <w:abstractNumId w:val="39"/>
  </w:num>
  <w:num w:numId="14">
    <w:abstractNumId w:val="8"/>
  </w:num>
  <w:num w:numId="15">
    <w:abstractNumId w:val="26"/>
  </w:num>
  <w:num w:numId="16">
    <w:abstractNumId w:val="29"/>
  </w:num>
  <w:num w:numId="17">
    <w:abstractNumId w:val="17"/>
  </w:num>
  <w:num w:numId="18">
    <w:abstractNumId w:val="20"/>
  </w:num>
  <w:num w:numId="19">
    <w:abstractNumId w:val="32"/>
  </w:num>
  <w:num w:numId="20">
    <w:abstractNumId w:val="31"/>
  </w:num>
  <w:num w:numId="21">
    <w:abstractNumId w:val="35"/>
  </w:num>
  <w:num w:numId="22">
    <w:abstractNumId w:val="18"/>
  </w:num>
  <w:num w:numId="23">
    <w:abstractNumId w:val="28"/>
  </w:num>
  <w:num w:numId="24">
    <w:abstractNumId w:val="12"/>
  </w:num>
  <w:num w:numId="25">
    <w:abstractNumId w:val="33"/>
  </w:num>
  <w:num w:numId="26">
    <w:abstractNumId w:val="2"/>
  </w:num>
  <w:num w:numId="27">
    <w:abstractNumId w:val="40"/>
  </w:num>
  <w:num w:numId="28">
    <w:abstractNumId w:val="23"/>
  </w:num>
  <w:num w:numId="29">
    <w:abstractNumId w:val="24"/>
  </w:num>
  <w:num w:numId="30">
    <w:abstractNumId w:val="21"/>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4"/>
  </w:num>
  <w:num w:numId="33">
    <w:abstractNumId w:val="3"/>
  </w:num>
  <w:num w:numId="34">
    <w:abstractNumId w:val="10"/>
  </w:num>
  <w:num w:numId="35">
    <w:abstractNumId w:val="11"/>
    <w:lvlOverride w:ilvl="0">
      <w:startOverride w:val="20"/>
    </w:lvlOverride>
  </w:num>
  <w:num w:numId="36">
    <w:abstractNumId w:val="30"/>
  </w:num>
  <w:num w:numId="37">
    <w:abstractNumId w:val="16"/>
  </w:num>
  <w:num w:numId="38">
    <w:abstractNumId w:val="22"/>
  </w:num>
  <w:num w:numId="39">
    <w:abstractNumId w:val="19"/>
  </w:num>
  <w:num w:numId="40">
    <w:abstractNumId w:val="36"/>
  </w:num>
  <w:num w:numId="41">
    <w:abstractNumId w:val="25"/>
  </w:num>
  <w:num w:numId="42">
    <w:abstractNumId w:val="11"/>
    <w:lvlOverride w:ilvl="0">
      <w:startOverride w:val="10"/>
    </w:lvlOverride>
    <w:lvlOverride w:ilvl="1">
      <w:startOverride w:val="2"/>
    </w:lvlOverride>
    <w:lvlOverride w:ilvl="2">
      <w:startOverride w:val="2"/>
    </w:lvlOverride>
    <w:lvlOverride w:ilvl="3">
      <w:startOverride w:val="1"/>
    </w:lvlOverride>
  </w:num>
  <w:num w:numId="43">
    <w:abstractNumId w:val="11"/>
    <w:lvlOverride w:ilvl="0">
      <w:startOverride w:val="10"/>
    </w:lvlOverride>
    <w:lvlOverride w:ilvl="1">
      <w:startOverride w:val="2"/>
    </w:lvlOverride>
    <w:lvlOverride w:ilvl="2">
      <w:startOverride w:val="2"/>
    </w:lvlOverride>
    <w:lvlOverride w:ilvl="3">
      <w:startOverride w:val="1"/>
    </w:lvlOverride>
  </w:num>
  <w:num w:numId="44">
    <w:abstractNumId w:val="15"/>
  </w:num>
  <w:num w:numId="45">
    <w:abstractNumId w:val="5"/>
  </w:num>
  <w:num w:numId="46">
    <w:abstractNumId w:val="11"/>
    <w:lvlOverride w:ilvl="0">
      <w:startOverride w:val="20"/>
    </w:lvlOverride>
  </w:num>
  <w:num w:numId="4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87F"/>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A86"/>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A47"/>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3D71"/>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373"/>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08EE"/>
    <w:rsid w:val="002E184D"/>
    <w:rsid w:val="002E1BB2"/>
    <w:rsid w:val="002E259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1E7F"/>
    <w:rsid w:val="003146C9"/>
    <w:rsid w:val="00315A82"/>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744"/>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44BD"/>
    <w:rsid w:val="004151F4"/>
    <w:rsid w:val="00420201"/>
    <w:rsid w:val="00421442"/>
    <w:rsid w:val="00424E56"/>
    <w:rsid w:val="00426BC5"/>
    <w:rsid w:val="0042779A"/>
    <w:rsid w:val="004316DA"/>
    <w:rsid w:val="0044096E"/>
    <w:rsid w:val="00441E51"/>
    <w:rsid w:val="004468C4"/>
    <w:rsid w:val="00446F72"/>
    <w:rsid w:val="0044727F"/>
    <w:rsid w:val="00447300"/>
    <w:rsid w:val="004477CF"/>
    <w:rsid w:val="00451109"/>
    <w:rsid w:val="00454DDF"/>
    <w:rsid w:val="004557BE"/>
    <w:rsid w:val="00455857"/>
    <w:rsid w:val="004576AB"/>
    <w:rsid w:val="004663A7"/>
    <w:rsid w:val="00467565"/>
    <w:rsid w:val="00471638"/>
    <w:rsid w:val="00471C8E"/>
    <w:rsid w:val="00473040"/>
    <w:rsid w:val="004736B3"/>
    <w:rsid w:val="0047504F"/>
    <w:rsid w:val="004756FF"/>
    <w:rsid w:val="00476308"/>
    <w:rsid w:val="00476E26"/>
    <w:rsid w:val="00476ED8"/>
    <w:rsid w:val="00477FDD"/>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0D22"/>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24800"/>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6958"/>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F62F6"/>
    <w:rsid w:val="00702925"/>
    <w:rsid w:val="00711200"/>
    <w:rsid w:val="007165D7"/>
    <w:rsid w:val="00721563"/>
    <w:rsid w:val="007216E4"/>
    <w:rsid w:val="00721D4A"/>
    <w:rsid w:val="007251B4"/>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1C8E"/>
    <w:rsid w:val="007D6629"/>
    <w:rsid w:val="007E094E"/>
    <w:rsid w:val="007E1AC0"/>
    <w:rsid w:val="007E228B"/>
    <w:rsid w:val="007E2579"/>
    <w:rsid w:val="007E3E1F"/>
    <w:rsid w:val="007E41C5"/>
    <w:rsid w:val="007E52A8"/>
    <w:rsid w:val="007E5DD7"/>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382B"/>
    <w:rsid w:val="009E53C4"/>
    <w:rsid w:val="009F1CA2"/>
    <w:rsid w:val="009F5D48"/>
    <w:rsid w:val="009F611D"/>
    <w:rsid w:val="009F77FE"/>
    <w:rsid w:val="009F7AF5"/>
    <w:rsid w:val="009F7E60"/>
    <w:rsid w:val="00A0193D"/>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43441"/>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2D88"/>
    <w:rsid w:val="00AA33CC"/>
    <w:rsid w:val="00AA4B23"/>
    <w:rsid w:val="00AA6331"/>
    <w:rsid w:val="00AB507D"/>
    <w:rsid w:val="00AB5628"/>
    <w:rsid w:val="00AC13E9"/>
    <w:rsid w:val="00AC2832"/>
    <w:rsid w:val="00AC2A3F"/>
    <w:rsid w:val="00AC384A"/>
    <w:rsid w:val="00AD04E2"/>
    <w:rsid w:val="00AD165A"/>
    <w:rsid w:val="00AD37B7"/>
    <w:rsid w:val="00AD4128"/>
    <w:rsid w:val="00AD4BE6"/>
    <w:rsid w:val="00AD583E"/>
    <w:rsid w:val="00AE0870"/>
    <w:rsid w:val="00AE534A"/>
    <w:rsid w:val="00AE7086"/>
    <w:rsid w:val="00AF18C7"/>
    <w:rsid w:val="00AF46D0"/>
    <w:rsid w:val="00AF6EE8"/>
    <w:rsid w:val="00B00F9F"/>
    <w:rsid w:val="00B07AFA"/>
    <w:rsid w:val="00B120DC"/>
    <w:rsid w:val="00B134AC"/>
    <w:rsid w:val="00B151B9"/>
    <w:rsid w:val="00B15A9E"/>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783C"/>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5FB8"/>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095A"/>
    <w:rsid w:val="00C86002"/>
    <w:rsid w:val="00C87383"/>
    <w:rsid w:val="00C877FA"/>
    <w:rsid w:val="00C92CB1"/>
    <w:rsid w:val="00C94EB9"/>
    <w:rsid w:val="00C97254"/>
    <w:rsid w:val="00CA42D2"/>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3635"/>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17FF9"/>
    <w:rsid w:val="00E21043"/>
    <w:rsid w:val="00E2501C"/>
    <w:rsid w:val="00E328BF"/>
    <w:rsid w:val="00E34804"/>
    <w:rsid w:val="00E354CC"/>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293"/>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50DD"/>
    <w:rsid w:val="00F36883"/>
    <w:rsid w:val="00F40257"/>
    <w:rsid w:val="00F40E14"/>
    <w:rsid w:val="00F412BB"/>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FA6E3A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paragraph" w:customStyle="1" w:styleId="ScheduleHeading">
    <w:name w:val="Schedule Heading"/>
    <w:qFormat/>
    <w:rsid w:val="00A43441"/>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A43441"/>
    <w:pPr>
      <w:spacing w:line="360" w:lineRule="auto"/>
      <w:ind w:left="567"/>
      <w:jc w:val="both"/>
    </w:pPr>
    <w:rPr>
      <w:rFonts w:ascii="Tahoma" w:hAnsi="Tahoma"/>
      <w:sz w:val="18"/>
      <w:szCs w:val="24"/>
      <w:lang w:val="en-GB" w:eastAsia="en-GB"/>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F40E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DDFB-784D-4A40-B637-52292AA5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57</Pages>
  <Words>18654</Words>
  <Characters>106330</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Thuthuka Kweyama</cp:lastModifiedBy>
  <cp:revision>6</cp:revision>
  <cp:lastPrinted>2017-09-13T10:41:00Z</cp:lastPrinted>
  <dcterms:created xsi:type="dcterms:W3CDTF">2021-10-15T08:04:00Z</dcterms:created>
  <dcterms:modified xsi:type="dcterms:W3CDTF">2021-10-18T07:38:00Z</dcterms:modified>
</cp:coreProperties>
</file>