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8312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2705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4F3B69"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D27057">
              <w:rPr>
                <w:rFonts w:ascii="Verdana" w:eastAsia="Arial Unicode MS" w:hAnsi="Verdana" w:cs="Arial Unicode MS"/>
                <w:b/>
                <w:sz w:val="18"/>
                <w:szCs w:val="18"/>
              </w:rPr>
              <w:t>and Install a Waste Steam Autoclave TB</w:t>
            </w:r>
            <w:r w:rsidR="004067D8">
              <w:rPr>
                <w:rFonts w:ascii="Verdana" w:eastAsia="Arial Unicode MS" w:hAnsi="Verdana" w:cs="Arial Unicode MS"/>
                <w:b/>
                <w:sz w:val="18"/>
                <w:szCs w:val="18"/>
              </w:rPr>
              <w:t xml:space="preserve"> laboratory at </w:t>
            </w:r>
            <w:r w:rsidR="004067D8" w:rsidRPr="004067D8">
              <w:rPr>
                <w:rFonts w:ascii="Verdana" w:eastAsia="Arial Unicode MS" w:hAnsi="Verdana" w:cs="Arial Unicode MS"/>
                <w:b/>
                <w:sz w:val="18"/>
                <w:szCs w:val="18"/>
              </w:rPr>
              <w:t xml:space="preserve">NHLS </w:t>
            </w:r>
            <w:proofErr w:type="spellStart"/>
            <w:r w:rsidR="004067D8" w:rsidRPr="004067D8">
              <w:rPr>
                <w:rFonts w:ascii="Verdana" w:eastAsia="Arial Unicode MS" w:hAnsi="Verdana" w:cs="Arial Unicode MS"/>
                <w:b/>
                <w:sz w:val="18"/>
                <w:szCs w:val="18"/>
              </w:rPr>
              <w:t>Mthatha</w:t>
            </w:r>
            <w:proofErr w:type="spellEnd"/>
            <w:r w:rsidR="004067D8" w:rsidRPr="004067D8">
              <w:rPr>
                <w:rFonts w:ascii="Verdana" w:eastAsia="Arial Unicode MS" w:hAnsi="Verdana" w:cs="Arial Unicode MS"/>
                <w:b/>
                <w:sz w:val="18"/>
                <w:szCs w:val="18"/>
              </w:rPr>
              <w:t xml:space="preserve">, Nelson Mandela Academic Hospital, Sisson Street, </w:t>
            </w:r>
            <w:proofErr w:type="spellStart"/>
            <w:r w:rsidR="004067D8" w:rsidRPr="004067D8">
              <w:rPr>
                <w:rFonts w:ascii="Verdana" w:eastAsia="Arial Unicode MS" w:hAnsi="Verdana" w:cs="Arial Unicode MS"/>
                <w:b/>
                <w:sz w:val="18"/>
                <w:szCs w:val="18"/>
              </w:rPr>
              <w:t>Fortgale</w:t>
            </w:r>
            <w:proofErr w:type="spellEnd"/>
            <w:r w:rsidR="004067D8" w:rsidRPr="004067D8">
              <w:rPr>
                <w:rFonts w:ascii="Verdana" w:eastAsia="Arial Unicode MS" w:hAnsi="Verdana" w:cs="Arial Unicode MS"/>
                <w:b/>
                <w:sz w:val="18"/>
                <w:szCs w:val="18"/>
              </w:rPr>
              <w:t xml:space="preserve">, </w:t>
            </w:r>
            <w:proofErr w:type="spellStart"/>
            <w:r w:rsidR="004067D8" w:rsidRPr="004067D8">
              <w:rPr>
                <w:rFonts w:ascii="Verdana" w:eastAsia="Arial Unicode MS" w:hAnsi="Verdana" w:cs="Arial Unicode MS"/>
                <w:b/>
                <w:sz w:val="18"/>
                <w:szCs w:val="18"/>
              </w:rPr>
              <w:t>Mthatha</w:t>
            </w:r>
            <w:proofErr w:type="spellEnd"/>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5B16F4" w:rsidP="00807BDE">
      <w:pPr>
        <w:spacing w:after="0" w:line="240" w:lineRule="auto"/>
        <w:rPr>
          <w:rFonts w:ascii="Arial Black" w:eastAsia="Times" w:hAnsi="Arial Black"/>
          <w:sz w:val="20"/>
          <w:szCs w:val="20"/>
          <w:lang w:eastAsia="en-US"/>
        </w:rPr>
      </w:pPr>
      <w:r w:rsidRPr="005B16F4">
        <w:rPr>
          <w:rFonts w:ascii="Arial Black" w:eastAsia="Times" w:hAnsi="Arial Black"/>
          <w:noProof/>
          <w:sz w:val="20"/>
          <w:szCs w:val="20"/>
          <w:lang w:val="en-US" w:eastAsia="en-US"/>
        </w:rPr>
        <w:lastRenderedPageBreak/>
        <w:drawing>
          <wp:inline distT="0" distB="0" distL="0" distR="0">
            <wp:extent cx="3924300" cy="544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44830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5B16F4" w:rsidP="00F5050F">
      <w:pPr>
        <w:rPr>
          <w:rFonts w:eastAsia="Calibri"/>
          <w:lang w:val="en-ZA" w:eastAsia="en-US"/>
        </w:rPr>
      </w:pPr>
      <w:r w:rsidRPr="005B16F4">
        <w:rPr>
          <w:rFonts w:eastAsia="Calibri"/>
          <w:noProof/>
          <w:lang w:val="en-US" w:eastAsia="en-US"/>
        </w:rPr>
        <w:lastRenderedPageBreak/>
        <w:drawing>
          <wp:inline distT="0" distB="0" distL="0" distR="0">
            <wp:extent cx="3741420" cy="5288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1420" cy="5288280"/>
                    </a:xfrm>
                    <a:prstGeom prst="rect">
                      <a:avLst/>
                    </a:prstGeom>
                    <a:noFill/>
                    <a:ln>
                      <a:noFill/>
                    </a:ln>
                  </pic:spPr>
                </pic:pic>
              </a:graphicData>
            </a:graphic>
          </wp:inline>
        </w:drawing>
      </w:r>
      <w:bookmarkStart w:id="0" w:name="_GoBack"/>
      <w:bookmarkEnd w:id="0"/>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D27057">
        <w:rPr>
          <w:rFonts w:ascii="Verdana" w:eastAsia="Arial Unicode MS" w:hAnsi="Verdana" w:cs="Arial Unicode MS"/>
          <w:b/>
          <w:color w:val="FF0000"/>
          <w:sz w:val="18"/>
          <w:szCs w:val="18"/>
        </w:rPr>
        <w:t>185982</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D27057">
        <w:rPr>
          <w:rFonts w:ascii="Verdana" w:eastAsia="Arial Unicode MS" w:hAnsi="Verdana" w:cs="Arial Unicode MS"/>
          <w:b/>
          <w:color w:val="FF0000"/>
          <w:sz w:val="18"/>
          <w:szCs w:val="18"/>
        </w:rPr>
        <w:t xml:space="preserve"> Supply andI</w:t>
      </w:r>
      <w:r w:rsidR="00D27057" w:rsidRPr="00D27057">
        <w:rPr>
          <w:rFonts w:ascii="Verdana" w:eastAsia="Arial Unicode MS" w:hAnsi="Verdana" w:cs="Arial Unicode MS"/>
          <w:b/>
          <w:color w:val="FF0000"/>
          <w:sz w:val="18"/>
          <w:szCs w:val="18"/>
        </w:rPr>
        <w:t xml:space="preserve">nstall a Waste Steam Autoclave TB laboratory at NHLS </w:t>
      </w:r>
      <w:proofErr w:type="spellStart"/>
      <w:r w:rsidR="00D27057" w:rsidRPr="00D27057">
        <w:rPr>
          <w:rFonts w:ascii="Verdana" w:eastAsia="Arial Unicode MS" w:hAnsi="Verdana" w:cs="Arial Unicode MS"/>
          <w:b/>
          <w:color w:val="FF0000"/>
          <w:sz w:val="18"/>
          <w:szCs w:val="18"/>
        </w:rPr>
        <w:t>Mthatha</w:t>
      </w:r>
      <w:proofErr w:type="spellEnd"/>
      <w:r w:rsidR="00D27057" w:rsidRPr="00D27057">
        <w:rPr>
          <w:rFonts w:ascii="Verdana" w:eastAsia="Arial Unicode MS" w:hAnsi="Verdana" w:cs="Arial Unicode MS"/>
          <w:b/>
          <w:color w:val="FF0000"/>
          <w:sz w:val="18"/>
          <w:szCs w:val="18"/>
        </w:rPr>
        <w:t xml:space="preserve">, Nelson Mandela Academic Hospital, Sisson Street, </w:t>
      </w:r>
      <w:proofErr w:type="spellStart"/>
      <w:r w:rsidR="00D27057" w:rsidRPr="00D27057">
        <w:rPr>
          <w:rFonts w:ascii="Verdana" w:eastAsia="Arial Unicode MS" w:hAnsi="Verdana" w:cs="Arial Unicode MS"/>
          <w:b/>
          <w:color w:val="FF0000"/>
          <w:sz w:val="18"/>
          <w:szCs w:val="18"/>
        </w:rPr>
        <w:t>Fortgale</w:t>
      </w:r>
      <w:proofErr w:type="spellEnd"/>
      <w:r w:rsidR="00D27057" w:rsidRPr="00D27057">
        <w:rPr>
          <w:rFonts w:ascii="Verdana" w:eastAsia="Arial Unicode MS" w:hAnsi="Verdana" w:cs="Arial Unicode MS"/>
          <w:b/>
          <w:color w:val="FF0000"/>
          <w:sz w:val="18"/>
          <w:szCs w:val="18"/>
        </w:rPr>
        <w:t xml:space="preserve">, </w:t>
      </w:r>
      <w:proofErr w:type="spellStart"/>
      <w:r w:rsidR="00D27057" w:rsidRPr="00D27057">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53" w:rsidRDefault="00101053">
      <w:pPr>
        <w:spacing w:after="0" w:line="240" w:lineRule="auto"/>
      </w:pPr>
      <w:r>
        <w:separator/>
      </w:r>
    </w:p>
  </w:endnote>
  <w:endnote w:type="continuationSeparator" w:id="0">
    <w:p w:rsidR="00101053" w:rsidRDefault="0010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5B16F4">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53" w:rsidRDefault="00101053">
      <w:pPr>
        <w:spacing w:after="0" w:line="240" w:lineRule="auto"/>
      </w:pPr>
      <w:r>
        <w:separator/>
      </w:r>
    </w:p>
  </w:footnote>
  <w:footnote w:type="continuationSeparator" w:id="0">
    <w:p w:rsidR="00101053" w:rsidRDefault="0010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105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3B69"/>
    <w:rsid w:val="004F7094"/>
    <w:rsid w:val="0050379E"/>
    <w:rsid w:val="00510CA1"/>
    <w:rsid w:val="00516D41"/>
    <w:rsid w:val="00582BAC"/>
    <w:rsid w:val="0059319E"/>
    <w:rsid w:val="00593A42"/>
    <w:rsid w:val="00594A65"/>
    <w:rsid w:val="005A5BF9"/>
    <w:rsid w:val="005B16F4"/>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1007"/>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27057"/>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 w:val="00FF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90DA-D446-48B9-BC6D-CFDDC147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11979</Words>
  <Characters>68281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80100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2020-02-21T07:38:00Z</cp:lastPrinted>
  <dcterms:created xsi:type="dcterms:W3CDTF">2020-02-21T07:39:00Z</dcterms:created>
  <dcterms:modified xsi:type="dcterms:W3CDTF">2020-02-21T07:39:00Z</dcterms:modified>
</cp:coreProperties>
</file>