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53391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15F2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1742795</w:t>
            </w:r>
            <w:r w:rsidR="001763AE">
              <w:rPr>
                <w:rFonts w:ascii="Verdana" w:eastAsia="Arial Unicode MS" w:hAnsi="Verdana" w:cs="Arial Unicode MS"/>
                <w:b/>
                <w:sz w:val="18"/>
                <w:szCs w:val="18"/>
              </w:rPr>
              <w:t xml:space="preserve"> </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763AE" w:rsidP="00C96606">
            <w:pPr>
              <w:rPr>
                <w:rFonts w:ascii="Verdana" w:eastAsia="Arial Unicode MS" w:hAnsi="Verdana" w:cs="Arial Unicode MS"/>
                <w:b/>
                <w:sz w:val="18"/>
                <w:szCs w:val="18"/>
              </w:rPr>
            </w:pPr>
            <w:r>
              <w:rPr>
                <w:rFonts w:ascii="Verdana" w:eastAsia="Arial Unicode MS" w:hAnsi="Verdana" w:cs="Arial Unicode MS"/>
                <w:b/>
                <w:sz w:val="18"/>
                <w:szCs w:val="18"/>
              </w:rPr>
              <w:t>25</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1763AE">
              <w:rPr>
                <w:rFonts w:ascii="Verdana" w:eastAsia="Arial Unicode MS" w:hAnsi="Verdana" w:cs="Arial Unicode MS"/>
                <w:b/>
                <w:sz w:val="18"/>
                <w:szCs w:val="18"/>
              </w:rPr>
              <w:t xml:space="preserve">3 x </w:t>
            </w:r>
            <w:r w:rsidR="00F71170">
              <w:rPr>
                <w:rFonts w:ascii="Verdana" w:eastAsia="Arial Unicode MS" w:hAnsi="Verdana" w:cs="Arial Unicode MS"/>
                <w:b/>
                <w:sz w:val="18"/>
                <w:szCs w:val="18"/>
              </w:rPr>
              <w:t>MICROSCOPE</w:t>
            </w:r>
            <w:r>
              <w:rPr>
                <w:rFonts w:ascii="Verdana" w:eastAsia="Arial Unicode MS" w:hAnsi="Verdana" w:cs="Arial Unicode MS"/>
                <w:b/>
                <w:sz w:val="18"/>
                <w:szCs w:val="18"/>
              </w:rPr>
              <w:t>S</w:t>
            </w:r>
            <w:r w:rsidR="00F71170">
              <w:rPr>
                <w:rFonts w:ascii="Verdana" w:eastAsia="Arial Unicode MS" w:hAnsi="Verdana" w:cs="Arial Unicode MS"/>
                <w:b/>
                <w:sz w:val="18"/>
                <w:szCs w:val="18"/>
              </w:rPr>
              <w:t xml:space="preserve">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 xml:space="preserve">ICATIONS AND DELIVERY ADDRESSES in the </w:t>
            </w:r>
            <w:r w:rsidR="001763AE" w:rsidRPr="001763AE">
              <w:rPr>
                <w:rFonts w:ascii="Verdana" w:eastAsia="Arial Unicode MS" w:hAnsi="Verdana" w:cs="Arial Unicode MS"/>
                <w:b/>
                <w:sz w:val="18"/>
                <w:szCs w:val="18"/>
              </w:rPr>
              <w:t>Buffalo City and Amathole</w:t>
            </w:r>
            <w:r w:rsidR="001763AE">
              <w:rPr>
                <w:rFonts w:ascii="Verdana" w:eastAsia="Arial Unicode MS" w:hAnsi="Verdana" w:cs="Arial Unicode MS"/>
                <w:b/>
                <w:sz w:val="18"/>
                <w:szCs w:val="18"/>
              </w:rPr>
              <w:t xml:space="preserve"> Business Unit</w:t>
            </w:r>
            <w:bookmarkStart w:id="0" w:name="_GoBack"/>
            <w:bookmarkEnd w:id="0"/>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807BDE" w:rsidP="003B3D21">
      <w:pPr>
        <w:tabs>
          <w:tab w:val="left" w:pos="9150"/>
        </w:tabs>
        <w:spacing w:after="0" w:line="240" w:lineRule="auto"/>
        <w:rPr>
          <w:rFonts w:ascii="Arial" w:eastAsia="Times" w:hAnsi="Arial"/>
          <w:sz w:val="24"/>
          <w:szCs w:val="20"/>
          <w:lang w:eastAsia="en-US"/>
        </w:rPr>
      </w:pPr>
      <w:r w:rsidRPr="00807BDE">
        <w:rPr>
          <w:rFonts w:ascii="Arial" w:eastAsia="Times" w:hAnsi="Arial"/>
          <w:noProof/>
          <w:sz w:val="24"/>
          <w:szCs w:val="20"/>
          <w:lang w:val="en-US" w:eastAsia="en-US"/>
        </w:rPr>
        <w:lastRenderedPageBreak/>
        <w:drawing>
          <wp:inline distT="0" distB="0" distL="0" distR="0">
            <wp:extent cx="3832860" cy="544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860" cy="5448300"/>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r w:rsidR="00807BDE" w:rsidRPr="00807BDE">
        <w:rPr>
          <w:rFonts w:ascii="Arial" w:eastAsia="Times" w:hAnsi="Arial"/>
          <w:b/>
          <w:noProof/>
          <w:sz w:val="24"/>
          <w:szCs w:val="20"/>
          <w:lang w:val="en-US" w:eastAsia="en-US"/>
        </w:rPr>
        <w:drawing>
          <wp:inline distT="0" distB="0" distL="0" distR="0">
            <wp:extent cx="3954780" cy="28956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780" cy="289560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lastRenderedPageBreak/>
        <w:t>ONE UNIT IS REQUIRED AT EACH OF THE FOLLOWING SITES</w:t>
      </w:r>
    </w:p>
    <w:p w:rsidR="001763AE" w:rsidRDefault="001763AE" w:rsidP="00807BDE">
      <w:pPr>
        <w:spacing w:after="0" w:line="240" w:lineRule="auto"/>
        <w:rPr>
          <w:rFonts w:ascii="Arial Black" w:eastAsia="Times" w:hAnsi="Arial Black"/>
          <w:sz w:val="20"/>
          <w:szCs w:val="20"/>
          <w:lang w:eastAsia="en-US"/>
        </w:rPr>
      </w:pPr>
    </w:p>
    <w:p w:rsidR="00807BDE" w:rsidRPr="001763AE" w:rsidRDefault="001763AE" w:rsidP="00807BDE">
      <w:pPr>
        <w:spacing w:after="0" w:line="240" w:lineRule="auto"/>
        <w:rPr>
          <w:rFonts w:ascii="Arial Black" w:hAnsi="Arial Black" w:cs="Arial"/>
          <w:sz w:val="20"/>
          <w:szCs w:val="20"/>
          <w:lang w:val="en-US" w:eastAsia="en-US"/>
        </w:rPr>
      </w:pPr>
      <w:r>
        <w:rPr>
          <w:rFonts w:ascii="Arial Black" w:eastAsia="Times" w:hAnsi="Arial Black"/>
          <w:sz w:val="20"/>
          <w:szCs w:val="20"/>
          <w:lang w:eastAsia="en-US"/>
        </w:rPr>
        <w:t>DELIVERY:</w:t>
      </w:r>
      <w:r w:rsidRPr="001763AE">
        <w:rPr>
          <w:rFonts w:ascii="Arial Black" w:hAnsi="Arial Black" w:cs="Arial"/>
          <w:sz w:val="20"/>
          <w:szCs w:val="20"/>
          <w:lang w:val="en-US" w:eastAsia="en-US"/>
        </w:rPr>
        <w:t xml:space="preserve"> NHLS</w:t>
      </w:r>
      <w:r w:rsidR="00807BDE" w:rsidRPr="001763AE">
        <w:rPr>
          <w:rFonts w:ascii="Arial Black" w:hAnsi="Arial Black" w:cs="Arial"/>
          <w:sz w:val="20"/>
          <w:szCs w:val="20"/>
          <w:lang w:val="en-US" w:eastAsia="en-US"/>
        </w:rPr>
        <w:t xml:space="preserve"> Laboratory,Cecilia Makiwane Hospital , Billie Rd, Mdantsane</w:t>
      </w:r>
    </w:p>
    <w:p w:rsidR="001763AE" w:rsidRPr="001763AE" w:rsidRDefault="001763AE" w:rsidP="001763AE">
      <w:pPr>
        <w:spacing w:after="0" w:line="240" w:lineRule="auto"/>
        <w:rPr>
          <w:rFonts w:ascii="Arial Black" w:hAnsi="Arial Black" w:cs="Arial"/>
          <w:sz w:val="20"/>
          <w:szCs w:val="20"/>
          <w:lang w:val="en-US" w:eastAsia="en-US"/>
        </w:rPr>
      </w:pPr>
      <w:r w:rsidRPr="001763AE">
        <w:rPr>
          <w:rFonts w:ascii="Arial Black" w:eastAsia="Calibri" w:hAnsi="Arial Black"/>
          <w:sz w:val="20"/>
          <w:szCs w:val="20"/>
          <w:lang w:val="en-ZA" w:eastAsia="en-US"/>
        </w:rPr>
        <w:t xml:space="preserve">DELIVERY: </w:t>
      </w:r>
      <w:r w:rsidRPr="001763AE">
        <w:rPr>
          <w:rFonts w:ascii="Arial Black" w:hAnsi="Arial Black" w:cs="Arial"/>
          <w:sz w:val="20"/>
          <w:szCs w:val="20"/>
          <w:lang w:val="en-US" w:eastAsia="en-US"/>
        </w:rPr>
        <w:t>NHLS Laboratory, Amalinda Drive, Amalinda, East London</w:t>
      </w:r>
    </w:p>
    <w:p w:rsidR="003B3D21" w:rsidRPr="001763AE" w:rsidRDefault="001763AE" w:rsidP="00F5050F">
      <w:pPr>
        <w:tabs>
          <w:tab w:val="left" w:pos="9150"/>
        </w:tabs>
        <w:spacing w:after="0" w:line="240" w:lineRule="auto"/>
        <w:rPr>
          <w:rFonts w:ascii="Arial Black" w:eastAsia="Times" w:hAnsi="Arial Black"/>
          <w:sz w:val="20"/>
          <w:szCs w:val="20"/>
          <w:lang w:eastAsia="en-US"/>
        </w:rPr>
      </w:pPr>
      <w:r w:rsidRPr="001763AE">
        <w:rPr>
          <w:rFonts w:ascii="Arial Black" w:eastAsia="Calibri" w:hAnsi="Arial Black"/>
          <w:sz w:val="20"/>
          <w:szCs w:val="20"/>
          <w:lang w:val="en-ZA" w:eastAsia="en-US"/>
        </w:rPr>
        <w:t>DELIVERY</w:t>
      </w:r>
      <w:r>
        <w:rPr>
          <w:rFonts w:ascii="Arial Black" w:eastAsia="Calibri" w:hAnsi="Arial Black"/>
          <w:sz w:val="20"/>
          <w:szCs w:val="20"/>
          <w:lang w:val="en-ZA" w:eastAsia="en-US"/>
        </w:rPr>
        <w:t>:</w:t>
      </w:r>
      <w:r w:rsidRPr="001763AE">
        <w:rPr>
          <w:rFonts w:ascii="Arial Black" w:eastAsia="Calibri" w:hAnsi="Arial Black"/>
          <w:sz w:val="20"/>
          <w:szCs w:val="20"/>
          <w:lang w:val="en-ZA" w:eastAsia="en-US"/>
        </w:rPr>
        <w:t xml:space="preserve"> ADDRESS: </w:t>
      </w:r>
      <w:r w:rsidRPr="001763AE">
        <w:rPr>
          <w:rFonts w:ascii="Arial Black" w:hAnsi="Arial Black" w:cs="Arial"/>
          <w:sz w:val="20"/>
          <w:szCs w:val="20"/>
          <w:lang w:val="en-US" w:eastAsia="en-US"/>
        </w:rPr>
        <w:t>NHLS Laboratory, Butterworth Hospital, Scanlen Street, Butterworth</w:t>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1742795</w:t>
      </w:r>
      <w:r w:rsidR="001B32FE">
        <w:rPr>
          <w:rFonts w:ascii="Verdana" w:eastAsia="Arial Unicode MS" w:hAnsi="Verdana" w:cs="Arial Unicode MS"/>
          <w:b/>
          <w:color w:val="FF0000"/>
          <w:sz w:val="18"/>
          <w:szCs w:val="18"/>
        </w:rPr>
        <w:t xml:space="preserve"> </w:t>
      </w:r>
      <w:r w:rsidRPr="00FA11F5">
        <w:rPr>
          <w:rFonts w:ascii="Verdana" w:eastAsia="Arial Unicode MS" w:hAnsi="Verdana" w:cs="Arial Unicode MS"/>
          <w:b/>
          <w:color w:val="FF0000"/>
          <w:sz w:val="18"/>
          <w:szCs w:val="18"/>
        </w:rPr>
        <w:t xml:space="preserve"> –</w:t>
      </w:r>
      <w:r w:rsidR="001B32FE">
        <w:rPr>
          <w:rFonts w:ascii="Verdana" w:eastAsia="Arial Unicode MS" w:hAnsi="Verdana" w:cs="Arial Unicode MS"/>
          <w:b/>
          <w:color w:val="FF0000"/>
          <w:sz w:val="18"/>
          <w:szCs w:val="18"/>
        </w:rPr>
        <w:t xml:space="preserve">Supply </w:t>
      </w:r>
      <w:r w:rsidR="00F71170">
        <w:rPr>
          <w:rFonts w:ascii="Verdana" w:eastAsia="Arial Unicode MS" w:hAnsi="Verdana" w:cs="Arial Unicode MS"/>
          <w:b/>
          <w:color w:val="FF0000"/>
          <w:sz w:val="18"/>
          <w:szCs w:val="18"/>
        </w:rPr>
        <w:t>Micro</w:t>
      </w:r>
      <w:r w:rsidR="00F60CBC">
        <w:rPr>
          <w:rFonts w:ascii="Verdana" w:eastAsia="Arial Unicode MS" w:hAnsi="Verdana" w:cs="Arial Unicode MS"/>
          <w:b/>
          <w:color w:val="FF0000"/>
          <w:sz w:val="18"/>
          <w:szCs w:val="18"/>
        </w:rPr>
        <w:t>scope to various Laboratories</w:t>
      </w:r>
      <w:r w:rsidR="001763AE">
        <w:rPr>
          <w:rFonts w:ascii="Verdana" w:eastAsia="Arial Unicode MS" w:hAnsi="Verdana" w:cs="Arial Unicode MS"/>
          <w:b/>
          <w:color w:val="FF0000"/>
          <w:sz w:val="18"/>
          <w:szCs w:val="18"/>
        </w:rPr>
        <w:t xml:space="preserve"> in the </w:t>
      </w:r>
      <w:r w:rsidR="001763AE" w:rsidRPr="001763AE">
        <w:rPr>
          <w:rFonts w:ascii="Verdana" w:eastAsia="Arial Unicode MS" w:hAnsi="Verdana" w:cs="Arial Unicode MS"/>
          <w:b/>
          <w:color w:val="FF0000"/>
          <w:sz w:val="18"/>
          <w:szCs w:val="18"/>
        </w:rPr>
        <w:t>Buffalo City and Amathole</w:t>
      </w:r>
      <w:r w:rsidR="001763AE">
        <w:rPr>
          <w:rFonts w:ascii="Verdana" w:eastAsia="Arial Unicode MS" w:hAnsi="Verdana" w:cs="Arial Unicode MS"/>
          <w:b/>
          <w:color w:val="FF0000"/>
          <w:sz w:val="18"/>
          <w:szCs w:val="18"/>
        </w:rPr>
        <w:t xml:space="preserve"> Business Unit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D4" w:rsidRDefault="00EC49D4">
      <w:pPr>
        <w:spacing w:after="0" w:line="240" w:lineRule="auto"/>
      </w:pPr>
      <w:r>
        <w:separator/>
      </w:r>
    </w:p>
  </w:endnote>
  <w:endnote w:type="continuationSeparator" w:id="0">
    <w:p w:rsidR="00EC49D4" w:rsidRDefault="00EC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E" w:rsidRDefault="00807BDE">
    <w:pPr>
      <w:pStyle w:val="Footer"/>
    </w:pPr>
    <w:r>
      <w:fldChar w:fldCharType="begin"/>
    </w:r>
    <w:r>
      <w:instrText xml:space="preserve"> PAGE   \* MERGEFORMAT </w:instrText>
    </w:r>
    <w:r>
      <w:fldChar w:fldCharType="separate"/>
    </w:r>
    <w:r w:rsidR="001763AE">
      <w:rPr>
        <w:noProof/>
      </w:rPr>
      <w:t>2</w:t>
    </w:r>
    <w:r>
      <w:rPr>
        <w:noProof/>
      </w:rPr>
      <w:fldChar w:fldCharType="end"/>
    </w:r>
  </w:p>
  <w:p w:rsidR="00807BDE" w:rsidRDefault="00807B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D4" w:rsidRDefault="00EC49D4">
      <w:pPr>
        <w:spacing w:after="0" w:line="240" w:lineRule="auto"/>
      </w:pPr>
      <w:r>
        <w:separator/>
      </w:r>
    </w:p>
  </w:footnote>
  <w:footnote w:type="continuationSeparator" w:id="0">
    <w:p w:rsidR="00EC49D4" w:rsidRDefault="00EC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FAB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B920-AC44-4334-9E97-38DE16A0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12010</Words>
  <Characters>68459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80309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2020-02-13T12:25:00Z</cp:lastPrinted>
  <dcterms:created xsi:type="dcterms:W3CDTF">2020-02-18T10:25:00Z</dcterms:created>
  <dcterms:modified xsi:type="dcterms:W3CDTF">2020-02-18T10:25:00Z</dcterms:modified>
</cp:coreProperties>
</file>