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4.9pt;height:43.85pt" o:ole="" o:preferrelative="t" stroked="f">
            <v:imagedata r:id="rId8" o:title=""/>
          </v:rect>
          <o:OLEObject Type="Embed" ProgID="StaticMetafile" ShapeID="rectole0000000000" DrawAspect="Content" ObjectID="_163351224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E948F1" w:rsidP="000E05A0">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w:t>
            </w:r>
            <w:r w:rsidR="000E05A0">
              <w:rPr>
                <w:rFonts w:ascii="Verdana" w:eastAsia="Arial Unicode MS" w:hAnsi="Verdana" w:cs="Arial Unicode MS"/>
                <w:b/>
                <w:sz w:val="18"/>
                <w:szCs w:val="18"/>
              </w:rPr>
              <w:t>GAU</w:t>
            </w:r>
            <w:r w:rsidR="00026E53">
              <w:rPr>
                <w:rFonts w:ascii="Verdana" w:eastAsia="Arial Unicode MS" w:hAnsi="Verdana" w:cs="Arial Unicode MS"/>
                <w:b/>
                <w:sz w:val="18"/>
                <w:szCs w:val="18"/>
              </w:rPr>
              <w:t>100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E05A0" w:rsidP="002C1842">
            <w:pPr>
              <w:rPr>
                <w:rFonts w:ascii="Verdana" w:eastAsia="Arial Unicode MS" w:hAnsi="Verdana" w:cs="Arial Unicode MS"/>
                <w:b/>
                <w:sz w:val="18"/>
                <w:szCs w:val="18"/>
              </w:rPr>
            </w:pPr>
            <w:r>
              <w:rPr>
                <w:rFonts w:ascii="Verdana" w:eastAsia="Arial Unicode MS" w:hAnsi="Verdana" w:cs="Arial Unicode MS"/>
                <w:b/>
                <w:sz w:val="18"/>
                <w:szCs w:val="18"/>
              </w:rPr>
              <w:t>04 November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2BA" w:rsidRDefault="00E948F1" w:rsidP="00FB12BA">
            <w:pPr>
              <w:pStyle w:val="PlainText"/>
              <w:rPr>
                <w:b/>
              </w:rPr>
            </w:pPr>
            <w:r>
              <w:rPr>
                <w:b/>
              </w:rPr>
              <w:t>COMPULSORY SITE MEETING: N/A – It is advisable that service providers visit the site</w:t>
            </w:r>
            <w:r w:rsidR="00253C7B">
              <w:rPr>
                <w:b/>
              </w:rPr>
              <w:t>s</w:t>
            </w:r>
            <w:r>
              <w:rPr>
                <w:b/>
              </w:rPr>
              <w:t xml:space="preserve"> for </w:t>
            </w:r>
            <w:r w:rsidR="00253C7B">
              <w:rPr>
                <w:b/>
              </w:rPr>
              <w:t xml:space="preserve">an inspection. </w:t>
            </w:r>
          </w:p>
          <w:p w:rsidR="00026E53" w:rsidRPr="00FB12BA" w:rsidRDefault="00026E53" w:rsidP="00FB12BA">
            <w:pPr>
              <w:pStyle w:val="PlainText"/>
              <w:rPr>
                <w:b/>
              </w:rPr>
            </w:pPr>
            <w:r>
              <w:rPr>
                <w:b/>
              </w:rPr>
              <w:t>Site information on pages 8,9,10 &amp; 11.</w:t>
            </w:r>
          </w:p>
          <w:p w:rsidR="002A75B8" w:rsidRPr="00011ED8" w:rsidRDefault="002A75B8" w:rsidP="00011ED8">
            <w:pPr>
              <w:rPr>
                <w:rFonts w:ascii="Verdana" w:eastAsia="Arial Unicode MS" w:hAnsi="Verdana" w:cs="Arial Unicode MS"/>
                <w:b/>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0CDE" w:rsidRPr="008317E1" w:rsidRDefault="009660B4" w:rsidP="00253C7B">
            <w:pPr>
              <w:spacing w:after="0" w:line="240" w:lineRule="auto"/>
              <w:ind w:left="2880" w:hanging="2880"/>
              <w:rPr>
                <w:rFonts w:cs="Arial"/>
                <w:b/>
                <w:sz w:val="18"/>
                <w:szCs w:val="18"/>
              </w:rPr>
            </w:pPr>
            <w:r>
              <w:rPr>
                <w:rFonts w:ascii="Arial" w:hAnsi="Arial" w:cs="Arial"/>
                <w:b/>
                <w:sz w:val="20"/>
                <w:szCs w:val="20"/>
                <w:lang w:val="en-ZA" w:eastAsia="en-ZA"/>
              </w:rPr>
              <w:t>Install</w:t>
            </w:r>
            <w:r w:rsidR="000E05A0">
              <w:rPr>
                <w:rFonts w:ascii="Arial" w:hAnsi="Arial" w:cs="Arial"/>
                <w:b/>
                <w:sz w:val="20"/>
                <w:szCs w:val="20"/>
                <w:lang w:val="en-ZA" w:eastAsia="en-ZA"/>
              </w:rPr>
              <w:t xml:space="preserve"> </w:t>
            </w:r>
            <w:r>
              <w:rPr>
                <w:rFonts w:ascii="Arial" w:hAnsi="Arial" w:cs="Arial"/>
                <w:b/>
                <w:sz w:val="20"/>
                <w:szCs w:val="20"/>
                <w:lang w:val="en-ZA" w:eastAsia="en-ZA"/>
              </w:rPr>
              <w:t>air conditioners</w:t>
            </w:r>
            <w:r w:rsidR="00253C7B">
              <w:rPr>
                <w:rFonts w:ascii="Arial" w:hAnsi="Arial" w:cs="Arial"/>
                <w:b/>
                <w:sz w:val="20"/>
                <w:szCs w:val="20"/>
                <w:lang w:val="en-ZA" w:eastAsia="en-ZA"/>
              </w:rPr>
              <w:t xml:space="preserve"> in various Gauteng labs.</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9660B4" w:rsidP="001B7266">
            <w:pPr>
              <w:tabs>
                <w:tab w:val="left" w:pos="720"/>
                <w:tab w:val="left" w:pos="1944"/>
                <w:tab w:val="left" w:pos="3384"/>
                <w:tab w:val="left" w:pos="3744"/>
                <w:tab w:val="left" w:pos="4644"/>
                <w:tab w:val="left" w:pos="5760"/>
                <w:tab w:val="left" w:pos="7920"/>
              </w:tabs>
              <w:spacing w:before="40" w:after="40" w:line="360" w:lineRule="auto"/>
            </w:pPr>
            <w:r>
              <w:t>NHLS, Corner Hospital &amp; De Korte Street, Braamfontein.</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620CDE">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9660B4">
        <w:rPr>
          <w:rFonts w:ascii="Verdana" w:eastAsia="Verdana" w:hAnsi="Verdana" w:cs="Verdana"/>
          <w:b/>
          <w:sz w:val="20"/>
        </w:rPr>
        <w:t>marlon.dass</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11ED8" w:rsidRPr="00A242D5" w:rsidRDefault="00011ED8"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011ED8" w:rsidRDefault="00CF74AC" w:rsidP="00725F64">
      <w:pPr>
        <w:spacing w:after="0" w:line="240" w:lineRule="auto"/>
        <w:rPr>
          <w:rFonts w:ascii="Verdana" w:hAnsi="Verdana"/>
          <w:b/>
          <w:sz w:val="18"/>
          <w:szCs w:val="18"/>
          <w:lang w:eastAsia="en-ZA"/>
        </w:rPr>
      </w:pPr>
      <w:r w:rsidRPr="00CF74AC">
        <w:rPr>
          <w:rFonts w:ascii="Verdana" w:hAnsi="Verdana"/>
          <w:sz w:val="20"/>
          <w:szCs w:val="20"/>
        </w:rPr>
        <w:t>A compulsory site meeting will be conducted at</w:t>
      </w:r>
      <w:r w:rsidR="00725F64">
        <w:rPr>
          <w:rFonts w:ascii="Verdana" w:hAnsi="Verdana"/>
          <w:b/>
          <w:color w:val="FF0000"/>
          <w:sz w:val="18"/>
          <w:szCs w:val="18"/>
          <w:lang w:eastAsia="en-ZA"/>
        </w:rPr>
        <w:t xml:space="preserve">, </w:t>
      </w:r>
      <w:r w:rsidRPr="00CF74AC">
        <w:rPr>
          <w:rFonts w:ascii="Verdana" w:hAnsi="Verdana"/>
          <w:sz w:val="20"/>
          <w:szCs w:val="20"/>
        </w:rPr>
        <w:t xml:space="preserve">for a period of ± hours. The briefing session will start punctually and information will not be repeated for the benefit of Respondents arriving </w:t>
      </w:r>
      <w:r w:rsidR="009660B4" w:rsidRPr="00CF74AC">
        <w:rPr>
          <w:rFonts w:ascii="Verdana" w:hAnsi="Verdana"/>
          <w:sz w:val="20"/>
          <w:szCs w:val="20"/>
        </w:rPr>
        <w:t>late.</w:t>
      </w:r>
      <w:r w:rsidR="009660B4" w:rsidRPr="00011ED8">
        <w:rPr>
          <w:rFonts w:ascii="Verdana" w:hAnsi="Verdana"/>
          <w:b/>
          <w:sz w:val="20"/>
          <w:szCs w:val="20"/>
        </w:rPr>
        <w:t xml:space="preserve"> NOT</w:t>
      </w:r>
      <w:r w:rsidR="00011ED8" w:rsidRPr="00011ED8">
        <w:rPr>
          <w:rFonts w:ascii="Verdana" w:hAnsi="Verdana"/>
          <w:b/>
          <w:sz w:val="20"/>
          <w:szCs w:val="20"/>
        </w:rPr>
        <w:t xml:space="preserve"> APPLICABLE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r w:rsidR="00011ED8">
        <w:rPr>
          <w:rFonts w:ascii="Verdana" w:hAnsi="Verdana"/>
          <w:sz w:val="20"/>
          <w:szCs w:val="20"/>
        </w:rPr>
        <w:t xml:space="preserve"> </w:t>
      </w:r>
      <w:r w:rsidR="00011ED8" w:rsidRPr="00011ED8">
        <w:rPr>
          <w:rFonts w:ascii="Verdana" w:hAnsi="Verdana"/>
          <w:i w:val="0"/>
          <w:sz w:val="20"/>
          <w:szCs w:val="20"/>
        </w:rPr>
        <w:t>NOT APPLICABLE</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 xml:space="preserve">failing to attend the compulsory RFQ/Site briefing will be </w:t>
      </w:r>
      <w:r w:rsidR="009660B4" w:rsidRPr="00CF74AC">
        <w:rPr>
          <w:rFonts w:ascii="Verdana" w:hAnsi="Verdana"/>
          <w:sz w:val="20"/>
          <w:szCs w:val="20"/>
        </w:rPr>
        <w:t>disqualified</w:t>
      </w:r>
      <w:r w:rsidR="009660B4">
        <w:rPr>
          <w:rFonts w:ascii="Verdana" w:hAnsi="Verdana"/>
          <w:sz w:val="20"/>
          <w:szCs w:val="20"/>
        </w:rPr>
        <w:t xml:space="preserve"> -</w:t>
      </w:r>
      <w:r w:rsidR="00011ED8">
        <w:rPr>
          <w:rFonts w:ascii="Verdana" w:hAnsi="Verdana"/>
          <w:sz w:val="20"/>
          <w:szCs w:val="20"/>
        </w:rPr>
        <w:t xml:space="preserve"> </w:t>
      </w:r>
      <w:r w:rsidR="00011ED8" w:rsidRPr="00011ED8">
        <w:rPr>
          <w:rFonts w:ascii="Verdana" w:hAnsi="Verdana"/>
          <w:b/>
          <w:sz w:val="20"/>
          <w:szCs w:val="20"/>
        </w:rPr>
        <w:t>NOT APPLICABLE</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9660B4" w:rsidRDefault="009660B4" w:rsidP="009660B4">
      <w:pPr>
        <w:tabs>
          <w:tab w:val="left" w:pos="709"/>
        </w:tabs>
        <w:spacing w:after="0" w:line="360" w:lineRule="auto"/>
        <w:rPr>
          <w:rFonts w:ascii="Verdana" w:eastAsia="Verdana" w:hAnsi="Verdana" w:cs="Verdana"/>
          <w:sz w:val="20"/>
        </w:rPr>
      </w:pPr>
    </w:p>
    <w:p w:rsidR="009660B4" w:rsidRDefault="009660B4" w:rsidP="009660B4">
      <w:pPr>
        <w:tabs>
          <w:tab w:val="left" w:pos="709"/>
        </w:tabs>
        <w:spacing w:after="0" w:line="360" w:lineRule="auto"/>
        <w:rPr>
          <w:rFonts w:ascii="Verdana" w:eastAsia="Verdana" w:hAnsi="Verdana" w:cs="Verdana"/>
          <w:sz w:val="20"/>
        </w:rPr>
      </w:pPr>
    </w:p>
    <w:p w:rsidR="009660B4" w:rsidRDefault="009660B4" w:rsidP="009660B4">
      <w:pPr>
        <w:tabs>
          <w:tab w:val="left" w:pos="709"/>
        </w:tabs>
        <w:spacing w:after="0" w:line="360" w:lineRule="auto"/>
        <w:rPr>
          <w:rFonts w:ascii="Verdana" w:eastAsia="Verdana" w:hAnsi="Verdana" w:cs="Verdana"/>
          <w:sz w:val="20"/>
        </w:rPr>
      </w:pPr>
    </w:p>
    <w:p w:rsidR="009660B4" w:rsidRDefault="009660B4" w:rsidP="009660B4">
      <w:pPr>
        <w:tabs>
          <w:tab w:val="left" w:pos="709"/>
        </w:tabs>
        <w:spacing w:after="0" w:line="360" w:lineRule="auto"/>
        <w:rPr>
          <w:rFonts w:ascii="Verdana" w:eastAsia="Verdana" w:hAnsi="Verdana" w:cs="Verdana"/>
          <w:sz w:val="20"/>
        </w:rPr>
      </w:pPr>
    </w:p>
    <w:p w:rsidR="009660B4" w:rsidRDefault="009660B4" w:rsidP="009660B4">
      <w:pPr>
        <w:tabs>
          <w:tab w:val="left" w:pos="709"/>
        </w:tabs>
        <w:spacing w:after="0" w:line="360" w:lineRule="auto"/>
        <w:rPr>
          <w:rFonts w:ascii="Verdana" w:eastAsia="Verdana" w:hAnsi="Verdana" w:cs="Verdana"/>
          <w:sz w:val="20"/>
        </w:rPr>
      </w:pPr>
    </w:p>
    <w:p w:rsidR="009660B4" w:rsidRDefault="009660B4" w:rsidP="009660B4">
      <w:pPr>
        <w:tabs>
          <w:tab w:val="left" w:pos="709"/>
        </w:tabs>
        <w:spacing w:after="0" w:line="360" w:lineRule="auto"/>
        <w:rPr>
          <w:rFonts w:ascii="Verdana" w:eastAsia="Verdana" w:hAnsi="Verdana" w:cs="Verdana"/>
          <w:sz w:val="20"/>
        </w:rPr>
      </w:pPr>
    </w:p>
    <w:p w:rsidR="009660B4" w:rsidRDefault="009660B4" w:rsidP="009660B4">
      <w:pPr>
        <w:tabs>
          <w:tab w:val="left" w:pos="709"/>
        </w:tabs>
        <w:spacing w:after="0" w:line="360" w:lineRule="auto"/>
        <w:rPr>
          <w:rFonts w:ascii="Verdana" w:eastAsia="Verdana" w:hAnsi="Verdana" w:cs="Verdana"/>
          <w:sz w:val="20"/>
        </w:rPr>
      </w:pPr>
    </w:p>
    <w:p w:rsidR="009660B4" w:rsidRDefault="009660B4" w:rsidP="009660B4">
      <w:pPr>
        <w:tabs>
          <w:tab w:val="left" w:pos="709"/>
        </w:tabs>
        <w:spacing w:after="0" w:line="360" w:lineRule="auto"/>
        <w:rPr>
          <w:rFonts w:ascii="Verdana" w:eastAsia="Verdana" w:hAnsi="Verdana" w:cs="Verdana"/>
          <w:sz w:val="20"/>
        </w:rPr>
      </w:pPr>
    </w:p>
    <w:p w:rsidR="009660B4" w:rsidRDefault="009660B4" w:rsidP="009660B4">
      <w:pPr>
        <w:tabs>
          <w:tab w:val="left" w:pos="709"/>
        </w:tabs>
        <w:spacing w:after="0" w:line="360" w:lineRule="auto"/>
        <w:rPr>
          <w:rFonts w:ascii="Verdana" w:eastAsia="Verdana" w:hAnsi="Verdana" w:cs="Verdana"/>
          <w:sz w:val="20"/>
        </w:rPr>
      </w:pPr>
    </w:p>
    <w:p w:rsidR="009660B4" w:rsidRDefault="009660B4" w:rsidP="009660B4">
      <w:pPr>
        <w:tabs>
          <w:tab w:val="left" w:pos="709"/>
        </w:tabs>
        <w:spacing w:after="0" w:line="360" w:lineRule="auto"/>
        <w:rPr>
          <w:rFonts w:ascii="Verdana" w:eastAsia="Verdana" w:hAnsi="Verdana" w:cs="Verdana"/>
          <w:sz w:val="20"/>
        </w:rPr>
      </w:pPr>
    </w:p>
    <w:p w:rsidR="009660B4" w:rsidRDefault="009660B4" w:rsidP="009660B4">
      <w:pPr>
        <w:tabs>
          <w:tab w:val="left" w:pos="709"/>
        </w:tabs>
        <w:spacing w:after="0" w:line="360" w:lineRule="auto"/>
        <w:rPr>
          <w:rFonts w:ascii="Verdana" w:eastAsia="Verdana" w:hAnsi="Verdana" w:cs="Verdana"/>
          <w:sz w:val="20"/>
        </w:rPr>
      </w:pPr>
    </w:p>
    <w:p w:rsidR="009660B4" w:rsidRDefault="009660B4" w:rsidP="009660B4">
      <w:pPr>
        <w:tabs>
          <w:tab w:val="left" w:pos="709"/>
        </w:tabs>
        <w:spacing w:after="0" w:line="360" w:lineRule="auto"/>
        <w:rPr>
          <w:rFonts w:ascii="Verdana" w:eastAsia="Verdana" w:hAnsi="Verdana" w:cs="Verdana"/>
          <w:sz w:val="20"/>
        </w:rPr>
      </w:pP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Default="004C04F0"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9660B4" w:rsidRDefault="009660B4"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9660B4" w:rsidRDefault="009660B4" w:rsidP="000567E6">
      <w:pPr>
        <w:spacing w:after="0" w:line="360" w:lineRule="auto"/>
        <w:ind w:left="1418" w:hanging="794"/>
        <w:jc w:val="both"/>
        <w:rPr>
          <w:rFonts w:ascii="Verdana" w:eastAsia="Verdana" w:hAnsi="Verdana" w:cs="Verdana"/>
          <w:sz w:val="20"/>
        </w:rPr>
      </w:pPr>
    </w:p>
    <w:p w:rsidR="009660B4" w:rsidRDefault="009660B4" w:rsidP="000567E6">
      <w:pPr>
        <w:spacing w:after="0" w:line="360" w:lineRule="auto"/>
        <w:ind w:left="1418" w:hanging="794"/>
        <w:jc w:val="both"/>
        <w:rPr>
          <w:rFonts w:ascii="Verdana" w:eastAsia="Verdana" w:hAnsi="Verdana" w:cs="Verdana"/>
          <w:sz w:val="20"/>
        </w:rPr>
      </w:pPr>
    </w:p>
    <w:p w:rsidR="009660B4" w:rsidRDefault="009660B4" w:rsidP="000567E6">
      <w:pPr>
        <w:spacing w:after="0" w:line="360" w:lineRule="auto"/>
        <w:ind w:left="1418" w:hanging="794"/>
        <w:jc w:val="both"/>
        <w:rPr>
          <w:rFonts w:ascii="Verdana" w:eastAsia="Verdana" w:hAnsi="Verdana" w:cs="Verdana"/>
          <w:sz w:val="20"/>
        </w:rPr>
      </w:pPr>
    </w:p>
    <w:p w:rsidR="009660B4" w:rsidRDefault="009660B4" w:rsidP="000567E6">
      <w:pPr>
        <w:spacing w:after="0" w:line="360" w:lineRule="auto"/>
        <w:ind w:left="1418" w:hanging="794"/>
        <w:jc w:val="both"/>
        <w:rPr>
          <w:rFonts w:ascii="Verdana" w:eastAsia="Verdana" w:hAnsi="Verdana" w:cs="Verdana"/>
          <w:sz w:val="20"/>
        </w:rPr>
      </w:pPr>
    </w:p>
    <w:p w:rsidR="009660B4" w:rsidRDefault="009660B4" w:rsidP="000567E6">
      <w:pPr>
        <w:spacing w:after="0" w:line="360" w:lineRule="auto"/>
        <w:ind w:left="1418" w:hanging="794"/>
        <w:jc w:val="both"/>
        <w:rPr>
          <w:rFonts w:ascii="Verdana" w:eastAsia="Verdana" w:hAnsi="Verdana" w:cs="Verdana"/>
          <w:sz w:val="20"/>
        </w:rPr>
      </w:pPr>
    </w:p>
    <w:p w:rsidR="009660B4" w:rsidRDefault="009660B4" w:rsidP="000567E6">
      <w:pPr>
        <w:spacing w:after="0" w:line="360" w:lineRule="auto"/>
        <w:ind w:left="1418" w:hanging="794"/>
        <w:jc w:val="both"/>
        <w:rPr>
          <w:rFonts w:ascii="Verdana" w:eastAsia="Verdana" w:hAnsi="Verdana" w:cs="Verdana"/>
          <w:sz w:val="20"/>
        </w:rPr>
      </w:pPr>
    </w:p>
    <w:p w:rsidR="009660B4" w:rsidRDefault="009660B4"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022E6">
      <w:pPr>
        <w:spacing w:after="0" w:line="240" w:lineRule="auto"/>
        <w:ind w:right="3970"/>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t xml:space="preserve">RFQ </w:t>
      </w:r>
      <w:r w:rsidR="004C04F0" w:rsidRPr="00982109">
        <w:rPr>
          <w:rFonts w:ascii="Verdana" w:eastAsia="Verdana" w:hAnsi="Verdana" w:cs="Verdana"/>
          <w:b/>
          <w:sz w:val="18"/>
          <w:szCs w:val="18"/>
        </w:rPr>
        <w:t>SCOPE OF WORK</w:t>
      </w:r>
    </w:p>
    <w:p w:rsidR="0089562E" w:rsidRPr="0089562E" w:rsidRDefault="0089562E" w:rsidP="0089562E">
      <w:pPr>
        <w:spacing w:after="0" w:line="240" w:lineRule="auto"/>
        <w:ind w:right="-1440"/>
        <w:rPr>
          <w:rFonts w:ascii="Franklin Gothic Demi" w:hAnsi="Franklin Gothic Demi"/>
          <w:sz w:val="20"/>
          <w:szCs w:val="20"/>
          <w:lang w:val="en-ZA" w:eastAsia="en-ZA"/>
        </w:rPr>
      </w:pPr>
      <w:r w:rsidRPr="0089562E">
        <w:rPr>
          <w:rFonts w:ascii="Franklin Gothic Demi" w:hAnsi="Franklin Gothic Demi"/>
          <w:noProof/>
          <w:sz w:val="20"/>
          <w:szCs w:val="20"/>
          <w:lang w:val="en-ZA" w:eastAsia="en-ZA"/>
        </w:rPr>
        <w:drawing>
          <wp:inline distT="0" distB="0" distL="0" distR="0" wp14:anchorId="6D38E1E2" wp14:editId="3A3E886C">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89562E" w:rsidRPr="0089562E" w:rsidRDefault="0089562E" w:rsidP="0089562E">
      <w:pPr>
        <w:spacing w:after="0" w:line="240" w:lineRule="auto"/>
        <w:rPr>
          <w:rFonts w:ascii="Franklin Gothic Demi" w:hAnsi="Franklin Gothic Demi"/>
          <w:sz w:val="20"/>
          <w:szCs w:val="20"/>
          <w:lang w:val="en-ZA" w:eastAsia="en-ZA"/>
        </w:rPr>
      </w:pPr>
    </w:p>
    <w:p w:rsidR="0089562E" w:rsidRPr="0089562E" w:rsidRDefault="0089562E" w:rsidP="0089562E">
      <w:pPr>
        <w:spacing w:after="0" w:line="240" w:lineRule="auto"/>
        <w:rPr>
          <w:rFonts w:ascii="Franklin Gothic Demi" w:hAnsi="Franklin Gothic Demi"/>
          <w:sz w:val="20"/>
          <w:szCs w:val="20"/>
          <w:lang w:val="en-ZA" w:eastAsia="en-ZA"/>
        </w:rPr>
      </w:pPr>
    </w:p>
    <w:p w:rsidR="0089562E" w:rsidRPr="0089562E" w:rsidRDefault="0089562E" w:rsidP="0089562E">
      <w:pPr>
        <w:spacing w:after="0" w:line="240" w:lineRule="auto"/>
        <w:rPr>
          <w:rFonts w:ascii="Franklin Gothic Demi" w:hAnsi="Franklin Gothic Demi"/>
          <w:sz w:val="20"/>
          <w:szCs w:val="20"/>
          <w:lang w:val="en-ZA" w:eastAsia="en-ZA"/>
        </w:rPr>
      </w:pPr>
    </w:p>
    <w:p w:rsidR="0089562E" w:rsidRPr="0089562E" w:rsidRDefault="0089562E" w:rsidP="0089562E">
      <w:pPr>
        <w:spacing w:after="0" w:line="240" w:lineRule="auto"/>
        <w:rPr>
          <w:rFonts w:ascii="Franklin Gothic Demi" w:hAnsi="Franklin Gothic Demi"/>
          <w:sz w:val="20"/>
          <w:szCs w:val="20"/>
          <w:lang w:val="en-ZA" w:eastAsia="en-ZA"/>
        </w:rPr>
      </w:pPr>
    </w:p>
    <w:p w:rsidR="002C1842" w:rsidRPr="002C1842" w:rsidRDefault="00026E53" w:rsidP="002C1842">
      <w:pPr>
        <w:spacing w:after="0" w:line="240" w:lineRule="auto"/>
        <w:rPr>
          <w:rFonts w:ascii="Arial" w:hAnsi="Arial" w:cs="Arial"/>
          <w:b/>
          <w:sz w:val="20"/>
          <w:szCs w:val="20"/>
          <w:lang w:val="en-ZA" w:eastAsia="en-ZA"/>
        </w:rPr>
      </w:pPr>
      <w:r>
        <w:rPr>
          <w:rFonts w:ascii="Arial" w:hAnsi="Arial" w:cs="Arial"/>
          <w:b/>
          <w:sz w:val="20"/>
          <w:szCs w:val="20"/>
          <w:lang w:val="en-ZA" w:eastAsia="en-ZA"/>
        </w:rPr>
        <w:t>RFQ NO: GAU100</w:t>
      </w:r>
    </w:p>
    <w:p w:rsidR="002C1842" w:rsidRPr="002C1842" w:rsidRDefault="002C1842" w:rsidP="002C1842">
      <w:pPr>
        <w:spacing w:after="0" w:line="240" w:lineRule="auto"/>
        <w:rPr>
          <w:rFonts w:ascii="Arial" w:hAnsi="Arial" w:cs="Arial"/>
          <w:b/>
          <w:sz w:val="20"/>
          <w:szCs w:val="20"/>
          <w:lang w:val="en-ZA" w:eastAsia="en-ZA"/>
        </w:rPr>
      </w:pPr>
    </w:p>
    <w:p w:rsidR="002C1842" w:rsidRPr="002C1842" w:rsidRDefault="002C1842" w:rsidP="002C1842">
      <w:pPr>
        <w:spacing w:after="0" w:line="240" w:lineRule="auto"/>
        <w:rPr>
          <w:rFonts w:ascii="Arial" w:hAnsi="Arial" w:cs="Arial"/>
          <w:b/>
          <w:sz w:val="20"/>
          <w:szCs w:val="20"/>
          <w:lang w:val="en-ZA" w:eastAsia="en-ZA"/>
        </w:rPr>
      </w:pPr>
    </w:p>
    <w:p w:rsidR="002C1842" w:rsidRPr="002C1842" w:rsidRDefault="002C1842" w:rsidP="002C1842">
      <w:pPr>
        <w:spacing w:after="0" w:line="240" w:lineRule="auto"/>
        <w:rPr>
          <w:rFonts w:ascii="Arial" w:hAnsi="Arial" w:cs="Arial"/>
          <w:b/>
          <w:sz w:val="20"/>
          <w:szCs w:val="20"/>
          <w:lang w:val="en-ZA" w:eastAsia="en-ZA"/>
        </w:rPr>
      </w:pPr>
    </w:p>
    <w:p w:rsidR="002C1842" w:rsidRPr="002C1842" w:rsidRDefault="002C1842" w:rsidP="002C1842">
      <w:pPr>
        <w:spacing w:after="0" w:line="240" w:lineRule="auto"/>
        <w:rPr>
          <w:rFonts w:ascii="Arial" w:hAnsi="Arial" w:cs="Arial"/>
          <w:b/>
          <w:sz w:val="20"/>
          <w:szCs w:val="20"/>
          <w:lang w:val="en-ZA" w:eastAsia="en-ZA"/>
        </w:rPr>
      </w:pPr>
    </w:p>
    <w:p w:rsidR="002C1842" w:rsidRPr="002C1842" w:rsidRDefault="002C1842" w:rsidP="002C1842">
      <w:pPr>
        <w:spacing w:after="0" w:line="240" w:lineRule="auto"/>
        <w:ind w:left="2880" w:hanging="2880"/>
        <w:rPr>
          <w:rFonts w:ascii="Arial" w:hAnsi="Arial" w:cs="Arial"/>
          <w:b/>
          <w:sz w:val="20"/>
          <w:szCs w:val="20"/>
          <w:lang w:val="en-ZA" w:eastAsia="en-ZA"/>
        </w:rPr>
      </w:pPr>
      <w:r w:rsidRPr="002C1842">
        <w:rPr>
          <w:rFonts w:ascii="Arial" w:hAnsi="Arial" w:cs="Arial"/>
          <w:b/>
          <w:sz w:val="20"/>
          <w:szCs w:val="20"/>
          <w:lang w:val="en-ZA" w:eastAsia="en-ZA"/>
        </w:rPr>
        <w:t>INVITATION TO QUOTE ON</w:t>
      </w:r>
    </w:p>
    <w:p w:rsidR="002C1842" w:rsidRPr="002C1842" w:rsidRDefault="002C1842" w:rsidP="002C1842">
      <w:pPr>
        <w:spacing w:after="0" w:line="240" w:lineRule="auto"/>
        <w:rPr>
          <w:rFonts w:ascii="Arial" w:hAnsi="Arial" w:cs="Arial"/>
          <w:b/>
          <w:sz w:val="20"/>
          <w:szCs w:val="20"/>
          <w:lang w:val="en-ZA" w:eastAsia="en-ZA"/>
        </w:rPr>
      </w:pP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620CDE" w:rsidP="002C1842">
      <w:pPr>
        <w:spacing w:after="0" w:line="240" w:lineRule="auto"/>
        <w:ind w:left="2880" w:hanging="2880"/>
        <w:rPr>
          <w:rFonts w:ascii="Arial" w:hAnsi="Arial" w:cs="Arial"/>
          <w:b/>
          <w:sz w:val="20"/>
          <w:szCs w:val="20"/>
          <w:lang w:val="en-ZA" w:eastAsia="en-ZA"/>
        </w:rPr>
      </w:pPr>
      <w:r>
        <w:rPr>
          <w:rFonts w:ascii="Arial" w:hAnsi="Arial" w:cs="Arial"/>
          <w:b/>
          <w:sz w:val="20"/>
          <w:szCs w:val="20"/>
          <w:lang w:val="en-ZA" w:eastAsia="en-ZA"/>
        </w:rPr>
        <w:t xml:space="preserve">DESCRIPTION:  </w:t>
      </w:r>
      <w:r w:rsidR="000E05A0">
        <w:rPr>
          <w:rFonts w:ascii="Arial" w:hAnsi="Arial" w:cs="Arial"/>
          <w:b/>
          <w:sz w:val="20"/>
          <w:szCs w:val="20"/>
          <w:lang w:val="en-ZA" w:eastAsia="en-ZA"/>
        </w:rPr>
        <w:t>Install Air Conditioners</w:t>
      </w:r>
      <w:r w:rsidR="00253C7B">
        <w:rPr>
          <w:rFonts w:ascii="Arial" w:hAnsi="Arial" w:cs="Arial"/>
          <w:b/>
          <w:sz w:val="20"/>
          <w:szCs w:val="20"/>
          <w:lang w:val="en-ZA" w:eastAsia="en-ZA"/>
        </w:rPr>
        <w:t xml:space="preserve"> in various Gauteng labs.</w:t>
      </w: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2C1842" w:rsidP="002C1842">
      <w:pPr>
        <w:spacing w:after="0" w:line="240" w:lineRule="auto"/>
        <w:rPr>
          <w:rFonts w:ascii="Arial" w:hAnsi="Arial" w:cs="Arial"/>
          <w:b/>
          <w:sz w:val="20"/>
          <w:szCs w:val="20"/>
          <w:u w:val="single"/>
          <w:lang w:val="en-ZA" w:eastAsia="en-ZA"/>
        </w:rPr>
      </w:pPr>
    </w:p>
    <w:p w:rsidR="002C1842" w:rsidRPr="002C1842" w:rsidRDefault="002C1842" w:rsidP="002C1842">
      <w:pPr>
        <w:spacing w:after="0" w:line="240" w:lineRule="auto"/>
        <w:ind w:left="2880" w:hanging="2880"/>
        <w:rPr>
          <w:rFonts w:ascii="Arial" w:hAnsi="Arial" w:cs="Arial"/>
          <w:b/>
          <w:sz w:val="20"/>
          <w:szCs w:val="20"/>
          <w:u w:val="single"/>
          <w:lang w:val="en-ZA" w:eastAsia="en-ZA"/>
        </w:rPr>
      </w:pPr>
      <w:r w:rsidRPr="002C1842">
        <w:rPr>
          <w:rFonts w:ascii="Arial" w:hAnsi="Arial" w:cs="Arial"/>
          <w:b/>
          <w:sz w:val="20"/>
          <w:szCs w:val="20"/>
          <w:lang w:val="en-ZA" w:eastAsia="en-ZA"/>
        </w:rPr>
        <w:tab/>
      </w: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2C1842" w:rsidP="002C1842">
      <w:pPr>
        <w:spacing w:after="0" w:line="240" w:lineRule="auto"/>
        <w:rPr>
          <w:rFonts w:ascii="Arial" w:hAnsi="Arial" w:cs="Arial"/>
          <w:b/>
          <w:sz w:val="20"/>
          <w:szCs w:val="20"/>
          <w:lang w:val="en-ZA" w:eastAsia="en-ZA"/>
        </w:rPr>
      </w:pP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Default="002C1842" w:rsidP="002C1842">
      <w:pPr>
        <w:spacing w:after="0" w:line="240" w:lineRule="auto"/>
        <w:ind w:left="2880" w:hanging="2880"/>
        <w:rPr>
          <w:rFonts w:ascii="Arial" w:hAnsi="Arial" w:cs="Arial"/>
          <w:b/>
          <w:sz w:val="20"/>
          <w:szCs w:val="20"/>
          <w:lang w:val="en-ZA" w:eastAsia="en-ZA"/>
        </w:rPr>
      </w:pPr>
      <w:r w:rsidRPr="002C1842">
        <w:rPr>
          <w:rFonts w:ascii="Arial" w:hAnsi="Arial" w:cs="Arial"/>
          <w:b/>
          <w:sz w:val="20"/>
          <w:szCs w:val="20"/>
          <w:lang w:val="en-ZA" w:eastAsia="en-ZA"/>
        </w:rPr>
        <w:t>COMPULSORY SITE MEETING: N/A</w:t>
      </w:r>
      <w:r w:rsidR="00620CDE">
        <w:rPr>
          <w:rFonts w:ascii="Arial" w:hAnsi="Arial" w:cs="Arial"/>
          <w:b/>
          <w:sz w:val="20"/>
          <w:szCs w:val="20"/>
          <w:lang w:val="en-ZA" w:eastAsia="en-ZA"/>
        </w:rPr>
        <w:t xml:space="preserve"> – It is advisable that service provider</w:t>
      </w:r>
      <w:r w:rsidR="0062713D">
        <w:rPr>
          <w:rFonts w:ascii="Arial" w:hAnsi="Arial" w:cs="Arial"/>
          <w:b/>
          <w:sz w:val="20"/>
          <w:szCs w:val="20"/>
          <w:lang w:val="en-ZA" w:eastAsia="en-ZA"/>
        </w:rPr>
        <w:t>s</w:t>
      </w:r>
      <w:r w:rsidR="00620CDE">
        <w:rPr>
          <w:rFonts w:ascii="Arial" w:hAnsi="Arial" w:cs="Arial"/>
          <w:b/>
          <w:sz w:val="20"/>
          <w:szCs w:val="20"/>
          <w:lang w:val="en-ZA" w:eastAsia="en-ZA"/>
        </w:rPr>
        <w:t xml:space="preserve"> visit the site for an inspection.</w:t>
      </w:r>
    </w:p>
    <w:p w:rsidR="00253C7B" w:rsidRDefault="00620CDE" w:rsidP="002C1842">
      <w:pPr>
        <w:spacing w:after="0" w:line="240" w:lineRule="auto"/>
        <w:ind w:left="2880" w:hanging="2880"/>
        <w:rPr>
          <w:rFonts w:ascii="Arial" w:hAnsi="Arial" w:cs="Arial"/>
          <w:b/>
          <w:sz w:val="20"/>
          <w:szCs w:val="20"/>
          <w:lang w:val="en-ZA" w:eastAsia="en-ZA"/>
        </w:rPr>
      </w:pPr>
      <w:r>
        <w:rPr>
          <w:rFonts w:ascii="Arial" w:hAnsi="Arial" w:cs="Arial"/>
          <w:b/>
          <w:sz w:val="20"/>
          <w:szCs w:val="20"/>
          <w:lang w:val="en-ZA" w:eastAsia="en-ZA"/>
        </w:rPr>
        <w:t>For arrangements:</w:t>
      </w:r>
    </w:p>
    <w:p w:rsidR="0062713D" w:rsidRDefault="0062713D" w:rsidP="0062713D">
      <w:pPr>
        <w:spacing w:line="240" w:lineRule="auto"/>
        <w:rPr>
          <w:rFonts w:ascii="Arial" w:hAnsi="Arial" w:cs="Arial"/>
          <w:b/>
          <w:sz w:val="20"/>
          <w:szCs w:val="20"/>
          <w:lang w:val="en-ZA" w:eastAsia="en-ZA"/>
        </w:rPr>
      </w:pPr>
      <w:r>
        <w:rPr>
          <w:rFonts w:ascii="Arial" w:hAnsi="Arial" w:cs="Arial"/>
          <w:b/>
          <w:sz w:val="20"/>
          <w:szCs w:val="20"/>
          <w:lang w:val="en-ZA" w:eastAsia="en-ZA"/>
        </w:rPr>
        <w:t>Laboratory information on pages 8, 9, 10</w:t>
      </w:r>
      <w:r w:rsidR="00026E53">
        <w:rPr>
          <w:rFonts w:ascii="Arial" w:hAnsi="Arial" w:cs="Arial"/>
          <w:b/>
          <w:sz w:val="20"/>
          <w:szCs w:val="20"/>
          <w:lang w:val="en-ZA" w:eastAsia="en-ZA"/>
        </w:rPr>
        <w:t xml:space="preserve"> &amp;</w:t>
      </w:r>
      <w:r>
        <w:rPr>
          <w:rFonts w:ascii="Arial" w:hAnsi="Arial" w:cs="Arial"/>
          <w:b/>
          <w:sz w:val="20"/>
          <w:szCs w:val="20"/>
          <w:lang w:val="en-ZA" w:eastAsia="en-ZA"/>
        </w:rPr>
        <w:t>11.</w:t>
      </w:r>
    </w:p>
    <w:p w:rsidR="0062713D" w:rsidRDefault="0062713D" w:rsidP="0062713D">
      <w:pPr>
        <w:spacing w:line="240" w:lineRule="auto"/>
        <w:rPr>
          <w:rFonts w:ascii="Arial" w:hAnsi="Arial" w:cs="Arial"/>
          <w:b/>
          <w:sz w:val="20"/>
          <w:szCs w:val="20"/>
          <w:lang w:val="en-ZA" w:eastAsia="en-ZA"/>
        </w:rPr>
      </w:pPr>
    </w:p>
    <w:p w:rsidR="0062713D" w:rsidRDefault="0062713D" w:rsidP="0062713D">
      <w:pPr>
        <w:spacing w:line="240" w:lineRule="auto"/>
        <w:rPr>
          <w:rFonts w:ascii="Arial" w:hAnsi="Arial" w:cs="Arial"/>
          <w:b/>
          <w:sz w:val="20"/>
          <w:szCs w:val="20"/>
          <w:lang w:val="en-ZA" w:eastAsia="en-ZA"/>
        </w:rPr>
      </w:pPr>
    </w:p>
    <w:p w:rsidR="0062713D" w:rsidRDefault="0062713D" w:rsidP="0062713D">
      <w:pPr>
        <w:spacing w:line="240" w:lineRule="auto"/>
        <w:rPr>
          <w:rFonts w:ascii="Arial" w:hAnsi="Arial" w:cs="Arial"/>
          <w:b/>
          <w:sz w:val="20"/>
          <w:szCs w:val="20"/>
          <w:lang w:val="en-ZA" w:eastAsia="en-ZA"/>
        </w:rPr>
      </w:pPr>
    </w:p>
    <w:p w:rsidR="0062713D" w:rsidRPr="002C1842" w:rsidRDefault="0062713D" w:rsidP="0062713D">
      <w:pPr>
        <w:spacing w:line="240" w:lineRule="auto"/>
        <w:rPr>
          <w:rFonts w:ascii="Arial" w:hAnsi="Arial" w:cs="Arial"/>
          <w:b/>
          <w:sz w:val="20"/>
          <w:szCs w:val="20"/>
          <w:lang w:val="en-ZA" w:eastAsia="en-ZA"/>
        </w:rPr>
      </w:pPr>
    </w:p>
    <w:p w:rsidR="002C1842" w:rsidRPr="002C1842" w:rsidRDefault="002C1842" w:rsidP="002C1842">
      <w:pPr>
        <w:spacing w:after="0" w:line="240" w:lineRule="auto"/>
        <w:ind w:left="2880" w:hanging="2880"/>
        <w:rPr>
          <w:rFonts w:ascii="Arial" w:hAnsi="Arial" w:cs="Arial"/>
          <w:b/>
          <w:sz w:val="20"/>
          <w:szCs w:val="20"/>
          <w:lang w:val="en-ZA" w:eastAsia="en-ZA"/>
        </w:rPr>
      </w:pPr>
      <w:r w:rsidRPr="002C1842">
        <w:rPr>
          <w:rFonts w:ascii="Arial" w:hAnsi="Arial" w:cs="Arial"/>
          <w:b/>
          <w:sz w:val="20"/>
          <w:szCs w:val="20"/>
          <w:lang w:val="en-ZA" w:eastAsia="en-ZA"/>
        </w:rPr>
        <w:t xml:space="preserve"> </w:t>
      </w:r>
    </w:p>
    <w:p w:rsidR="002C1842" w:rsidRPr="002C1842" w:rsidRDefault="002C1842" w:rsidP="002C1842">
      <w:pPr>
        <w:spacing w:after="0" w:line="240" w:lineRule="auto"/>
        <w:ind w:left="2880" w:hanging="2880"/>
        <w:rPr>
          <w:rFonts w:ascii="Arial" w:hAnsi="Arial" w:cs="Arial"/>
          <w:b/>
          <w:sz w:val="20"/>
          <w:szCs w:val="20"/>
          <w:lang w:val="en-ZA" w:eastAsia="en-ZA"/>
        </w:rPr>
      </w:pPr>
    </w:p>
    <w:p w:rsidR="002C1842" w:rsidRPr="002C1842" w:rsidRDefault="00170B30" w:rsidP="002C1842">
      <w:pPr>
        <w:spacing w:after="0" w:line="240" w:lineRule="auto"/>
        <w:rPr>
          <w:rFonts w:ascii="Arial" w:hAnsi="Arial" w:cs="Arial"/>
          <w:b/>
          <w:sz w:val="20"/>
          <w:szCs w:val="20"/>
          <w:lang w:val="en-ZA" w:eastAsia="en-ZA"/>
        </w:rPr>
      </w:pPr>
      <w:r>
        <w:rPr>
          <w:rFonts w:ascii="Arial" w:hAnsi="Arial" w:cs="Arial"/>
          <w:b/>
          <w:sz w:val="20"/>
          <w:szCs w:val="20"/>
          <w:lang w:val="en-ZA" w:eastAsia="en-ZA"/>
        </w:rPr>
        <w:t xml:space="preserve">CLOSING DATE: </w:t>
      </w:r>
      <w:r w:rsidR="00B934CC">
        <w:rPr>
          <w:rFonts w:ascii="Arial" w:hAnsi="Arial" w:cs="Arial"/>
          <w:b/>
          <w:sz w:val="20"/>
          <w:szCs w:val="20"/>
          <w:lang w:val="en-ZA" w:eastAsia="en-ZA"/>
        </w:rPr>
        <w:t>04 November</w:t>
      </w:r>
      <w:r>
        <w:rPr>
          <w:rFonts w:ascii="Arial" w:hAnsi="Arial" w:cs="Arial"/>
          <w:b/>
          <w:sz w:val="20"/>
          <w:szCs w:val="20"/>
          <w:lang w:val="en-ZA" w:eastAsia="en-ZA"/>
        </w:rPr>
        <w:t xml:space="preserve"> </w:t>
      </w:r>
      <w:r w:rsidR="00B934CC">
        <w:rPr>
          <w:rFonts w:ascii="Arial" w:hAnsi="Arial" w:cs="Arial"/>
          <w:b/>
          <w:sz w:val="20"/>
          <w:szCs w:val="20"/>
          <w:lang w:val="en-ZA" w:eastAsia="en-ZA"/>
        </w:rPr>
        <w:t xml:space="preserve">2019 </w:t>
      </w:r>
      <w:r w:rsidR="00B934CC" w:rsidRPr="002C1842">
        <w:rPr>
          <w:rFonts w:ascii="Arial" w:hAnsi="Arial" w:cs="Arial"/>
          <w:b/>
          <w:sz w:val="20"/>
          <w:szCs w:val="20"/>
          <w:lang w:val="en-ZA" w:eastAsia="en-ZA"/>
        </w:rPr>
        <w:t>@</w:t>
      </w:r>
      <w:r w:rsidR="002C1842" w:rsidRPr="002C1842">
        <w:rPr>
          <w:rFonts w:ascii="Arial" w:hAnsi="Arial" w:cs="Arial"/>
          <w:b/>
          <w:sz w:val="20"/>
          <w:szCs w:val="20"/>
          <w:lang w:val="en-ZA" w:eastAsia="en-ZA"/>
        </w:rPr>
        <w:t xml:space="preserve"> 11H00</w:t>
      </w:r>
    </w:p>
    <w:p w:rsidR="002C1842" w:rsidRPr="002C1842" w:rsidRDefault="00620CDE" w:rsidP="002C1842">
      <w:pPr>
        <w:spacing w:after="0" w:line="240" w:lineRule="auto"/>
        <w:rPr>
          <w:rFonts w:ascii="Arial" w:hAnsi="Arial" w:cs="Arial"/>
          <w:b/>
          <w:sz w:val="20"/>
          <w:szCs w:val="20"/>
          <w:lang w:val="en-ZA" w:eastAsia="en-ZA"/>
        </w:rPr>
      </w:pPr>
      <w:r>
        <w:rPr>
          <w:rFonts w:ascii="Arial" w:hAnsi="Arial" w:cs="Arial"/>
          <w:b/>
          <w:sz w:val="20"/>
          <w:szCs w:val="20"/>
          <w:lang w:val="en-ZA" w:eastAsia="en-ZA"/>
        </w:rPr>
        <w:t xml:space="preserve">ADDRESS: NHLS, </w:t>
      </w:r>
      <w:r w:rsidR="00B934CC">
        <w:rPr>
          <w:rFonts w:ascii="Arial" w:hAnsi="Arial" w:cs="Arial"/>
          <w:b/>
          <w:sz w:val="20"/>
          <w:szCs w:val="20"/>
          <w:lang w:val="en-ZA" w:eastAsia="en-ZA"/>
        </w:rPr>
        <w:t>NHLS, Corner Hospital &amp; De Korte Street, Braamfontein</w:t>
      </w:r>
    </w:p>
    <w:p w:rsidR="002C1842" w:rsidRPr="002C1842" w:rsidRDefault="002C1842" w:rsidP="002C1842">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2C1842" w:rsidRPr="002C1842" w:rsidTr="002C1842">
        <w:trPr>
          <w:trHeight w:val="255"/>
        </w:trPr>
        <w:tc>
          <w:tcPr>
            <w:tcW w:w="2580" w:type="dxa"/>
            <w:noWrap/>
            <w:vAlign w:val="bottom"/>
          </w:tcPr>
          <w:p w:rsidR="002C1842" w:rsidRPr="002C1842" w:rsidRDefault="002C1842" w:rsidP="002C1842">
            <w:pPr>
              <w:spacing w:after="0" w:line="240" w:lineRule="auto"/>
              <w:rPr>
                <w:rFonts w:ascii="Arial" w:hAnsi="Arial" w:cs="Arial"/>
                <w:b/>
                <w:sz w:val="20"/>
                <w:szCs w:val="20"/>
                <w:lang w:val="en-ZA" w:eastAsia="en-ZA"/>
              </w:rPr>
            </w:pPr>
          </w:p>
        </w:tc>
        <w:tc>
          <w:tcPr>
            <w:tcW w:w="1240" w:type="dxa"/>
            <w:noWrap/>
            <w:vAlign w:val="bottom"/>
          </w:tcPr>
          <w:p w:rsidR="002C1842" w:rsidRPr="002C1842" w:rsidRDefault="002C1842" w:rsidP="002C1842">
            <w:pPr>
              <w:spacing w:after="0" w:line="240" w:lineRule="auto"/>
              <w:rPr>
                <w:rFonts w:ascii="Arial" w:hAnsi="Arial" w:cs="Arial"/>
                <w:b/>
                <w:sz w:val="20"/>
                <w:szCs w:val="20"/>
                <w:lang w:val="en-ZA" w:eastAsia="en-ZA"/>
              </w:rPr>
            </w:pPr>
          </w:p>
        </w:tc>
        <w:tc>
          <w:tcPr>
            <w:tcW w:w="1240" w:type="dxa"/>
            <w:noWrap/>
            <w:vAlign w:val="bottom"/>
          </w:tcPr>
          <w:p w:rsidR="002C1842" w:rsidRPr="002C1842" w:rsidRDefault="002C1842" w:rsidP="002C1842">
            <w:pPr>
              <w:spacing w:after="0" w:line="240" w:lineRule="auto"/>
              <w:rPr>
                <w:rFonts w:ascii="Arial" w:hAnsi="Arial" w:cs="Arial"/>
                <w:b/>
                <w:sz w:val="20"/>
                <w:szCs w:val="20"/>
                <w:lang w:val="en-ZA" w:eastAsia="en-ZA"/>
              </w:rPr>
            </w:pPr>
          </w:p>
        </w:tc>
        <w:tc>
          <w:tcPr>
            <w:tcW w:w="1340" w:type="dxa"/>
            <w:noWrap/>
            <w:vAlign w:val="bottom"/>
          </w:tcPr>
          <w:p w:rsidR="002C1842" w:rsidRPr="002C1842" w:rsidRDefault="002C1842" w:rsidP="002C1842">
            <w:pPr>
              <w:spacing w:after="0" w:line="240" w:lineRule="auto"/>
              <w:rPr>
                <w:rFonts w:ascii="Arial" w:hAnsi="Arial" w:cs="Arial"/>
                <w:b/>
                <w:sz w:val="20"/>
                <w:szCs w:val="20"/>
                <w:lang w:val="en-ZA" w:eastAsia="en-ZA"/>
              </w:rPr>
            </w:pPr>
          </w:p>
        </w:tc>
      </w:tr>
    </w:tbl>
    <w:p w:rsidR="002C1842" w:rsidRPr="002C1842" w:rsidRDefault="002C1842" w:rsidP="002C1842">
      <w:pPr>
        <w:spacing w:after="0" w:line="360" w:lineRule="auto"/>
        <w:rPr>
          <w:rFonts w:ascii="Arial" w:hAnsi="Arial" w:cs="Arial"/>
          <w:b/>
          <w:bCs/>
          <w:sz w:val="20"/>
          <w:szCs w:val="20"/>
          <w:u w:val="single"/>
          <w:lang w:val="en-ZA" w:eastAsia="en-ZA"/>
        </w:rPr>
      </w:pPr>
    </w:p>
    <w:p w:rsidR="00B934CC" w:rsidRDefault="00B934CC" w:rsidP="002C1842">
      <w:pPr>
        <w:spacing w:after="0" w:line="360" w:lineRule="auto"/>
        <w:rPr>
          <w:rFonts w:ascii="Arial" w:hAnsi="Arial" w:cs="Arial"/>
          <w:b/>
          <w:bCs/>
          <w:sz w:val="20"/>
          <w:szCs w:val="20"/>
          <w:u w:val="single"/>
          <w:lang w:val="en-ZA" w:eastAsia="en-ZA"/>
        </w:rPr>
      </w:pPr>
    </w:p>
    <w:p w:rsidR="002C1842" w:rsidRPr="002C1842" w:rsidRDefault="002C1842" w:rsidP="002C1842">
      <w:pPr>
        <w:spacing w:after="0" w:line="360" w:lineRule="auto"/>
        <w:rPr>
          <w:rFonts w:ascii="Arial" w:hAnsi="Arial" w:cs="Arial"/>
          <w:b/>
          <w:bCs/>
          <w:sz w:val="20"/>
          <w:szCs w:val="20"/>
          <w:u w:val="single"/>
          <w:lang w:val="en-ZA" w:eastAsia="en-ZA"/>
        </w:rPr>
      </w:pPr>
      <w:r w:rsidRPr="002C1842">
        <w:rPr>
          <w:rFonts w:ascii="Arial" w:hAnsi="Arial" w:cs="Arial"/>
          <w:b/>
          <w:bCs/>
          <w:sz w:val="20"/>
          <w:szCs w:val="20"/>
          <w:u w:val="single"/>
          <w:lang w:val="en-ZA" w:eastAsia="en-ZA"/>
        </w:rPr>
        <w:t>FORM OF QUOTATION</w:t>
      </w:r>
    </w:p>
    <w:p w:rsidR="002C1842" w:rsidRPr="002C1842" w:rsidRDefault="002C1842" w:rsidP="002C1842">
      <w:pPr>
        <w:spacing w:after="0" w:line="360" w:lineRule="auto"/>
        <w:ind w:left="1440" w:hanging="1440"/>
        <w:rPr>
          <w:rFonts w:ascii="Arial" w:hAnsi="Arial" w:cs="Arial"/>
          <w:b/>
          <w:bCs/>
          <w:sz w:val="20"/>
          <w:szCs w:val="20"/>
          <w:u w:val="single"/>
          <w:lang w:val="en-ZA" w:eastAsia="en-ZA"/>
        </w:rPr>
      </w:pPr>
      <w:r w:rsidRPr="002C1842">
        <w:rPr>
          <w:rFonts w:ascii="Arial" w:hAnsi="Arial" w:cs="Arial"/>
          <w:b/>
          <w:bCs/>
          <w:sz w:val="20"/>
          <w:szCs w:val="20"/>
          <w:lang w:val="en-ZA" w:eastAsia="en-ZA"/>
        </w:rPr>
        <w:t xml:space="preserve">SUPPLIER: </w:t>
      </w:r>
      <w:r w:rsidRPr="002C1842">
        <w:rPr>
          <w:rFonts w:ascii="Arial" w:hAnsi="Arial" w:cs="Arial"/>
          <w:b/>
          <w:bCs/>
          <w:sz w:val="20"/>
          <w:szCs w:val="20"/>
          <w:u w:val="single"/>
          <w:lang w:val="en-ZA" w:eastAsia="en-ZA"/>
        </w:rPr>
        <w:t xml:space="preserve"> </w:t>
      </w:r>
    </w:p>
    <w:p w:rsidR="002C1842" w:rsidRPr="002C1842" w:rsidRDefault="000E05A0" w:rsidP="002C1842">
      <w:pPr>
        <w:spacing w:after="0" w:line="360" w:lineRule="auto"/>
        <w:ind w:left="1440" w:hanging="1440"/>
        <w:rPr>
          <w:rFonts w:ascii="Arial" w:hAnsi="Arial" w:cs="Arial"/>
          <w:b/>
          <w:bCs/>
          <w:sz w:val="20"/>
          <w:szCs w:val="20"/>
          <w:lang w:val="en-ZA" w:eastAsia="en-ZA"/>
        </w:rPr>
      </w:pPr>
      <w:r>
        <w:rPr>
          <w:rFonts w:ascii="Arial" w:hAnsi="Arial" w:cs="Arial"/>
          <w:b/>
          <w:bCs/>
          <w:sz w:val="20"/>
          <w:szCs w:val="20"/>
          <w:lang w:val="en-ZA" w:eastAsia="en-ZA"/>
        </w:rPr>
        <w:t xml:space="preserve">QUOTATION NO: </w:t>
      </w:r>
    </w:p>
    <w:p w:rsidR="002C1842" w:rsidRPr="002C1842" w:rsidRDefault="002C1842" w:rsidP="002C1842">
      <w:pPr>
        <w:spacing w:after="0" w:line="240" w:lineRule="auto"/>
        <w:ind w:left="2880" w:hanging="2880"/>
        <w:rPr>
          <w:rFonts w:ascii="Arial" w:hAnsi="Arial" w:cs="Arial"/>
          <w:b/>
          <w:sz w:val="20"/>
          <w:szCs w:val="20"/>
          <w:lang w:val="en-ZA" w:eastAsia="en-ZA"/>
        </w:rPr>
      </w:pPr>
      <w:r w:rsidRPr="002C1842">
        <w:rPr>
          <w:rFonts w:ascii="Arial" w:hAnsi="Arial" w:cs="Arial"/>
          <w:b/>
          <w:bCs/>
          <w:sz w:val="20"/>
          <w:szCs w:val="20"/>
          <w:lang w:val="en-ZA" w:eastAsia="en-ZA"/>
        </w:rPr>
        <w:t xml:space="preserve">DESCRIPTION: </w:t>
      </w:r>
      <w:r w:rsidR="00620CDE">
        <w:rPr>
          <w:rFonts w:ascii="Arial" w:hAnsi="Arial" w:cs="Arial"/>
          <w:b/>
          <w:sz w:val="20"/>
          <w:szCs w:val="20"/>
          <w:lang w:val="en-ZA" w:eastAsia="en-ZA"/>
        </w:rPr>
        <w:t xml:space="preserve"> </w:t>
      </w:r>
      <w:r w:rsidR="000E05A0">
        <w:rPr>
          <w:rFonts w:ascii="Arial" w:hAnsi="Arial" w:cs="Arial"/>
          <w:b/>
          <w:sz w:val="20"/>
          <w:szCs w:val="20"/>
          <w:lang w:val="en-ZA" w:eastAsia="en-ZA"/>
        </w:rPr>
        <w:t>Air Conditioners</w:t>
      </w:r>
    </w:p>
    <w:p w:rsidR="002C1842" w:rsidRPr="002C1842" w:rsidRDefault="002C1842" w:rsidP="002C1842">
      <w:pPr>
        <w:spacing w:line="252" w:lineRule="auto"/>
        <w:rPr>
          <w:rFonts w:ascii="Times New Roman" w:eastAsiaTheme="minorHAnsi" w:hAnsi="Times New Roman"/>
          <w:lang w:val="en-US" w:eastAsia="en-US"/>
        </w:rPr>
      </w:pPr>
    </w:p>
    <w:p w:rsidR="002C1842" w:rsidRDefault="008A5E1E" w:rsidP="0062713D">
      <w:pPr>
        <w:spacing w:after="0" w:line="240" w:lineRule="auto"/>
        <w:rPr>
          <w:rFonts w:ascii="Arial" w:hAnsi="Arial" w:cs="Arial"/>
          <w:b/>
          <w:color w:val="FF0000"/>
          <w:lang w:val="en-ZA" w:eastAsia="en-ZA"/>
        </w:rPr>
      </w:pPr>
      <w:r>
        <w:rPr>
          <w:rFonts w:ascii="Arial" w:hAnsi="Arial" w:cs="Arial"/>
          <w:b/>
          <w:color w:val="FF0000"/>
          <w:lang w:val="en-ZA" w:eastAsia="en-ZA"/>
        </w:rPr>
        <w:t>KALAFONG LABORATORY</w:t>
      </w:r>
    </w:p>
    <w:p w:rsidR="00763F0A" w:rsidRDefault="0062713D" w:rsidP="0062713D">
      <w:pPr>
        <w:spacing w:after="0" w:line="240" w:lineRule="auto"/>
        <w:rPr>
          <w:rFonts w:ascii="Arial" w:hAnsi="Arial" w:cs="Arial"/>
          <w:b/>
          <w:color w:val="FF0000"/>
          <w:lang w:val="en-ZA" w:eastAsia="en-ZA"/>
        </w:rPr>
      </w:pPr>
      <w:r>
        <w:rPr>
          <w:rFonts w:ascii="Arial" w:hAnsi="Arial" w:cs="Arial"/>
          <w:b/>
          <w:color w:val="FF0000"/>
          <w:lang w:val="en-ZA" w:eastAsia="en-ZA"/>
        </w:rPr>
        <w:t>ADDRESS: No1 KLIPSPRINGER ROAD</w:t>
      </w:r>
    </w:p>
    <w:p w:rsidR="0062713D" w:rsidRDefault="0062713D" w:rsidP="0062713D">
      <w:pPr>
        <w:spacing w:after="0" w:line="240" w:lineRule="auto"/>
        <w:rPr>
          <w:rFonts w:ascii="Arial" w:hAnsi="Arial" w:cs="Arial"/>
          <w:b/>
          <w:color w:val="FF0000"/>
          <w:lang w:val="en-ZA" w:eastAsia="en-ZA"/>
        </w:rPr>
      </w:pPr>
      <w:r>
        <w:rPr>
          <w:rFonts w:ascii="Arial" w:hAnsi="Arial" w:cs="Arial"/>
          <w:b/>
          <w:color w:val="FF0000"/>
          <w:lang w:val="en-ZA" w:eastAsia="en-ZA"/>
        </w:rPr>
        <w:t xml:space="preserve">ATTRIDGEVILLE </w:t>
      </w:r>
    </w:p>
    <w:p w:rsidR="0062713D" w:rsidRDefault="0062713D" w:rsidP="00026E53">
      <w:pPr>
        <w:tabs>
          <w:tab w:val="left" w:pos="6406"/>
        </w:tabs>
        <w:spacing w:after="0" w:line="240" w:lineRule="auto"/>
        <w:rPr>
          <w:rFonts w:ascii="Arial" w:hAnsi="Arial" w:cs="Arial"/>
          <w:b/>
          <w:color w:val="FF0000"/>
          <w:lang w:val="en-ZA" w:eastAsia="en-ZA"/>
        </w:rPr>
      </w:pPr>
      <w:r>
        <w:rPr>
          <w:rFonts w:ascii="Arial" w:hAnsi="Arial" w:cs="Arial"/>
          <w:b/>
          <w:color w:val="FF0000"/>
          <w:lang w:val="en-ZA" w:eastAsia="en-ZA"/>
        </w:rPr>
        <w:t>PRETORIA WEST</w:t>
      </w:r>
      <w:r w:rsidR="00026E53">
        <w:rPr>
          <w:rFonts w:ascii="Arial" w:hAnsi="Arial" w:cs="Arial"/>
          <w:b/>
          <w:color w:val="FF0000"/>
          <w:lang w:val="en-ZA" w:eastAsia="en-ZA"/>
        </w:rPr>
        <w:tab/>
      </w:r>
    </w:p>
    <w:p w:rsidR="0062713D" w:rsidRDefault="0062713D" w:rsidP="0062713D">
      <w:pPr>
        <w:spacing w:after="0" w:line="240" w:lineRule="auto"/>
        <w:rPr>
          <w:rFonts w:ascii="Arial" w:hAnsi="Arial" w:cs="Arial"/>
          <w:b/>
          <w:color w:val="FF0000"/>
          <w:lang w:val="en-ZA" w:eastAsia="en-ZA"/>
        </w:rPr>
      </w:pPr>
      <w:r>
        <w:rPr>
          <w:rFonts w:ascii="Arial" w:hAnsi="Arial" w:cs="Arial"/>
          <w:b/>
          <w:color w:val="FF0000"/>
          <w:lang w:val="en-ZA" w:eastAsia="en-ZA"/>
        </w:rPr>
        <w:t>CONTACT: TRUDY LEFIFI</w:t>
      </w:r>
    </w:p>
    <w:p w:rsidR="0062713D" w:rsidRDefault="0062713D" w:rsidP="0062713D">
      <w:pPr>
        <w:spacing w:after="0" w:line="240" w:lineRule="auto"/>
        <w:rPr>
          <w:rFonts w:ascii="Arial" w:hAnsi="Arial" w:cs="Arial"/>
          <w:b/>
          <w:color w:val="FF0000"/>
          <w:lang w:val="en-ZA" w:eastAsia="en-ZA"/>
        </w:rPr>
      </w:pPr>
      <w:r>
        <w:rPr>
          <w:rFonts w:ascii="Arial" w:hAnsi="Arial" w:cs="Arial"/>
          <w:b/>
          <w:color w:val="FF0000"/>
          <w:lang w:val="en-ZA" w:eastAsia="en-ZA"/>
        </w:rPr>
        <w:t>CONTACT NUMBER:012 318 6838</w:t>
      </w:r>
    </w:p>
    <w:p w:rsidR="00026E53" w:rsidRPr="002C1842" w:rsidRDefault="00026E53" w:rsidP="0062713D">
      <w:pPr>
        <w:spacing w:after="0" w:line="240" w:lineRule="auto"/>
        <w:rPr>
          <w:rFonts w:ascii="Arial" w:hAnsi="Arial" w:cs="Arial"/>
          <w:b/>
          <w:color w:val="FF0000"/>
          <w:lang w:val="en-ZA" w:eastAsia="en-ZA"/>
        </w:rPr>
      </w:pP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670"/>
        <w:gridCol w:w="1137"/>
        <w:gridCol w:w="696"/>
        <w:gridCol w:w="1331"/>
      </w:tblGrid>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Description</w:t>
            </w:r>
          </w:p>
        </w:tc>
        <w:tc>
          <w:tcPr>
            <w:tcW w:w="670"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Unit</w:t>
            </w:r>
          </w:p>
        </w:tc>
        <w:tc>
          <w:tcPr>
            <w:tcW w:w="1137"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Quantity</w:t>
            </w:r>
          </w:p>
        </w:tc>
        <w:tc>
          <w:tcPr>
            <w:tcW w:w="696"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Rate</w:t>
            </w:r>
          </w:p>
        </w:tc>
        <w:tc>
          <w:tcPr>
            <w:tcW w:w="1331"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Cost excl vat</w:t>
            </w:r>
          </w:p>
        </w:tc>
      </w:tr>
      <w:tr w:rsidR="00742069" w:rsidRPr="002C1842" w:rsidTr="002C1842">
        <w:tc>
          <w:tcPr>
            <w:tcW w:w="5346" w:type="dxa"/>
            <w:tcBorders>
              <w:top w:val="single" w:sz="4" w:space="0" w:color="auto"/>
              <w:left w:val="single" w:sz="4" w:space="0" w:color="auto"/>
              <w:bottom w:val="single" w:sz="4" w:space="0" w:color="auto"/>
              <w:right w:val="single" w:sz="4" w:space="0" w:color="auto"/>
            </w:tcBorders>
          </w:tcPr>
          <w:p w:rsidR="00742069" w:rsidRPr="002C1842" w:rsidRDefault="00C04FFE" w:rsidP="00FD72CB">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 xml:space="preserve">Supply and install </w:t>
            </w:r>
            <w:r w:rsidR="008A5E1E">
              <w:rPr>
                <w:rFonts w:ascii="Times New Roman" w:hAnsi="Times New Roman"/>
                <w:sz w:val="20"/>
                <w:szCs w:val="20"/>
                <w:lang w:val="en-US" w:eastAsia="en-US"/>
              </w:rPr>
              <w:t xml:space="preserve"> </w:t>
            </w:r>
            <w:r w:rsidR="00FD72CB">
              <w:rPr>
                <w:rFonts w:ascii="Times New Roman" w:hAnsi="Times New Roman"/>
                <w:sz w:val="20"/>
                <w:szCs w:val="20"/>
                <w:lang w:val="en-US" w:eastAsia="en-US"/>
              </w:rPr>
              <w:t>36</w:t>
            </w:r>
            <w:r w:rsidR="008A5E1E">
              <w:rPr>
                <w:rFonts w:ascii="Times New Roman" w:hAnsi="Times New Roman"/>
                <w:sz w:val="20"/>
                <w:szCs w:val="20"/>
                <w:lang w:val="en-US" w:eastAsia="en-US"/>
              </w:rPr>
              <w:t xml:space="preserve"> 000</w:t>
            </w:r>
            <w:r>
              <w:rPr>
                <w:rFonts w:ascii="Times New Roman" w:hAnsi="Times New Roman"/>
                <w:sz w:val="20"/>
                <w:szCs w:val="20"/>
                <w:lang w:val="en-US" w:eastAsia="en-US"/>
              </w:rPr>
              <w:t>BTU, heating and cooling air conditioner, must be inverter type, using R410A refrigerant, install as per specification, air con type must be: LG, Carrier, York, Samsung, or Daiken.</w:t>
            </w:r>
          </w:p>
        </w:tc>
        <w:tc>
          <w:tcPr>
            <w:tcW w:w="670" w:type="dxa"/>
            <w:tcBorders>
              <w:top w:val="single" w:sz="4" w:space="0" w:color="auto"/>
              <w:left w:val="single" w:sz="4" w:space="0" w:color="auto"/>
              <w:bottom w:val="single" w:sz="4" w:space="0" w:color="auto"/>
              <w:right w:val="single" w:sz="4" w:space="0" w:color="auto"/>
            </w:tcBorders>
          </w:tcPr>
          <w:p w:rsidR="00742069" w:rsidRDefault="00742069" w:rsidP="002C1842">
            <w:pPr>
              <w:spacing w:after="0" w:line="240" w:lineRule="auto"/>
              <w:jc w:val="center"/>
              <w:rPr>
                <w:rFonts w:ascii="Times New Roman" w:hAnsi="Times New Roman"/>
                <w:sz w:val="20"/>
                <w:szCs w:val="20"/>
                <w:lang w:val="en-US" w:eastAsia="en-US"/>
              </w:rPr>
            </w:pPr>
          </w:p>
          <w:p w:rsidR="00C04FFE" w:rsidRPr="002C1842" w:rsidRDefault="00C04FFE"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No</w:t>
            </w:r>
          </w:p>
        </w:tc>
        <w:tc>
          <w:tcPr>
            <w:tcW w:w="1137" w:type="dxa"/>
            <w:tcBorders>
              <w:top w:val="single" w:sz="4" w:space="0" w:color="auto"/>
              <w:left w:val="single" w:sz="4" w:space="0" w:color="auto"/>
              <w:bottom w:val="single" w:sz="4" w:space="0" w:color="auto"/>
              <w:right w:val="single" w:sz="4" w:space="0" w:color="auto"/>
            </w:tcBorders>
          </w:tcPr>
          <w:p w:rsidR="00742069" w:rsidRDefault="00742069" w:rsidP="002C1842">
            <w:pPr>
              <w:spacing w:after="0" w:line="240" w:lineRule="auto"/>
              <w:jc w:val="center"/>
              <w:rPr>
                <w:rFonts w:ascii="Times New Roman" w:hAnsi="Times New Roman"/>
                <w:sz w:val="20"/>
                <w:szCs w:val="20"/>
                <w:lang w:val="en-US" w:eastAsia="en-US"/>
              </w:rPr>
            </w:pPr>
          </w:p>
          <w:p w:rsidR="00C04FFE" w:rsidRPr="002C1842" w:rsidRDefault="00FD72CB"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2</w:t>
            </w:r>
          </w:p>
        </w:tc>
        <w:tc>
          <w:tcPr>
            <w:tcW w:w="696"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42069" w:rsidRPr="002C1842" w:rsidRDefault="00742069" w:rsidP="002C1842">
            <w:pPr>
              <w:spacing w:after="0" w:line="240" w:lineRule="auto"/>
              <w:jc w:val="center"/>
              <w:rPr>
                <w:rFonts w:ascii="Times New Roman" w:hAnsi="Times New Roman"/>
                <w:sz w:val="20"/>
                <w:szCs w:val="20"/>
                <w:lang w:val="en-US" w:eastAsia="en-US"/>
              </w:rPr>
            </w:pPr>
          </w:p>
        </w:tc>
      </w:tr>
      <w:tr w:rsidR="00FD72CB" w:rsidRPr="002C1842" w:rsidTr="00FD72CB">
        <w:trPr>
          <w:trHeight w:val="1016"/>
        </w:trPr>
        <w:tc>
          <w:tcPr>
            <w:tcW w:w="5346" w:type="dxa"/>
            <w:tcBorders>
              <w:top w:val="single" w:sz="4" w:space="0" w:color="auto"/>
              <w:left w:val="single" w:sz="4" w:space="0" w:color="auto"/>
              <w:bottom w:val="single" w:sz="4" w:space="0" w:color="auto"/>
              <w:right w:val="single" w:sz="4" w:space="0" w:color="auto"/>
            </w:tcBorders>
          </w:tcPr>
          <w:p w:rsidR="00FD72CB" w:rsidRDefault="00FD72CB" w:rsidP="00FD72CB">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Supply and install 48 000 BTU, heating and cooling air conditioner, must be inverter type, using R410A refrigerant, install as per specification, air con type must be: LG, Carrier, York, Samsung, or Daiken.</w:t>
            </w:r>
          </w:p>
        </w:tc>
        <w:tc>
          <w:tcPr>
            <w:tcW w:w="670" w:type="dxa"/>
            <w:tcBorders>
              <w:top w:val="single" w:sz="4" w:space="0" w:color="auto"/>
              <w:left w:val="single" w:sz="4" w:space="0" w:color="auto"/>
              <w:bottom w:val="single" w:sz="4" w:space="0" w:color="auto"/>
              <w:right w:val="single" w:sz="4" w:space="0" w:color="auto"/>
            </w:tcBorders>
          </w:tcPr>
          <w:p w:rsidR="00FD72CB" w:rsidRDefault="00FD72CB" w:rsidP="002C1842">
            <w:pPr>
              <w:spacing w:after="0" w:line="240" w:lineRule="auto"/>
              <w:jc w:val="center"/>
              <w:rPr>
                <w:rFonts w:ascii="Times New Roman" w:hAnsi="Times New Roman"/>
                <w:sz w:val="20"/>
                <w:szCs w:val="20"/>
                <w:lang w:val="en-US" w:eastAsia="en-US"/>
              </w:rPr>
            </w:pPr>
          </w:p>
          <w:p w:rsidR="00FD72CB" w:rsidRDefault="00FD72CB"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No</w:t>
            </w:r>
          </w:p>
        </w:tc>
        <w:tc>
          <w:tcPr>
            <w:tcW w:w="1137" w:type="dxa"/>
            <w:tcBorders>
              <w:top w:val="single" w:sz="4" w:space="0" w:color="auto"/>
              <w:left w:val="single" w:sz="4" w:space="0" w:color="auto"/>
              <w:bottom w:val="single" w:sz="4" w:space="0" w:color="auto"/>
              <w:right w:val="single" w:sz="4" w:space="0" w:color="auto"/>
            </w:tcBorders>
          </w:tcPr>
          <w:p w:rsidR="00FD72CB" w:rsidRDefault="00FD72CB" w:rsidP="002C1842">
            <w:pPr>
              <w:spacing w:after="0" w:line="240" w:lineRule="auto"/>
              <w:jc w:val="center"/>
              <w:rPr>
                <w:rFonts w:ascii="Times New Roman" w:hAnsi="Times New Roman"/>
                <w:sz w:val="20"/>
                <w:szCs w:val="20"/>
                <w:lang w:val="en-US" w:eastAsia="en-US"/>
              </w:rPr>
            </w:pPr>
          </w:p>
          <w:p w:rsidR="00FD72CB" w:rsidRDefault="00FD72CB"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2</w:t>
            </w:r>
          </w:p>
        </w:tc>
        <w:tc>
          <w:tcPr>
            <w:tcW w:w="696" w:type="dxa"/>
            <w:tcBorders>
              <w:top w:val="single" w:sz="4" w:space="0" w:color="auto"/>
              <w:left w:val="single" w:sz="4" w:space="0" w:color="auto"/>
              <w:bottom w:val="single" w:sz="4" w:space="0" w:color="auto"/>
              <w:right w:val="single" w:sz="4" w:space="0" w:color="auto"/>
            </w:tcBorders>
          </w:tcPr>
          <w:p w:rsidR="00FD72CB" w:rsidRPr="002C1842" w:rsidRDefault="00FD72CB"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FD72CB" w:rsidRPr="002C1842" w:rsidRDefault="00FD72CB" w:rsidP="002C1842">
            <w:pPr>
              <w:spacing w:after="0" w:line="240" w:lineRule="auto"/>
              <w:jc w:val="center"/>
              <w:rPr>
                <w:rFonts w:ascii="Times New Roman" w:hAnsi="Times New Roman"/>
                <w:sz w:val="20"/>
                <w:szCs w:val="20"/>
                <w:lang w:val="en-US" w:eastAsia="en-US"/>
              </w:rPr>
            </w:pPr>
          </w:p>
        </w:tc>
      </w:tr>
      <w:tr w:rsidR="00620CDE" w:rsidRPr="002C1842" w:rsidTr="002C1842">
        <w:tc>
          <w:tcPr>
            <w:tcW w:w="5346" w:type="dxa"/>
            <w:tcBorders>
              <w:top w:val="single" w:sz="4" w:space="0" w:color="auto"/>
              <w:left w:val="single" w:sz="4" w:space="0" w:color="auto"/>
              <w:bottom w:val="single" w:sz="4" w:space="0" w:color="auto"/>
              <w:right w:val="single" w:sz="4" w:space="0" w:color="auto"/>
            </w:tcBorders>
          </w:tcPr>
          <w:p w:rsidR="00620CDE" w:rsidRPr="002C1842" w:rsidRDefault="00C04FFE" w:rsidP="002C1842">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 xml:space="preserve">Supply and Install 30 amp single phase isolator at each air con wired from distribution board including 1 x 25 amp single phase circuit breakers, allow for cabling, </w:t>
            </w:r>
            <w:r w:rsidR="00253C7B">
              <w:rPr>
                <w:rFonts w:ascii="Times New Roman" w:hAnsi="Times New Roman"/>
                <w:sz w:val="20"/>
                <w:szCs w:val="20"/>
                <w:lang w:val="en-US" w:eastAsia="en-US"/>
              </w:rPr>
              <w:t>trucking</w:t>
            </w:r>
            <w:r>
              <w:rPr>
                <w:rFonts w:ascii="Times New Roman" w:hAnsi="Times New Roman"/>
                <w:sz w:val="20"/>
                <w:szCs w:val="20"/>
                <w:lang w:val="en-US" w:eastAsia="en-US"/>
              </w:rPr>
              <w:t>, bends and end caps</w:t>
            </w:r>
          </w:p>
        </w:tc>
        <w:tc>
          <w:tcPr>
            <w:tcW w:w="670" w:type="dxa"/>
            <w:tcBorders>
              <w:top w:val="single" w:sz="4" w:space="0" w:color="auto"/>
              <w:left w:val="single" w:sz="4" w:space="0" w:color="auto"/>
              <w:bottom w:val="single" w:sz="4" w:space="0" w:color="auto"/>
              <w:right w:val="single" w:sz="4" w:space="0" w:color="auto"/>
            </w:tcBorders>
          </w:tcPr>
          <w:p w:rsidR="00620CDE" w:rsidRDefault="00620CDE" w:rsidP="002C1842">
            <w:pPr>
              <w:spacing w:after="0" w:line="240" w:lineRule="auto"/>
              <w:jc w:val="center"/>
              <w:rPr>
                <w:rFonts w:ascii="Times New Roman" w:hAnsi="Times New Roman"/>
                <w:sz w:val="20"/>
                <w:szCs w:val="20"/>
                <w:lang w:val="en-US" w:eastAsia="en-US"/>
              </w:rPr>
            </w:pPr>
          </w:p>
          <w:p w:rsidR="00C04FFE" w:rsidRPr="002C1842" w:rsidRDefault="00C04FFE"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 xml:space="preserve">No </w:t>
            </w:r>
          </w:p>
        </w:tc>
        <w:tc>
          <w:tcPr>
            <w:tcW w:w="1137" w:type="dxa"/>
            <w:tcBorders>
              <w:top w:val="single" w:sz="4" w:space="0" w:color="auto"/>
              <w:left w:val="single" w:sz="4" w:space="0" w:color="auto"/>
              <w:bottom w:val="single" w:sz="4" w:space="0" w:color="auto"/>
              <w:right w:val="single" w:sz="4" w:space="0" w:color="auto"/>
            </w:tcBorders>
          </w:tcPr>
          <w:p w:rsidR="00620CDE" w:rsidRDefault="00620CDE" w:rsidP="002C1842">
            <w:pPr>
              <w:spacing w:after="0" w:line="240" w:lineRule="auto"/>
              <w:jc w:val="center"/>
              <w:rPr>
                <w:rFonts w:ascii="Times New Roman" w:hAnsi="Times New Roman"/>
                <w:sz w:val="20"/>
                <w:szCs w:val="20"/>
                <w:lang w:val="en-US" w:eastAsia="en-US"/>
              </w:rPr>
            </w:pPr>
          </w:p>
          <w:p w:rsidR="00C04FFE" w:rsidRPr="002C1842" w:rsidRDefault="0062713D" w:rsidP="002C1842">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4</w:t>
            </w:r>
          </w:p>
        </w:tc>
        <w:tc>
          <w:tcPr>
            <w:tcW w:w="696" w:type="dxa"/>
            <w:tcBorders>
              <w:top w:val="single" w:sz="4" w:space="0" w:color="auto"/>
              <w:left w:val="single" w:sz="4" w:space="0" w:color="auto"/>
              <w:bottom w:val="single" w:sz="4" w:space="0" w:color="auto"/>
              <w:right w:val="single" w:sz="4" w:space="0" w:color="auto"/>
            </w:tcBorders>
          </w:tcPr>
          <w:p w:rsidR="00620CDE" w:rsidRPr="002C1842" w:rsidRDefault="00620CDE"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620CDE" w:rsidRPr="002C1842" w:rsidRDefault="00620CDE" w:rsidP="002C1842">
            <w:pPr>
              <w:spacing w:after="0" w:line="240" w:lineRule="auto"/>
              <w:jc w:val="center"/>
              <w:rPr>
                <w:rFonts w:ascii="Times New Roman" w:hAnsi="Times New Roman"/>
                <w:sz w:val="20"/>
                <w:szCs w:val="20"/>
                <w:lang w:val="en-US" w:eastAsia="en-US"/>
              </w:rPr>
            </w:pP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Preliminaries and General</w:t>
            </w:r>
          </w:p>
        </w:tc>
        <w:tc>
          <w:tcPr>
            <w:tcW w:w="670"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TOTAL</w:t>
            </w:r>
          </w:p>
        </w:tc>
        <w:tc>
          <w:tcPr>
            <w:tcW w:w="670"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PLUS 15% VAT</w:t>
            </w:r>
          </w:p>
        </w:tc>
        <w:tc>
          <w:tcPr>
            <w:tcW w:w="670"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GRAND TOTAL</w:t>
            </w:r>
          </w:p>
        </w:tc>
        <w:tc>
          <w:tcPr>
            <w:tcW w:w="670"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r>
      <w:tr w:rsidR="002C1842" w:rsidRPr="002C1842" w:rsidTr="002C1842">
        <w:tc>
          <w:tcPr>
            <w:tcW w:w="5346" w:type="dxa"/>
            <w:tcBorders>
              <w:top w:val="single" w:sz="4" w:space="0" w:color="auto"/>
              <w:left w:val="single" w:sz="4" w:space="0" w:color="auto"/>
              <w:bottom w:val="single" w:sz="4" w:space="0" w:color="auto"/>
              <w:right w:val="single" w:sz="4" w:space="0" w:color="auto"/>
            </w:tcBorders>
            <w:hideMark/>
          </w:tcPr>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Estimated time to complete work </w:t>
            </w:r>
          </w:p>
        </w:tc>
        <w:tc>
          <w:tcPr>
            <w:tcW w:w="670"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2C1842" w:rsidRPr="002C1842" w:rsidRDefault="002C1842" w:rsidP="002C1842">
            <w:pPr>
              <w:spacing w:after="0" w:line="240" w:lineRule="auto"/>
              <w:jc w:val="center"/>
              <w:rPr>
                <w:rFonts w:ascii="Times New Roman" w:hAnsi="Times New Roman"/>
                <w:sz w:val="20"/>
                <w:szCs w:val="20"/>
                <w:lang w:val="en-US" w:eastAsia="en-US"/>
              </w:rPr>
            </w:pPr>
          </w:p>
        </w:tc>
      </w:tr>
    </w:tbl>
    <w:p w:rsidR="002C1842" w:rsidRPr="002C1842" w:rsidRDefault="002C1842" w:rsidP="002C1842">
      <w:pPr>
        <w:spacing w:after="0" w:line="240" w:lineRule="auto"/>
        <w:rPr>
          <w:rFonts w:ascii="Arial" w:hAnsi="Arial" w:cs="Arial"/>
          <w:b/>
          <w:color w:val="FF0000"/>
          <w:lang w:val="en-ZA" w:eastAsia="en-ZA"/>
        </w:rPr>
      </w:pPr>
    </w:p>
    <w:p w:rsidR="002C1842" w:rsidRDefault="002C1842"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Pr="002C1842" w:rsidRDefault="00763F0A" w:rsidP="00763F0A">
      <w:pPr>
        <w:spacing w:after="0" w:line="360" w:lineRule="auto"/>
        <w:rPr>
          <w:rFonts w:ascii="Arial" w:hAnsi="Arial" w:cs="Arial"/>
          <w:b/>
          <w:bCs/>
          <w:sz w:val="20"/>
          <w:szCs w:val="20"/>
          <w:u w:val="single"/>
          <w:lang w:val="en-ZA" w:eastAsia="en-ZA"/>
        </w:rPr>
      </w:pPr>
      <w:r w:rsidRPr="002C1842">
        <w:rPr>
          <w:rFonts w:ascii="Arial" w:hAnsi="Arial" w:cs="Arial"/>
          <w:b/>
          <w:bCs/>
          <w:sz w:val="20"/>
          <w:szCs w:val="20"/>
          <w:u w:val="single"/>
          <w:lang w:val="en-ZA" w:eastAsia="en-ZA"/>
        </w:rPr>
        <w:t>FORM OF QUOTATION</w:t>
      </w:r>
    </w:p>
    <w:p w:rsidR="00763F0A" w:rsidRPr="002C1842" w:rsidRDefault="00763F0A" w:rsidP="00763F0A">
      <w:pPr>
        <w:spacing w:after="0" w:line="360" w:lineRule="auto"/>
        <w:ind w:left="1440" w:hanging="1440"/>
        <w:rPr>
          <w:rFonts w:ascii="Arial" w:hAnsi="Arial" w:cs="Arial"/>
          <w:b/>
          <w:bCs/>
          <w:sz w:val="20"/>
          <w:szCs w:val="20"/>
          <w:u w:val="single"/>
          <w:lang w:val="en-ZA" w:eastAsia="en-ZA"/>
        </w:rPr>
      </w:pPr>
      <w:r w:rsidRPr="002C1842">
        <w:rPr>
          <w:rFonts w:ascii="Arial" w:hAnsi="Arial" w:cs="Arial"/>
          <w:b/>
          <w:bCs/>
          <w:sz w:val="20"/>
          <w:szCs w:val="20"/>
          <w:lang w:val="en-ZA" w:eastAsia="en-ZA"/>
        </w:rPr>
        <w:t xml:space="preserve">SUPPLIER: </w:t>
      </w:r>
      <w:r w:rsidRPr="002C1842">
        <w:rPr>
          <w:rFonts w:ascii="Arial" w:hAnsi="Arial" w:cs="Arial"/>
          <w:b/>
          <w:bCs/>
          <w:sz w:val="20"/>
          <w:szCs w:val="20"/>
          <w:u w:val="single"/>
          <w:lang w:val="en-ZA" w:eastAsia="en-ZA"/>
        </w:rPr>
        <w:t xml:space="preserve"> </w:t>
      </w:r>
    </w:p>
    <w:p w:rsidR="00763F0A" w:rsidRPr="002C1842" w:rsidRDefault="00763F0A" w:rsidP="00763F0A">
      <w:pPr>
        <w:spacing w:after="0" w:line="360" w:lineRule="auto"/>
        <w:ind w:left="1440" w:hanging="1440"/>
        <w:rPr>
          <w:rFonts w:ascii="Arial" w:hAnsi="Arial" w:cs="Arial"/>
          <w:b/>
          <w:bCs/>
          <w:sz w:val="20"/>
          <w:szCs w:val="20"/>
          <w:lang w:val="en-ZA" w:eastAsia="en-ZA"/>
        </w:rPr>
      </w:pPr>
      <w:r>
        <w:rPr>
          <w:rFonts w:ascii="Arial" w:hAnsi="Arial" w:cs="Arial"/>
          <w:b/>
          <w:bCs/>
          <w:sz w:val="20"/>
          <w:szCs w:val="20"/>
          <w:lang w:val="en-ZA" w:eastAsia="en-ZA"/>
        </w:rPr>
        <w:t xml:space="preserve">QUOTATION NO: </w:t>
      </w:r>
    </w:p>
    <w:p w:rsidR="00763F0A" w:rsidRPr="002C1842" w:rsidRDefault="00763F0A" w:rsidP="00763F0A">
      <w:pPr>
        <w:spacing w:after="0" w:line="240" w:lineRule="auto"/>
        <w:ind w:left="2880" w:hanging="2880"/>
        <w:rPr>
          <w:rFonts w:ascii="Arial" w:hAnsi="Arial" w:cs="Arial"/>
          <w:b/>
          <w:sz w:val="20"/>
          <w:szCs w:val="20"/>
          <w:lang w:val="en-ZA" w:eastAsia="en-ZA"/>
        </w:rPr>
      </w:pPr>
      <w:r w:rsidRPr="002C1842">
        <w:rPr>
          <w:rFonts w:ascii="Arial" w:hAnsi="Arial" w:cs="Arial"/>
          <w:b/>
          <w:bCs/>
          <w:sz w:val="20"/>
          <w:szCs w:val="20"/>
          <w:lang w:val="en-ZA" w:eastAsia="en-ZA"/>
        </w:rPr>
        <w:t xml:space="preserve">DESCRIPTION: </w:t>
      </w:r>
      <w:r>
        <w:rPr>
          <w:rFonts w:ascii="Arial" w:hAnsi="Arial" w:cs="Arial"/>
          <w:b/>
          <w:sz w:val="20"/>
          <w:szCs w:val="20"/>
          <w:lang w:val="en-ZA" w:eastAsia="en-ZA"/>
        </w:rPr>
        <w:t xml:space="preserve"> Air Conditioners</w:t>
      </w:r>
    </w:p>
    <w:p w:rsidR="00763F0A" w:rsidRPr="002C1842" w:rsidRDefault="00763F0A" w:rsidP="00763F0A">
      <w:pPr>
        <w:spacing w:line="252" w:lineRule="auto"/>
        <w:rPr>
          <w:rFonts w:ascii="Times New Roman" w:eastAsiaTheme="minorHAnsi" w:hAnsi="Times New Roman"/>
          <w:lang w:val="en-US" w:eastAsia="en-US"/>
        </w:rPr>
      </w:pPr>
    </w:p>
    <w:p w:rsidR="0062713D" w:rsidRDefault="0062713D" w:rsidP="0062713D">
      <w:pPr>
        <w:spacing w:after="0" w:line="240" w:lineRule="auto"/>
        <w:rPr>
          <w:rFonts w:ascii="Arial" w:hAnsi="Arial" w:cs="Arial"/>
          <w:b/>
          <w:color w:val="FF0000"/>
          <w:lang w:val="en-ZA" w:eastAsia="en-ZA"/>
        </w:rPr>
      </w:pPr>
      <w:r>
        <w:rPr>
          <w:rFonts w:ascii="Arial" w:hAnsi="Arial" w:cs="Arial"/>
          <w:b/>
          <w:color w:val="FF0000"/>
          <w:lang w:val="en-ZA" w:eastAsia="en-ZA"/>
        </w:rPr>
        <w:t>DR YUSUF DADOO</w:t>
      </w:r>
    </w:p>
    <w:p w:rsidR="0062713D" w:rsidRDefault="0062713D" w:rsidP="0062713D">
      <w:pPr>
        <w:spacing w:after="0" w:line="240" w:lineRule="auto"/>
        <w:rPr>
          <w:rFonts w:ascii="Arial" w:hAnsi="Arial" w:cs="Arial"/>
          <w:b/>
          <w:color w:val="FF0000"/>
          <w:lang w:val="en-ZA" w:eastAsia="en-ZA"/>
        </w:rPr>
      </w:pPr>
      <w:r>
        <w:rPr>
          <w:rFonts w:ascii="Arial" w:hAnsi="Arial" w:cs="Arial"/>
          <w:b/>
          <w:color w:val="FF0000"/>
          <w:lang w:val="en-ZA" w:eastAsia="en-ZA"/>
        </w:rPr>
        <w:t>ADDRESS: HOSPITAL STREET</w:t>
      </w:r>
    </w:p>
    <w:p w:rsidR="0062713D" w:rsidRDefault="0062713D" w:rsidP="0062713D">
      <w:pPr>
        <w:spacing w:after="0" w:line="240" w:lineRule="auto"/>
        <w:rPr>
          <w:rFonts w:ascii="Arial" w:hAnsi="Arial" w:cs="Arial"/>
          <w:b/>
          <w:color w:val="FF0000"/>
          <w:lang w:val="en-ZA" w:eastAsia="en-ZA"/>
        </w:rPr>
      </w:pPr>
      <w:r>
        <w:rPr>
          <w:rFonts w:ascii="Arial" w:hAnsi="Arial" w:cs="Arial"/>
          <w:b/>
          <w:color w:val="FF0000"/>
          <w:lang w:val="en-ZA" w:eastAsia="en-ZA"/>
        </w:rPr>
        <w:t>KRUGERSDORP</w:t>
      </w:r>
    </w:p>
    <w:p w:rsidR="0062713D" w:rsidRDefault="0062713D" w:rsidP="0062713D">
      <w:pPr>
        <w:spacing w:after="0" w:line="240" w:lineRule="auto"/>
        <w:rPr>
          <w:rFonts w:ascii="Arial" w:hAnsi="Arial" w:cs="Arial"/>
          <w:b/>
          <w:color w:val="FF0000"/>
          <w:lang w:val="en-ZA" w:eastAsia="en-ZA"/>
        </w:rPr>
      </w:pPr>
      <w:r>
        <w:rPr>
          <w:rFonts w:ascii="Arial" w:hAnsi="Arial" w:cs="Arial"/>
          <w:b/>
          <w:color w:val="FF0000"/>
          <w:lang w:val="en-ZA" w:eastAsia="en-ZA"/>
        </w:rPr>
        <w:t>CONTACT: JULLIETTE MOTLHWE</w:t>
      </w:r>
    </w:p>
    <w:p w:rsidR="0062713D" w:rsidRDefault="0062713D" w:rsidP="0062713D">
      <w:pPr>
        <w:spacing w:after="0" w:line="240" w:lineRule="auto"/>
        <w:rPr>
          <w:rFonts w:ascii="Arial" w:hAnsi="Arial" w:cs="Arial"/>
          <w:b/>
          <w:color w:val="FF0000"/>
          <w:lang w:val="en-ZA" w:eastAsia="en-ZA"/>
        </w:rPr>
      </w:pPr>
      <w:r>
        <w:rPr>
          <w:rFonts w:ascii="Arial" w:hAnsi="Arial" w:cs="Arial"/>
          <w:b/>
          <w:color w:val="FF0000"/>
          <w:lang w:val="en-ZA" w:eastAsia="en-ZA"/>
        </w:rPr>
        <w:t>CONTACT NUMBER:011 660 7388</w:t>
      </w:r>
    </w:p>
    <w:p w:rsidR="00026E53" w:rsidRPr="002C1842" w:rsidRDefault="00026E53" w:rsidP="0062713D">
      <w:pPr>
        <w:spacing w:after="0" w:line="240" w:lineRule="auto"/>
        <w:rPr>
          <w:rFonts w:ascii="Arial" w:hAnsi="Arial" w:cs="Arial"/>
          <w:b/>
          <w:color w:val="FF0000"/>
          <w:lang w:val="en-ZA" w:eastAsia="en-ZA"/>
        </w:rPr>
      </w:pP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670"/>
        <w:gridCol w:w="1137"/>
        <w:gridCol w:w="696"/>
        <w:gridCol w:w="1331"/>
      </w:tblGrid>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Description</w:t>
            </w:r>
          </w:p>
        </w:tc>
        <w:tc>
          <w:tcPr>
            <w:tcW w:w="670"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Unit</w:t>
            </w:r>
          </w:p>
        </w:tc>
        <w:tc>
          <w:tcPr>
            <w:tcW w:w="1137"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Quantity</w:t>
            </w:r>
          </w:p>
        </w:tc>
        <w:tc>
          <w:tcPr>
            <w:tcW w:w="69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Rate</w:t>
            </w:r>
          </w:p>
        </w:tc>
        <w:tc>
          <w:tcPr>
            <w:tcW w:w="1331"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Cost excl vat</w:t>
            </w: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Supply and install  36 000BTU, heating and cooling air conditioner, must be inverter type, using R410A refrigerant, install as per specification, air con type must be: LG, Carrier, York, Samsung, or Daiken.</w:t>
            </w:r>
          </w:p>
        </w:tc>
        <w:tc>
          <w:tcPr>
            <w:tcW w:w="670" w:type="dxa"/>
            <w:tcBorders>
              <w:top w:val="single" w:sz="4" w:space="0" w:color="auto"/>
              <w:left w:val="single" w:sz="4" w:space="0" w:color="auto"/>
              <w:bottom w:val="single" w:sz="4" w:space="0" w:color="auto"/>
              <w:right w:val="single" w:sz="4" w:space="0" w:color="auto"/>
            </w:tcBorders>
          </w:tcPr>
          <w:p w:rsidR="00763F0A" w:rsidRDefault="00763F0A" w:rsidP="00D14368">
            <w:pPr>
              <w:spacing w:after="0" w:line="240" w:lineRule="auto"/>
              <w:jc w:val="center"/>
              <w:rPr>
                <w:rFonts w:ascii="Times New Roman" w:hAnsi="Times New Roman"/>
                <w:sz w:val="20"/>
                <w:szCs w:val="20"/>
                <w:lang w:val="en-US" w:eastAsia="en-US"/>
              </w:rPr>
            </w:pPr>
          </w:p>
          <w:p w:rsidR="00763F0A" w:rsidRPr="002C1842" w:rsidRDefault="00763F0A" w:rsidP="00D14368">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No</w:t>
            </w:r>
          </w:p>
        </w:tc>
        <w:tc>
          <w:tcPr>
            <w:tcW w:w="1137" w:type="dxa"/>
            <w:tcBorders>
              <w:top w:val="single" w:sz="4" w:space="0" w:color="auto"/>
              <w:left w:val="single" w:sz="4" w:space="0" w:color="auto"/>
              <w:bottom w:val="single" w:sz="4" w:space="0" w:color="auto"/>
              <w:right w:val="single" w:sz="4" w:space="0" w:color="auto"/>
            </w:tcBorders>
          </w:tcPr>
          <w:p w:rsidR="00763F0A" w:rsidRDefault="00763F0A" w:rsidP="00D14368">
            <w:pPr>
              <w:spacing w:after="0" w:line="240" w:lineRule="auto"/>
              <w:jc w:val="center"/>
              <w:rPr>
                <w:rFonts w:ascii="Times New Roman" w:hAnsi="Times New Roman"/>
                <w:sz w:val="20"/>
                <w:szCs w:val="20"/>
                <w:lang w:val="en-US" w:eastAsia="en-US"/>
              </w:rPr>
            </w:pPr>
          </w:p>
          <w:p w:rsidR="00763F0A" w:rsidRPr="002C1842" w:rsidRDefault="0062713D" w:rsidP="00D14368">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4</w:t>
            </w: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Supply and Install 30 amp single phase isolator at each air con wired from distribution board including 1 x 25 amp single phase circuit breakers, allow for cabling, trucking, bends and end caps</w:t>
            </w:r>
          </w:p>
        </w:tc>
        <w:tc>
          <w:tcPr>
            <w:tcW w:w="670" w:type="dxa"/>
            <w:tcBorders>
              <w:top w:val="single" w:sz="4" w:space="0" w:color="auto"/>
              <w:left w:val="single" w:sz="4" w:space="0" w:color="auto"/>
              <w:bottom w:val="single" w:sz="4" w:space="0" w:color="auto"/>
              <w:right w:val="single" w:sz="4" w:space="0" w:color="auto"/>
            </w:tcBorders>
          </w:tcPr>
          <w:p w:rsidR="00763F0A" w:rsidRDefault="00763F0A" w:rsidP="00D14368">
            <w:pPr>
              <w:spacing w:after="0" w:line="240" w:lineRule="auto"/>
              <w:jc w:val="center"/>
              <w:rPr>
                <w:rFonts w:ascii="Times New Roman" w:hAnsi="Times New Roman"/>
                <w:sz w:val="20"/>
                <w:szCs w:val="20"/>
                <w:lang w:val="en-US" w:eastAsia="en-US"/>
              </w:rPr>
            </w:pPr>
          </w:p>
          <w:p w:rsidR="00763F0A" w:rsidRPr="002C1842" w:rsidRDefault="00763F0A" w:rsidP="00D14368">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 xml:space="preserve">No </w:t>
            </w:r>
          </w:p>
        </w:tc>
        <w:tc>
          <w:tcPr>
            <w:tcW w:w="1137" w:type="dxa"/>
            <w:tcBorders>
              <w:top w:val="single" w:sz="4" w:space="0" w:color="auto"/>
              <w:left w:val="single" w:sz="4" w:space="0" w:color="auto"/>
              <w:bottom w:val="single" w:sz="4" w:space="0" w:color="auto"/>
              <w:right w:val="single" w:sz="4" w:space="0" w:color="auto"/>
            </w:tcBorders>
          </w:tcPr>
          <w:p w:rsidR="00763F0A" w:rsidRDefault="00763F0A" w:rsidP="00D14368">
            <w:pPr>
              <w:spacing w:after="0" w:line="240" w:lineRule="auto"/>
              <w:jc w:val="center"/>
              <w:rPr>
                <w:rFonts w:ascii="Times New Roman" w:hAnsi="Times New Roman"/>
                <w:sz w:val="20"/>
                <w:szCs w:val="20"/>
                <w:lang w:val="en-US" w:eastAsia="en-US"/>
              </w:rPr>
            </w:pPr>
          </w:p>
          <w:p w:rsidR="00763F0A" w:rsidRPr="002C1842" w:rsidRDefault="0062713D" w:rsidP="00D14368">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4</w:t>
            </w: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Preliminaries and General</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TOTAL</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PLUS 15% VAT</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GRAND TOTAL</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Estimated time to complete work </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bl>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763F0A">
      <w:pPr>
        <w:spacing w:after="0" w:line="360" w:lineRule="auto"/>
        <w:rPr>
          <w:rFonts w:ascii="Arial" w:hAnsi="Arial" w:cs="Arial"/>
          <w:b/>
          <w:bCs/>
          <w:sz w:val="20"/>
          <w:szCs w:val="20"/>
          <w:u w:val="single"/>
          <w:lang w:val="en-ZA" w:eastAsia="en-ZA"/>
        </w:rPr>
      </w:pPr>
    </w:p>
    <w:p w:rsidR="00763F0A" w:rsidRPr="002C1842" w:rsidRDefault="00763F0A" w:rsidP="00763F0A">
      <w:pPr>
        <w:spacing w:after="0" w:line="360" w:lineRule="auto"/>
        <w:rPr>
          <w:rFonts w:ascii="Arial" w:hAnsi="Arial" w:cs="Arial"/>
          <w:b/>
          <w:bCs/>
          <w:sz w:val="20"/>
          <w:szCs w:val="20"/>
          <w:u w:val="single"/>
          <w:lang w:val="en-ZA" w:eastAsia="en-ZA"/>
        </w:rPr>
      </w:pPr>
      <w:r w:rsidRPr="002C1842">
        <w:rPr>
          <w:rFonts w:ascii="Arial" w:hAnsi="Arial" w:cs="Arial"/>
          <w:b/>
          <w:bCs/>
          <w:sz w:val="20"/>
          <w:szCs w:val="20"/>
          <w:u w:val="single"/>
          <w:lang w:val="en-ZA" w:eastAsia="en-ZA"/>
        </w:rPr>
        <w:t>FORM OF QUOTATION</w:t>
      </w:r>
    </w:p>
    <w:p w:rsidR="00763F0A" w:rsidRPr="002C1842" w:rsidRDefault="00763F0A" w:rsidP="00763F0A">
      <w:pPr>
        <w:spacing w:after="0" w:line="360" w:lineRule="auto"/>
        <w:ind w:left="1440" w:hanging="1440"/>
        <w:rPr>
          <w:rFonts w:ascii="Arial" w:hAnsi="Arial" w:cs="Arial"/>
          <w:b/>
          <w:bCs/>
          <w:sz w:val="20"/>
          <w:szCs w:val="20"/>
          <w:u w:val="single"/>
          <w:lang w:val="en-ZA" w:eastAsia="en-ZA"/>
        </w:rPr>
      </w:pPr>
      <w:r w:rsidRPr="002C1842">
        <w:rPr>
          <w:rFonts w:ascii="Arial" w:hAnsi="Arial" w:cs="Arial"/>
          <w:b/>
          <w:bCs/>
          <w:sz w:val="20"/>
          <w:szCs w:val="20"/>
          <w:lang w:val="en-ZA" w:eastAsia="en-ZA"/>
        </w:rPr>
        <w:t xml:space="preserve">SUPPLIER: </w:t>
      </w:r>
      <w:r w:rsidRPr="002C1842">
        <w:rPr>
          <w:rFonts w:ascii="Arial" w:hAnsi="Arial" w:cs="Arial"/>
          <w:b/>
          <w:bCs/>
          <w:sz w:val="20"/>
          <w:szCs w:val="20"/>
          <w:u w:val="single"/>
          <w:lang w:val="en-ZA" w:eastAsia="en-ZA"/>
        </w:rPr>
        <w:t xml:space="preserve"> </w:t>
      </w:r>
    </w:p>
    <w:p w:rsidR="00763F0A" w:rsidRPr="002C1842" w:rsidRDefault="00763F0A" w:rsidP="00763F0A">
      <w:pPr>
        <w:spacing w:after="0" w:line="360" w:lineRule="auto"/>
        <w:ind w:left="1440" w:hanging="1440"/>
        <w:rPr>
          <w:rFonts w:ascii="Arial" w:hAnsi="Arial" w:cs="Arial"/>
          <w:b/>
          <w:bCs/>
          <w:sz w:val="20"/>
          <w:szCs w:val="20"/>
          <w:lang w:val="en-ZA" w:eastAsia="en-ZA"/>
        </w:rPr>
      </w:pPr>
      <w:r>
        <w:rPr>
          <w:rFonts w:ascii="Arial" w:hAnsi="Arial" w:cs="Arial"/>
          <w:b/>
          <w:bCs/>
          <w:sz w:val="20"/>
          <w:szCs w:val="20"/>
          <w:lang w:val="en-ZA" w:eastAsia="en-ZA"/>
        </w:rPr>
        <w:t xml:space="preserve">QUOTATION NO: </w:t>
      </w:r>
    </w:p>
    <w:p w:rsidR="00763F0A" w:rsidRDefault="00763F0A" w:rsidP="00763F0A">
      <w:pPr>
        <w:spacing w:after="0" w:line="240" w:lineRule="auto"/>
        <w:ind w:left="2880" w:hanging="2880"/>
        <w:rPr>
          <w:rFonts w:ascii="Arial" w:hAnsi="Arial" w:cs="Arial"/>
          <w:b/>
          <w:sz w:val="20"/>
          <w:szCs w:val="20"/>
          <w:lang w:val="en-ZA" w:eastAsia="en-ZA"/>
        </w:rPr>
      </w:pPr>
      <w:r w:rsidRPr="002C1842">
        <w:rPr>
          <w:rFonts w:ascii="Arial" w:hAnsi="Arial" w:cs="Arial"/>
          <w:b/>
          <w:bCs/>
          <w:sz w:val="20"/>
          <w:szCs w:val="20"/>
          <w:lang w:val="en-ZA" w:eastAsia="en-ZA"/>
        </w:rPr>
        <w:t xml:space="preserve">DESCRIPTION: </w:t>
      </w:r>
      <w:r>
        <w:rPr>
          <w:rFonts w:ascii="Arial" w:hAnsi="Arial" w:cs="Arial"/>
          <w:b/>
          <w:sz w:val="20"/>
          <w:szCs w:val="20"/>
          <w:lang w:val="en-ZA" w:eastAsia="en-ZA"/>
        </w:rPr>
        <w:t xml:space="preserve"> Air Conditioners</w:t>
      </w:r>
    </w:p>
    <w:p w:rsidR="001D42C5" w:rsidRPr="002C1842" w:rsidRDefault="001D42C5" w:rsidP="00763F0A">
      <w:pPr>
        <w:spacing w:after="0" w:line="240" w:lineRule="auto"/>
        <w:ind w:left="2880" w:hanging="2880"/>
        <w:rPr>
          <w:rFonts w:ascii="Arial" w:hAnsi="Arial" w:cs="Arial"/>
          <w:b/>
          <w:sz w:val="20"/>
          <w:szCs w:val="20"/>
          <w:lang w:val="en-ZA" w:eastAsia="en-ZA"/>
        </w:rPr>
      </w:pPr>
    </w:p>
    <w:p w:rsidR="001D42C5" w:rsidRDefault="001D42C5" w:rsidP="001D42C5">
      <w:pPr>
        <w:spacing w:after="0" w:line="240" w:lineRule="auto"/>
        <w:rPr>
          <w:rFonts w:ascii="Arial" w:hAnsi="Arial" w:cs="Arial"/>
          <w:b/>
          <w:color w:val="FF0000"/>
          <w:lang w:val="en-ZA" w:eastAsia="en-ZA"/>
        </w:rPr>
      </w:pPr>
      <w:r>
        <w:rPr>
          <w:rFonts w:ascii="Arial" w:hAnsi="Arial" w:cs="Arial"/>
          <w:b/>
          <w:color w:val="FF0000"/>
          <w:lang w:val="en-ZA" w:eastAsia="en-ZA"/>
        </w:rPr>
        <w:t>KOPANONG LABORATORY</w:t>
      </w:r>
    </w:p>
    <w:p w:rsidR="001D42C5" w:rsidRDefault="001D42C5" w:rsidP="001D42C5">
      <w:pPr>
        <w:spacing w:after="0" w:line="240" w:lineRule="auto"/>
        <w:rPr>
          <w:rFonts w:ascii="Arial" w:hAnsi="Arial" w:cs="Arial"/>
          <w:b/>
          <w:color w:val="FF0000"/>
          <w:lang w:val="en-ZA" w:eastAsia="en-ZA"/>
        </w:rPr>
      </w:pPr>
      <w:r>
        <w:rPr>
          <w:rFonts w:ascii="Arial" w:hAnsi="Arial" w:cs="Arial"/>
          <w:b/>
          <w:color w:val="FF0000"/>
          <w:lang w:val="en-ZA" w:eastAsia="en-ZA"/>
        </w:rPr>
        <w:t>ADDRESS: CASINO DUNCANVILLE</w:t>
      </w:r>
    </w:p>
    <w:p w:rsidR="001D42C5" w:rsidRDefault="001D42C5" w:rsidP="001D42C5">
      <w:pPr>
        <w:spacing w:after="0" w:line="240" w:lineRule="auto"/>
        <w:rPr>
          <w:rFonts w:ascii="Arial" w:hAnsi="Arial" w:cs="Arial"/>
          <w:b/>
          <w:color w:val="FF0000"/>
          <w:lang w:val="en-ZA" w:eastAsia="en-ZA"/>
        </w:rPr>
      </w:pPr>
      <w:r>
        <w:rPr>
          <w:rFonts w:ascii="Arial" w:hAnsi="Arial" w:cs="Arial"/>
          <w:b/>
          <w:color w:val="FF0000"/>
          <w:lang w:val="en-ZA" w:eastAsia="en-ZA"/>
        </w:rPr>
        <w:t>VEREENIGING</w:t>
      </w:r>
    </w:p>
    <w:p w:rsidR="001D42C5" w:rsidRDefault="001D42C5" w:rsidP="001D42C5">
      <w:pPr>
        <w:spacing w:after="0" w:line="240" w:lineRule="auto"/>
        <w:rPr>
          <w:rFonts w:ascii="Arial" w:hAnsi="Arial" w:cs="Arial"/>
          <w:b/>
          <w:color w:val="FF0000"/>
          <w:lang w:val="en-ZA" w:eastAsia="en-ZA"/>
        </w:rPr>
      </w:pPr>
      <w:r>
        <w:rPr>
          <w:rFonts w:ascii="Arial" w:hAnsi="Arial" w:cs="Arial"/>
          <w:b/>
          <w:color w:val="FF0000"/>
          <w:lang w:val="en-ZA" w:eastAsia="en-ZA"/>
        </w:rPr>
        <w:t>CONTACT: LALAKI TSHUKULU</w:t>
      </w:r>
    </w:p>
    <w:p w:rsidR="001D42C5" w:rsidRPr="002C1842" w:rsidRDefault="001D42C5" w:rsidP="001D42C5">
      <w:pPr>
        <w:spacing w:after="0" w:line="240" w:lineRule="auto"/>
        <w:rPr>
          <w:rFonts w:ascii="Arial" w:hAnsi="Arial" w:cs="Arial"/>
          <w:b/>
          <w:color w:val="FF0000"/>
          <w:lang w:val="en-ZA" w:eastAsia="en-ZA"/>
        </w:rPr>
      </w:pPr>
      <w:r>
        <w:rPr>
          <w:rFonts w:ascii="Arial" w:hAnsi="Arial" w:cs="Arial"/>
          <w:b/>
          <w:color w:val="FF0000"/>
          <w:lang w:val="en-ZA" w:eastAsia="en-ZA"/>
        </w:rPr>
        <w:t>CONTACT NUMBER:016 428 4005</w:t>
      </w:r>
    </w:p>
    <w:p w:rsidR="00763F0A" w:rsidRPr="002C1842" w:rsidRDefault="00763F0A" w:rsidP="001D42C5">
      <w:pPr>
        <w:spacing w:after="0" w:line="240" w:lineRule="auto"/>
        <w:rPr>
          <w:rFonts w:ascii="Arial" w:hAnsi="Arial" w:cs="Arial"/>
          <w:b/>
          <w:color w:val="FF0000"/>
          <w:lang w:val="en-ZA" w:eastAsia="en-ZA"/>
        </w:rPr>
      </w:pP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670"/>
        <w:gridCol w:w="1137"/>
        <w:gridCol w:w="696"/>
        <w:gridCol w:w="1331"/>
      </w:tblGrid>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Description</w:t>
            </w:r>
          </w:p>
        </w:tc>
        <w:tc>
          <w:tcPr>
            <w:tcW w:w="670"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Unit</w:t>
            </w:r>
          </w:p>
        </w:tc>
        <w:tc>
          <w:tcPr>
            <w:tcW w:w="1137"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Quantity</w:t>
            </w:r>
          </w:p>
        </w:tc>
        <w:tc>
          <w:tcPr>
            <w:tcW w:w="69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Rate</w:t>
            </w:r>
          </w:p>
        </w:tc>
        <w:tc>
          <w:tcPr>
            <w:tcW w:w="1331"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Cost excl vat</w:t>
            </w: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Supply and install  36 000BTU, heating and cooling air conditioner, must be inverter type, using R410A refrigerant, install as per specification, air con type must be: LG, Carrier, York, Samsung, or Daiken.</w:t>
            </w:r>
          </w:p>
        </w:tc>
        <w:tc>
          <w:tcPr>
            <w:tcW w:w="670" w:type="dxa"/>
            <w:tcBorders>
              <w:top w:val="single" w:sz="4" w:space="0" w:color="auto"/>
              <w:left w:val="single" w:sz="4" w:space="0" w:color="auto"/>
              <w:bottom w:val="single" w:sz="4" w:space="0" w:color="auto"/>
              <w:right w:val="single" w:sz="4" w:space="0" w:color="auto"/>
            </w:tcBorders>
          </w:tcPr>
          <w:p w:rsidR="00763F0A" w:rsidRDefault="00763F0A" w:rsidP="00D14368">
            <w:pPr>
              <w:spacing w:after="0" w:line="240" w:lineRule="auto"/>
              <w:jc w:val="center"/>
              <w:rPr>
                <w:rFonts w:ascii="Times New Roman" w:hAnsi="Times New Roman"/>
                <w:sz w:val="20"/>
                <w:szCs w:val="20"/>
                <w:lang w:val="en-US" w:eastAsia="en-US"/>
              </w:rPr>
            </w:pPr>
          </w:p>
          <w:p w:rsidR="00763F0A" w:rsidRPr="002C1842" w:rsidRDefault="00763F0A" w:rsidP="00D14368">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No</w:t>
            </w:r>
          </w:p>
        </w:tc>
        <w:tc>
          <w:tcPr>
            <w:tcW w:w="1137" w:type="dxa"/>
            <w:tcBorders>
              <w:top w:val="single" w:sz="4" w:space="0" w:color="auto"/>
              <w:left w:val="single" w:sz="4" w:space="0" w:color="auto"/>
              <w:bottom w:val="single" w:sz="4" w:space="0" w:color="auto"/>
              <w:right w:val="single" w:sz="4" w:space="0" w:color="auto"/>
            </w:tcBorders>
          </w:tcPr>
          <w:p w:rsidR="00763F0A" w:rsidRDefault="00763F0A" w:rsidP="00D14368">
            <w:pPr>
              <w:spacing w:after="0" w:line="240" w:lineRule="auto"/>
              <w:jc w:val="center"/>
              <w:rPr>
                <w:rFonts w:ascii="Times New Roman" w:hAnsi="Times New Roman"/>
                <w:sz w:val="20"/>
                <w:szCs w:val="20"/>
                <w:lang w:val="en-US" w:eastAsia="en-US"/>
              </w:rPr>
            </w:pPr>
          </w:p>
          <w:p w:rsidR="00763F0A" w:rsidRPr="002C1842" w:rsidRDefault="00763F0A" w:rsidP="00D14368">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2</w:t>
            </w: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rPr>
          <w:trHeight w:val="1016"/>
        </w:trPr>
        <w:tc>
          <w:tcPr>
            <w:tcW w:w="5346" w:type="dxa"/>
            <w:tcBorders>
              <w:top w:val="single" w:sz="4" w:space="0" w:color="auto"/>
              <w:left w:val="single" w:sz="4" w:space="0" w:color="auto"/>
              <w:bottom w:val="single" w:sz="4" w:space="0" w:color="auto"/>
              <w:right w:val="single" w:sz="4" w:space="0" w:color="auto"/>
            </w:tcBorders>
          </w:tcPr>
          <w:p w:rsidR="00763F0A" w:rsidRDefault="001D42C5" w:rsidP="00D14368">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Supply and Install 30 amp single phase isolator at each air con wired from distribution board including 1 x 25 amp single phase circuit breakers, allow for cabling, trucking, bends and end caps</w:t>
            </w:r>
          </w:p>
        </w:tc>
        <w:tc>
          <w:tcPr>
            <w:tcW w:w="670" w:type="dxa"/>
            <w:tcBorders>
              <w:top w:val="single" w:sz="4" w:space="0" w:color="auto"/>
              <w:left w:val="single" w:sz="4" w:space="0" w:color="auto"/>
              <w:bottom w:val="single" w:sz="4" w:space="0" w:color="auto"/>
              <w:right w:val="single" w:sz="4" w:space="0" w:color="auto"/>
            </w:tcBorders>
          </w:tcPr>
          <w:p w:rsidR="00763F0A" w:rsidRDefault="00763F0A" w:rsidP="00D14368">
            <w:pPr>
              <w:spacing w:after="0" w:line="240" w:lineRule="auto"/>
              <w:jc w:val="center"/>
              <w:rPr>
                <w:rFonts w:ascii="Times New Roman" w:hAnsi="Times New Roman"/>
                <w:sz w:val="20"/>
                <w:szCs w:val="20"/>
                <w:lang w:val="en-US" w:eastAsia="en-US"/>
              </w:rPr>
            </w:pPr>
          </w:p>
          <w:p w:rsidR="00763F0A" w:rsidRDefault="00763F0A" w:rsidP="00D14368">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No</w:t>
            </w:r>
          </w:p>
        </w:tc>
        <w:tc>
          <w:tcPr>
            <w:tcW w:w="1137" w:type="dxa"/>
            <w:tcBorders>
              <w:top w:val="single" w:sz="4" w:space="0" w:color="auto"/>
              <w:left w:val="single" w:sz="4" w:space="0" w:color="auto"/>
              <w:bottom w:val="single" w:sz="4" w:space="0" w:color="auto"/>
              <w:right w:val="single" w:sz="4" w:space="0" w:color="auto"/>
            </w:tcBorders>
          </w:tcPr>
          <w:p w:rsidR="00763F0A" w:rsidRDefault="00763F0A" w:rsidP="00D14368">
            <w:pPr>
              <w:spacing w:after="0" w:line="240" w:lineRule="auto"/>
              <w:jc w:val="center"/>
              <w:rPr>
                <w:rFonts w:ascii="Times New Roman" w:hAnsi="Times New Roman"/>
                <w:sz w:val="20"/>
                <w:szCs w:val="20"/>
                <w:lang w:val="en-US" w:eastAsia="en-US"/>
              </w:rPr>
            </w:pPr>
          </w:p>
          <w:p w:rsidR="00763F0A" w:rsidRDefault="00763F0A" w:rsidP="00D14368">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2</w:t>
            </w: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Preliminaries and General</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TOTAL</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PLUS 15% VAT</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GRAND TOTAL</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Estimated time to complete work </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bl>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Pr="002C1842" w:rsidRDefault="00763F0A" w:rsidP="00763F0A">
      <w:pPr>
        <w:spacing w:after="0" w:line="360" w:lineRule="auto"/>
        <w:rPr>
          <w:rFonts w:ascii="Arial" w:hAnsi="Arial" w:cs="Arial"/>
          <w:b/>
          <w:bCs/>
          <w:sz w:val="20"/>
          <w:szCs w:val="20"/>
          <w:u w:val="single"/>
          <w:lang w:val="en-ZA" w:eastAsia="en-ZA"/>
        </w:rPr>
      </w:pPr>
      <w:r w:rsidRPr="002C1842">
        <w:rPr>
          <w:rFonts w:ascii="Arial" w:hAnsi="Arial" w:cs="Arial"/>
          <w:b/>
          <w:bCs/>
          <w:sz w:val="20"/>
          <w:szCs w:val="20"/>
          <w:u w:val="single"/>
          <w:lang w:val="en-ZA" w:eastAsia="en-ZA"/>
        </w:rPr>
        <w:t>FORM OF QUOTATION</w:t>
      </w:r>
    </w:p>
    <w:p w:rsidR="00763F0A" w:rsidRPr="002C1842" w:rsidRDefault="00763F0A" w:rsidP="00763F0A">
      <w:pPr>
        <w:spacing w:after="0" w:line="360" w:lineRule="auto"/>
        <w:ind w:left="1440" w:hanging="1440"/>
        <w:rPr>
          <w:rFonts w:ascii="Arial" w:hAnsi="Arial" w:cs="Arial"/>
          <w:b/>
          <w:bCs/>
          <w:sz w:val="20"/>
          <w:szCs w:val="20"/>
          <w:u w:val="single"/>
          <w:lang w:val="en-ZA" w:eastAsia="en-ZA"/>
        </w:rPr>
      </w:pPr>
      <w:r w:rsidRPr="002C1842">
        <w:rPr>
          <w:rFonts w:ascii="Arial" w:hAnsi="Arial" w:cs="Arial"/>
          <w:b/>
          <w:bCs/>
          <w:sz w:val="20"/>
          <w:szCs w:val="20"/>
          <w:lang w:val="en-ZA" w:eastAsia="en-ZA"/>
        </w:rPr>
        <w:t xml:space="preserve">SUPPLIER: </w:t>
      </w:r>
      <w:r w:rsidRPr="002C1842">
        <w:rPr>
          <w:rFonts w:ascii="Arial" w:hAnsi="Arial" w:cs="Arial"/>
          <w:b/>
          <w:bCs/>
          <w:sz w:val="20"/>
          <w:szCs w:val="20"/>
          <w:u w:val="single"/>
          <w:lang w:val="en-ZA" w:eastAsia="en-ZA"/>
        </w:rPr>
        <w:t xml:space="preserve"> </w:t>
      </w:r>
    </w:p>
    <w:p w:rsidR="00763F0A" w:rsidRPr="002C1842" w:rsidRDefault="00763F0A" w:rsidP="00763F0A">
      <w:pPr>
        <w:spacing w:after="0" w:line="360" w:lineRule="auto"/>
        <w:ind w:left="1440" w:hanging="1440"/>
        <w:rPr>
          <w:rFonts w:ascii="Arial" w:hAnsi="Arial" w:cs="Arial"/>
          <w:b/>
          <w:bCs/>
          <w:sz w:val="20"/>
          <w:szCs w:val="20"/>
          <w:lang w:val="en-ZA" w:eastAsia="en-ZA"/>
        </w:rPr>
      </w:pPr>
      <w:r>
        <w:rPr>
          <w:rFonts w:ascii="Arial" w:hAnsi="Arial" w:cs="Arial"/>
          <w:b/>
          <w:bCs/>
          <w:sz w:val="20"/>
          <w:szCs w:val="20"/>
          <w:lang w:val="en-ZA" w:eastAsia="en-ZA"/>
        </w:rPr>
        <w:t xml:space="preserve">QUOTATION NO: </w:t>
      </w:r>
    </w:p>
    <w:p w:rsidR="00763F0A" w:rsidRDefault="00763F0A" w:rsidP="00763F0A">
      <w:pPr>
        <w:spacing w:after="0" w:line="240" w:lineRule="auto"/>
        <w:ind w:left="2880" w:hanging="2880"/>
        <w:rPr>
          <w:rFonts w:ascii="Arial" w:hAnsi="Arial" w:cs="Arial"/>
          <w:b/>
          <w:sz w:val="20"/>
          <w:szCs w:val="20"/>
          <w:lang w:val="en-ZA" w:eastAsia="en-ZA"/>
        </w:rPr>
      </w:pPr>
      <w:r w:rsidRPr="002C1842">
        <w:rPr>
          <w:rFonts w:ascii="Arial" w:hAnsi="Arial" w:cs="Arial"/>
          <w:b/>
          <w:bCs/>
          <w:sz w:val="20"/>
          <w:szCs w:val="20"/>
          <w:lang w:val="en-ZA" w:eastAsia="en-ZA"/>
        </w:rPr>
        <w:t xml:space="preserve">DESCRIPTION: </w:t>
      </w:r>
      <w:r>
        <w:rPr>
          <w:rFonts w:ascii="Arial" w:hAnsi="Arial" w:cs="Arial"/>
          <w:b/>
          <w:sz w:val="20"/>
          <w:szCs w:val="20"/>
          <w:lang w:val="en-ZA" w:eastAsia="en-ZA"/>
        </w:rPr>
        <w:t xml:space="preserve"> Air Conditioners</w:t>
      </w:r>
    </w:p>
    <w:p w:rsidR="001D42C5" w:rsidRPr="002C1842" w:rsidRDefault="001D42C5" w:rsidP="00763F0A">
      <w:pPr>
        <w:spacing w:after="0" w:line="240" w:lineRule="auto"/>
        <w:ind w:left="2880" w:hanging="2880"/>
        <w:rPr>
          <w:rFonts w:ascii="Arial" w:hAnsi="Arial" w:cs="Arial"/>
          <w:b/>
          <w:sz w:val="20"/>
          <w:szCs w:val="20"/>
          <w:lang w:val="en-ZA" w:eastAsia="en-ZA"/>
        </w:rPr>
      </w:pPr>
    </w:p>
    <w:p w:rsidR="001D42C5" w:rsidRDefault="001D42C5" w:rsidP="001D42C5">
      <w:pPr>
        <w:spacing w:after="0" w:line="240" w:lineRule="auto"/>
        <w:rPr>
          <w:rFonts w:ascii="Arial" w:hAnsi="Arial" w:cs="Arial"/>
          <w:b/>
          <w:color w:val="FF0000"/>
          <w:lang w:val="en-ZA" w:eastAsia="en-ZA"/>
        </w:rPr>
      </w:pPr>
      <w:r>
        <w:rPr>
          <w:rFonts w:ascii="Arial" w:hAnsi="Arial" w:cs="Arial"/>
          <w:b/>
          <w:color w:val="FF0000"/>
          <w:lang w:val="en-ZA" w:eastAsia="en-ZA"/>
        </w:rPr>
        <w:t>BRAAMFONTEIN TB LAB</w:t>
      </w:r>
    </w:p>
    <w:p w:rsidR="001D42C5" w:rsidRDefault="001D42C5" w:rsidP="001D42C5">
      <w:pPr>
        <w:spacing w:after="0" w:line="240" w:lineRule="auto"/>
        <w:rPr>
          <w:rFonts w:ascii="Arial" w:hAnsi="Arial" w:cs="Arial"/>
          <w:b/>
          <w:color w:val="FF0000"/>
          <w:lang w:val="en-ZA" w:eastAsia="en-ZA"/>
        </w:rPr>
      </w:pPr>
      <w:r>
        <w:rPr>
          <w:rFonts w:ascii="Arial" w:hAnsi="Arial" w:cs="Arial"/>
          <w:b/>
          <w:color w:val="FF0000"/>
          <w:lang w:val="en-ZA" w:eastAsia="en-ZA"/>
        </w:rPr>
        <w:t>ADDRESS: CNR HOSPITAL &amp; DE KORTE STREET</w:t>
      </w:r>
    </w:p>
    <w:p w:rsidR="001D42C5" w:rsidRDefault="001D42C5" w:rsidP="001D42C5">
      <w:pPr>
        <w:spacing w:after="0" w:line="240" w:lineRule="auto"/>
        <w:rPr>
          <w:rFonts w:ascii="Arial" w:hAnsi="Arial" w:cs="Arial"/>
          <w:b/>
          <w:color w:val="FF0000"/>
          <w:lang w:val="en-ZA" w:eastAsia="en-ZA"/>
        </w:rPr>
      </w:pPr>
      <w:r>
        <w:rPr>
          <w:rFonts w:ascii="Arial" w:hAnsi="Arial" w:cs="Arial"/>
          <w:b/>
          <w:color w:val="FF0000"/>
          <w:lang w:val="en-ZA" w:eastAsia="en-ZA"/>
        </w:rPr>
        <w:t>BRAAMFONTEIN</w:t>
      </w:r>
    </w:p>
    <w:p w:rsidR="001D42C5" w:rsidRDefault="001D42C5" w:rsidP="001D42C5">
      <w:pPr>
        <w:spacing w:after="0" w:line="240" w:lineRule="auto"/>
        <w:rPr>
          <w:rFonts w:ascii="Arial" w:hAnsi="Arial" w:cs="Arial"/>
          <w:b/>
          <w:color w:val="FF0000"/>
          <w:lang w:val="en-ZA" w:eastAsia="en-ZA"/>
        </w:rPr>
      </w:pPr>
      <w:r>
        <w:rPr>
          <w:rFonts w:ascii="Arial" w:hAnsi="Arial" w:cs="Arial"/>
          <w:b/>
          <w:color w:val="FF0000"/>
          <w:lang w:val="en-ZA" w:eastAsia="en-ZA"/>
        </w:rPr>
        <w:t>CONTACT: NOMSA MOLOI</w:t>
      </w:r>
    </w:p>
    <w:p w:rsidR="001D42C5" w:rsidRPr="002C1842" w:rsidRDefault="001D42C5" w:rsidP="001D42C5">
      <w:pPr>
        <w:spacing w:after="0" w:line="240" w:lineRule="auto"/>
        <w:rPr>
          <w:rFonts w:ascii="Arial" w:hAnsi="Arial" w:cs="Arial"/>
          <w:b/>
          <w:color w:val="FF0000"/>
          <w:lang w:val="en-ZA" w:eastAsia="en-ZA"/>
        </w:rPr>
      </w:pPr>
      <w:r>
        <w:rPr>
          <w:rFonts w:ascii="Arial" w:hAnsi="Arial" w:cs="Arial"/>
          <w:b/>
          <w:color w:val="FF0000"/>
          <w:lang w:val="en-ZA" w:eastAsia="en-ZA"/>
        </w:rPr>
        <w:t>CONTACT NUMBER:011 489 9347</w:t>
      </w:r>
    </w:p>
    <w:p w:rsidR="00763F0A" w:rsidRPr="002C1842" w:rsidRDefault="00763F0A" w:rsidP="00763F0A">
      <w:pPr>
        <w:spacing w:after="0" w:line="240" w:lineRule="auto"/>
        <w:jc w:val="center"/>
        <w:rPr>
          <w:rFonts w:ascii="Arial" w:hAnsi="Arial" w:cs="Arial"/>
          <w:b/>
          <w:color w:val="FF0000"/>
          <w:lang w:val="en-ZA" w:eastAsia="en-ZA"/>
        </w:rPr>
      </w:pP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670"/>
        <w:gridCol w:w="1137"/>
        <w:gridCol w:w="696"/>
        <w:gridCol w:w="1331"/>
      </w:tblGrid>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Description</w:t>
            </w:r>
          </w:p>
        </w:tc>
        <w:tc>
          <w:tcPr>
            <w:tcW w:w="670"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Unit</w:t>
            </w:r>
          </w:p>
        </w:tc>
        <w:tc>
          <w:tcPr>
            <w:tcW w:w="1137"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Quantity</w:t>
            </w:r>
          </w:p>
        </w:tc>
        <w:tc>
          <w:tcPr>
            <w:tcW w:w="69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Rate</w:t>
            </w:r>
          </w:p>
        </w:tc>
        <w:tc>
          <w:tcPr>
            <w:tcW w:w="1331"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jc w:val="center"/>
              <w:rPr>
                <w:rFonts w:ascii="Times New Roman" w:hAnsi="Times New Roman"/>
                <w:b/>
                <w:sz w:val="20"/>
                <w:szCs w:val="20"/>
                <w:lang w:val="en-US" w:eastAsia="en-US"/>
              </w:rPr>
            </w:pPr>
            <w:r w:rsidRPr="002C1842">
              <w:rPr>
                <w:rFonts w:ascii="Times New Roman" w:hAnsi="Times New Roman"/>
                <w:b/>
                <w:sz w:val="20"/>
                <w:szCs w:val="20"/>
                <w:lang w:val="en-US" w:eastAsia="en-US"/>
              </w:rPr>
              <w:t>Cost excl vat</w:t>
            </w: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tcPr>
          <w:p w:rsidR="00763F0A" w:rsidRPr="002C1842" w:rsidRDefault="00763F0A" w:rsidP="001D42C5">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 xml:space="preserve">Supply and install  </w:t>
            </w:r>
            <w:r w:rsidR="001D42C5">
              <w:rPr>
                <w:rFonts w:ascii="Times New Roman" w:hAnsi="Times New Roman"/>
                <w:sz w:val="20"/>
                <w:szCs w:val="20"/>
                <w:lang w:val="en-US" w:eastAsia="en-US"/>
              </w:rPr>
              <w:t>48</w:t>
            </w:r>
            <w:r>
              <w:rPr>
                <w:rFonts w:ascii="Times New Roman" w:hAnsi="Times New Roman"/>
                <w:sz w:val="20"/>
                <w:szCs w:val="20"/>
                <w:lang w:val="en-US" w:eastAsia="en-US"/>
              </w:rPr>
              <w:t xml:space="preserve"> 000BTU, heating and cooling air conditioner, must be inverter type, using R410A refrigerant, install as per specification, air con type must be: LG, Carrier, York, Samsung, or Daiken.</w:t>
            </w:r>
          </w:p>
        </w:tc>
        <w:tc>
          <w:tcPr>
            <w:tcW w:w="670" w:type="dxa"/>
            <w:tcBorders>
              <w:top w:val="single" w:sz="4" w:space="0" w:color="auto"/>
              <w:left w:val="single" w:sz="4" w:space="0" w:color="auto"/>
              <w:bottom w:val="single" w:sz="4" w:space="0" w:color="auto"/>
              <w:right w:val="single" w:sz="4" w:space="0" w:color="auto"/>
            </w:tcBorders>
          </w:tcPr>
          <w:p w:rsidR="00763F0A" w:rsidRDefault="00763F0A" w:rsidP="00D14368">
            <w:pPr>
              <w:spacing w:after="0" w:line="240" w:lineRule="auto"/>
              <w:jc w:val="center"/>
              <w:rPr>
                <w:rFonts w:ascii="Times New Roman" w:hAnsi="Times New Roman"/>
                <w:sz w:val="20"/>
                <w:szCs w:val="20"/>
                <w:lang w:val="en-US" w:eastAsia="en-US"/>
              </w:rPr>
            </w:pPr>
          </w:p>
          <w:p w:rsidR="00763F0A" w:rsidRPr="002C1842" w:rsidRDefault="00763F0A" w:rsidP="00D14368">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No</w:t>
            </w:r>
          </w:p>
        </w:tc>
        <w:tc>
          <w:tcPr>
            <w:tcW w:w="1137" w:type="dxa"/>
            <w:tcBorders>
              <w:top w:val="single" w:sz="4" w:space="0" w:color="auto"/>
              <w:left w:val="single" w:sz="4" w:space="0" w:color="auto"/>
              <w:bottom w:val="single" w:sz="4" w:space="0" w:color="auto"/>
              <w:right w:val="single" w:sz="4" w:space="0" w:color="auto"/>
            </w:tcBorders>
          </w:tcPr>
          <w:p w:rsidR="00763F0A" w:rsidRDefault="00763F0A" w:rsidP="00D14368">
            <w:pPr>
              <w:spacing w:after="0" w:line="240" w:lineRule="auto"/>
              <w:jc w:val="center"/>
              <w:rPr>
                <w:rFonts w:ascii="Times New Roman" w:hAnsi="Times New Roman"/>
                <w:sz w:val="20"/>
                <w:szCs w:val="20"/>
                <w:lang w:val="en-US" w:eastAsia="en-US"/>
              </w:rPr>
            </w:pPr>
          </w:p>
          <w:p w:rsidR="00763F0A" w:rsidRPr="002C1842" w:rsidRDefault="001D42C5" w:rsidP="00D14368">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1</w:t>
            </w: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Supply and Install 30 amp single phase isolator at each air con wired from distribution board including 1 x 25 amp single phase circuit breakers, allow for cabling, trucking, bends and end caps</w:t>
            </w:r>
          </w:p>
        </w:tc>
        <w:tc>
          <w:tcPr>
            <w:tcW w:w="670" w:type="dxa"/>
            <w:tcBorders>
              <w:top w:val="single" w:sz="4" w:space="0" w:color="auto"/>
              <w:left w:val="single" w:sz="4" w:space="0" w:color="auto"/>
              <w:bottom w:val="single" w:sz="4" w:space="0" w:color="auto"/>
              <w:right w:val="single" w:sz="4" w:space="0" w:color="auto"/>
            </w:tcBorders>
          </w:tcPr>
          <w:p w:rsidR="00763F0A" w:rsidRDefault="00763F0A" w:rsidP="00D14368">
            <w:pPr>
              <w:spacing w:after="0" w:line="240" w:lineRule="auto"/>
              <w:jc w:val="center"/>
              <w:rPr>
                <w:rFonts w:ascii="Times New Roman" w:hAnsi="Times New Roman"/>
                <w:sz w:val="20"/>
                <w:szCs w:val="20"/>
                <w:lang w:val="en-US" w:eastAsia="en-US"/>
              </w:rPr>
            </w:pPr>
          </w:p>
          <w:p w:rsidR="00763F0A" w:rsidRPr="002C1842" w:rsidRDefault="00763F0A" w:rsidP="00D14368">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 xml:space="preserve">No </w:t>
            </w:r>
          </w:p>
        </w:tc>
        <w:tc>
          <w:tcPr>
            <w:tcW w:w="1137" w:type="dxa"/>
            <w:tcBorders>
              <w:top w:val="single" w:sz="4" w:space="0" w:color="auto"/>
              <w:left w:val="single" w:sz="4" w:space="0" w:color="auto"/>
              <w:bottom w:val="single" w:sz="4" w:space="0" w:color="auto"/>
              <w:right w:val="single" w:sz="4" w:space="0" w:color="auto"/>
            </w:tcBorders>
          </w:tcPr>
          <w:p w:rsidR="00763F0A" w:rsidRDefault="00763F0A" w:rsidP="00D14368">
            <w:pPr>
              <w:spacing w:after="0" w:line="240" w:lineRule="auto"/>
              <w:jc w:val="center"/>
              <w:rPr>
                <w:rFonts w:ascii="Times New Roman" w:hAnsi="Times New Roman"/>
                <w:sz w:val="20"/>
                <w:szCs w:val="20"/>
                <w:lang w:val="en-US" w:eastAsia="en-US"/>
              </w:rPr>
            </w:pPr>
          </w:p>
          <w:p w:rsidR="00763F0A" w:rsidRPr="002C1842" w:rsidRDefault="00763F0A" w:rsidP="00D14368">
            <w:pPr>
              <w:spacing w:after="0" w:line="240" w:lineRule="auto"/>
              <w:jc w:val="center"/>
              <w:rPr>
                <w:rFonts w:ascii="Times New Roman" w:hAnsi="Times New Roman"/>
                <w:sz w:val="20"/>
                <w:szCs w:val="20"/>
                <w:lang w:val="en-US" w:eastAsia="en-US"/>
              </w:rPr>
            </w:pPr>
            <w:r>
              <w:rPr>
                <w:rFonts w:ascii="Times New Roman" w:hAnsi="Times New Roman"/>
                <w:sz w:val="20"/>
                <w:szCs w:val="20"/>
                <w:lang w:val="en-US" w:eastAsia="en-US"/>
              </w:rPr>
              <w:t>1</w:t>
            </w: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Preliminaries and General</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TOTAL</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PLUS 15% VAT</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GRAND TOTAL</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r w:rsidR="00763F0A" w:rsidRPr="002C1842" w:rsidTr="00D14368">
        <w:tc>
          <w:tcPr>
            <w:tcW w:w="5346" w:type="dxa"/>
            <w:tcBorders>
              <w:top w:val="single" w:sz="4" w:space="0" w:color="auto"/>
              <w:left w:val="single" w:sz="4" w:space="0" w:color="auto"/>
              <w:bottom w:val="single" w:sz="4" w:space="0" w:color="auto"/>
              <w:right w:val="single" w:sz="4" w:space="0" w:color="auto"/>
            </w:tcBorders>
            <w:hideMark/>
          </w:tcPr>
          <w:p w:rsidR="00763F0A" w:rsidRPr="002C1842" w:rsidRDefault="00763F0A" w:rsidP="00D14368">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Estimated time to complete work </w:t>
            </w:r>
          </w:p>
        </w:tc>
        <w:tc>
          <w:tcPr>
            <w:tcW w:w="670"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137"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696"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c>
          <w:tcPr>
            <w:tcW w:w="1331" w:type="dxa"/>
            <w:tcBorders>
              <w:top w:val="single" w:sz="4" w:space="0" w:color="auto"/>
              <w:left w:val="single" w:sz="4" w:space="0" w:color="auto"/>
              <w:bottom w:val="single" w:sz="4" w:space="0" w:color="auto"/>
              <w:right w:val="single" w:sz="4" w:space="0" w:color="auto"/>
            </w:tcBorders>
          </w:tcPr>
          <w:p w:rsidR="00763F0A" w:rsidRPr="002C1842" w:rsidRDefault="00763F0A" w:rsidP="00D14368">
            <w:pPr>
              <w:spacing w:after="0" w:line="240" w:lineRule="auto"/>
              <w:jc w:val="center"/>
              <w:rPr>
                <w:rFonts w:ascii="Times New Roman" w:hAnsi="Times New Roman"/>
                <w:sz w:val="20"/>
                <w:szCs w:val="20"/>
                <w:lang w:val="en-US" w:eastAsia="en-US"/>
              </w:rPr>
            </w:pPr>
          </w:p>
        </w:tc>
      </w:tr>
    </w:tbl>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763F0A" w:rsidRDefault="00763F0A"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026E53" w:rsidP="002C1842">
      <w:pPr>
        <w:spacing w:after="0" w:line="240" w:lineRule="auto"/>
        <w:rPr>
          <w:rFonts w:ascii="Arial" w:hAnsi="Arial" w:cs="Arial"/>
          <w:b/>
          <w:color w:val="FF0000"/>
          <w:lang w:val="en-ZA" w:eastAsia="en-ZA"/>
        </w:rPr>
      </w:pPr>
      <w:r w:rsidRPr="00026E53">
        <w:drawing>
          <wp:inline distT="0" distB="0" distL="0" distR="0">
            <wp:extent cx="6570980" cy="2777373"/>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980" cy="2777373"/>
                    </a:xfrm>
                    <a:prstGeom prst="rect">
                      <a:avLst/>
                    </a:prstGeom>
                    <a:noFill/>
                    <a:ln>
                      <a:noFill/>
                    </a:ln>
                  </pic:spPr>
                </pic:pic>
              </a:graphicData>
            </a:graphic>
          </wp:inline>
        </w:drawing>
      </w: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1D42C5" w:rsidRDefault="001D42C5" w:rsidP="002C1842">
      <w:pPr>
        <w:spacing w:after="0" w:line="240" w:lineRule="auto"/>
        <w:rPr>
          <w:rFonts w:ascii="Arial" w:hAnsi="Arial" w:cs="Arial"/>
          <w:b/>
          <w:color w:val="FF0000"/>
          <w:lang w:val="en-ZA" w:eastAsia="en-ZA"/>
        </w:rPr>
      </w:pPr>
    </w:p>
    <w:p w:rsidR="002C1842" w:rsidRPr="002C1842" w:rsidRDefault="002C1842" w:rsidP="002C1842">
      <w:pPr>
        <w:spacing w:after="0" w:line="240" w:lineRule="auto"/>
        <w:rPr>
          <w:rFonts w:ascii="Franklin Gothic Demi" w:hAnsi="Franklin Gothic Demi"/>
          <w:b/>
          <w:color w:val="FF0000"/>
          <w:lang w:val="en-ZA" w:eastAsia="en-ZA"/>
        </w:rPr>
      </w:pPr>
      <w:r w:rsidRPr="002C1842">
        <w:rPr>
          <w:rFonts w:ascii="Arial" w:hAnsi="Arial" w:cs="Arial"/>
          <w:b/>
          <w:color w:val="FF0000"/>
          <w:lang w:val="en-ZA" w:eastAsia="en-ZA"/>
        </w:rPr>
        <w:lastRenderedPageBreak/>
        <w:t>NOTE</w:t>
      </w:r>
      <w:r w:rsidRPr="002C1842">
        <w:rPr>
          <w:rFonts w:ascii="Franklin Gothic Demi" w:hAnsi="Franklin Gothic Demi"/>
          <w:b/>
          <w:color w:val="FF0000"/>
          <w:lang w:val="en-ZA" w:eastAsia="en-ZA"/>
        </w:rPr>
        <w:t>:</w:t>
      </w:r>
    </w:p>
    <w:p w:rsidR="002C1842" w:rsidRPr="002C1842" w:rsidRDefault="002C1842" w:rsidP="002C1842">
      <w:pPr>
        <w:spacing w:after="0" w:line="240" w:lineRule="auto"/>
        <w:rPr>
          <w:rFonts w:ascii="Franklin Gothic Demi" w:hAnsi="Franklin Gothic Demi"/>
          <w:lang w:val="en-ZA" w:eastAsia="en-ZA"/>
        </w:rPr>
      </w:pPr>
    </w:p>
    <w:p w:rsidR="002C1842" w:rsidRPr="002C1842" w:rsidRDefault="002C1842" w:rsidP="002C1842">
      <w:pPr>
        <w:spacing w:after="0" w:line="240" w:lineRule="auto"/>
        <w:rPr>
          <w:rFonts w:ascii="Arial" w:hAnsi="Arial" w:cs="Arial"/>
          <w:lang w:val="en-ZA" w:eastAsia="en-ZA"/>
        </w:rPr>
      </w:pPr>
      <w:r w:rsidRPr="002C1842">
        <w:rPr>
          <w:rFonts w:ascii="Arial" w:hAnsi="Arial" w:cs="Arial"/>
          <w:lang w:val="en-ZA" w:eastAsia="en-ZA"/>
        </w:rPr>
        <w:t>“Provide details and registration confirmation with CIDB in terms of the CIDB Act 38 of 2000.</w:t>
      </w:r>
    </w:p>
    <w:p w:rsidR="002C1842" w:rsidRPr="002C1842" w:rsidRDefault="002C1842" w:rsidP="002C1842">
      <w:pPr>
        <w:spacing w:after="0" w:line="240" w:lineRule="auto"/>
        <w:rPr>
          <w:rFonts w:ascii="Arial" w:hAnsi="Arial" w:cs="Arial"/>
          <w:lang w:val="en-ZA" w:eastAsia="en-ZA"/>
        </w:rPr>
      </w:pPr>
      <w:r w:rsidRPr="002C1842">
        <w:rPr>
          <w:rFonts w:ascii="Arial" w:hAnsi="Arial" w:cs="Arial"/>
          <w:lang w:val="en-ZA" w:eastAsia="en-ZA"/>
        </w:rPr>
        <w:t>Provide proof of grading level _</w:t>
      </w:r>
      <w:r w:rsidR="00763F0A">
        <w:rPr>
          <w:rFonts w:ascii="Arial" w:hAnsi="Arial" w:cs="Arial"/>
          <w:lang w:val="en-ZA" w:eastAsia="en-ZA"/>
        </w:rPr>
        <w:t>2ME</w:t>
      </w:r>
      <w:r w:rsidRPr="002C1842">
        <w:rPr>
          <w:rFonts w:ascii="Arial" w:hAnsi="Arial" w:cs="Arial"/>
          <w:lang w:val="en-ZA" w:eastAsia="en-ZA"/>
        </w:rPr>
        <w:t>_</w:t>
      </w:r>
    </w:p>
    <w:p w:rsidR="002C1842" w:rsidRPr="002C1842" w:rsidRDefault="002C1842" w:rsidP="002C1842">
      <w:pPr>
        <w:spacing w:after="0" w:line="240" w:lineRule="auto"/>
        <w:rPr>
          <w:rFonts w:ascii="Franklin Gothic Demi" w:hAnsi="Franklin Gothic Demi"/>
          <w:lang w:val="en-ZA" w:eastAsia="en-ZA"/>
        </w:rPr>
      </w:pPr>
    </w:p>
    <w:p w:rsidR="002C1842" w:rsidRPr="002C1842" w:rsidRDefault="002C1842" w:rsidP="002C1842">
      <w:pPr>
        <w:spacing w:after="0" w:line="240" w:lineRule="auto"/>
        <w:rPr>
          <w:rFonts w:ascii="Franklin Gothic Demi" w:hAnsi="Franklin Gothic Demi"/>
          <w:lang w:val="en-ZA" w:eastAsia="en-ZA"/>
        </w:rPr>
      </w:pPr>
    </w:p>
    <w:p w:rsidR="002C1842" w:rsidRPr="002C1842" w:rsidRDefault="002C1842" w:rsidP="002C1842">
      <w:pPr>
        <w:spacing w:after="0" w:line="240" w:lineRule="auto"/>
        <w:rPr>
          <w:rFonts w:ascii="Franklin Gothic Demi" w:hAnsi="Franklin Gothic Demi"/>
          <w:sz w:val="24"/>
          <w:szCs w:val="24"/>
          <w:lang w:val="en-US" w:eastAsia="en-US"/>
        </w:rPr>
      </w:pPr>
    </w:p>
    <w:p w:rsidR="002C1842" w:rsidRPr="002C1842" w:rsidRDefault="002C1842" w:rsidP="002C1842">
      <w:pPr>
        <w:spacing w:after="0" w:line="240" w:lineRule="auto"/>
        <w:rPr>
          <w:rFonts w:ascii="Franklin Gothic Demi" w:hAnsi="Franklin Gothic Demi"/>
          <w:sz w:val="24"/>
          <w:szCs w:val="24"/>
          <w:lang w:val="en-US" w:eastAsia="en-US"/>
        </w:rPr>
      </w:pPr>
    </w:p>
    <w:p w:rsidR="002C1842" w:rsidRPr="002C1842" w:rsidRDefault="002C1842" w:rsidP="002C1842">
      <w:pPr>
        <w:spacing w:after="0" w:line="240" w:lineRule="auto"/>
        <w:rPr>
          <w:rFonts w:ascii="Franklin Gothic Demi" w:hAnsi="Franklin Gothic Demi"/>
          <w:sz w:val="24"/>
          <w:szCs w:val="24"/>
          <w:lang w:val="en-US" w:eastAsia="en-US"/>
        </w:rPr>
      </w:pPr>
    </w:p>
    <w:p w:rsidR="002C1842" w:rsidRPr="002C1842" w:rsidRDefault="002C1842" w:rsidP="002C1842">
      <w:pPr>
        <w:spacing w:after="0" w:line="240" w:lineRule="auto"/>
        <w:jc w:val="center"/>
        <w:rPr>
          <w:rFonts w:ascii="Franklin Gothic Demi" w:hAnsi="Franklin Gothic Demi"/>
          <w:b/>
          <w:sz w:val="24"/>
          <w:szCs w:val="24"/>
          <w:u w:val="single"/>
          <w:lang w:val="en-US" w:eastAsia="en-US"/>
        </w:rPr>
      </w:pPr>
      <w:r w:rsidRPr="002C1842">
        <w:rPr>
          <w:rFonts w:ascii="Franklin Gothic Demi" w:hAnsi="Franklin Gothic Demi"/>
          <w:b/>
          <w:sz w:val="24"/>
          <w:szCs w:val="24"/>
          <w:u w:val="single"/>
          <w:lang w:val="en-US" w:eastAsia="en-US"/>
        </w:rPr>
        <w:t>NHLS STANDARD SPECIFICATION</w:t>
      </w:r>
    </w:p>
    <w:p w:rsidR="002C1842" w:rsidRPr="002C1842" w:rsidRDefault="002C1842" w:rsidP="002C1842">
      <w:pPr>
        <w:spacing w:after="0" w:line="240" w:lineRule="auto"/>
        <w:jc w:val="center"/>
        <w:rPr>
          <w:rFonts w:ascii="Times New Roman" w:hAnsi="Times New Roman"/>
          <w:b/>
          <w:color w:val="FF0000"/>
          <w:sz w:val="18"/>
          <w:szCs w:val="18"/>
          <w:u w:val="single"/>
          <w:lang w:val="en-US" w:eastAsia="en-US"/>
        </w:rPr>
      </w:pP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NOTE:</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Always read specification in conjunction with Bill of Quantities and Plan (if plan is applicable and supplied)</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All Quantities measured are indicative and will be re-measured on completion</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Specific products to be used, to be confirmed in Bill of Quantities</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All materials and products to be used, to be ISO 9001 accredited</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Variation orders can only be approved in writing by the NHLS Project Manager (certificate to be issued confirming VO and price implication)</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All inspections will be conducted by NHLS Project Manager</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2C1842" w:rsidRPr="002C1842" w:rsidRDefault="002C1842" w:rsidP="002C1842">
      <w:pPr>
        <w:spacing w:after="0" w:line="240" w:lineRule="auto"/>
        <w:rPr>
          <w:rFonts w:ascii="Times New Roman" w:hAnsi="Times New Roman"/>
          <w:b/>
          <w:color w:val="FF0000"/>
          <w:sz w:val="18"/>
          <w:szCs w:val="18"/>
          <w:lang w:val="en-US" w:eastAsia="en-US"/>
        </w:rPr>
      </w:pPr>
      <w:r w:rsidRPr="002C1842">
        <w:rPr>
          <w:rFonts w:ascii="Times New Roman" w:hAnsi="Times New Roman"/>
          <w:b/>
          <w:color w:val="FF0000"/>
          <w:sz w:val="18"/>
          <w:szCs w:val="18"/>
          <w:lang w:val="en-US" w:eastAsia="en-US"/>
        </w:rPr>
        <w:t>Provide comprehensive safety file, work will be only allowed to commence after the file has been formally approve by NHLS</w:t>
      </w:r>
    </w:p>
    <w:p w:rsidR="002C1842" w:rsidRPr="002C1842" w:rsidRDefault="002C1842" w:rsidP="002C1842">
      <w:pPr>
        <w:spacing w:after="0" w:line="240" w:lineRule="auto"/>
        <w:rPr>
          <w:rFonts w:ascii="Times New Roman" w:hAnsi="Times New Roman"/>
          <w:b/>
          <w:color w:val="FF0000"/>
          <w:sz w:val="20"/>
          <w:szCs w:val="20"/>
          <w:lang w:val="en-US" w:eastAsia="en-US"/>
        </w:rPr>
      </w:pPr>
      <w:r w:rsidRPr="002C1842">
        <w:rPr>
          <w:rFonts w:ascii="Times New Roman" w:hAnsi="Times New Roman"/>
          <w:b/>
          <w:color w:val="FF0000"/>
          <w:sz w:val="20"/>
          <w:szCs w:val="20"/>
          <w:lang w:val="en-US" w:eastAsia="en-US"/>
        </w:rPr>
        <w:t>Due to the nature of the lab (operating 24 hours) the contractor will be expected to work after hours and weekends</w:t>
      </w:r>
    </w:p>
    <w:p w:rsidR="002C1842" w:rsidRPr="002C1842" w:rsidRDefault="002C1842" w:rsidP="002C1842">
      <w:pPr>
        <w:spacing w:after="0" w:line="240" w:lineRule="auto"/>
        <w:rPr>
          <w:rFonts w:ascii="Times New Roman" w:hAnsi="Times New Roman"/>
          <w:b/>
          <w:color w:val="FF0000"/>
          <w:sz w:val="20"/>
          <w:szCs w:val="20"/>
          <w:lang w:val="en-US" w:eastAsia="en-US"/>
        </w:rPr>
      </w:pPr>
    </w:p>
    <w:p w:rsidR="002C1842" w:rsidRPr="002C1842" w:rsidRDefault="002C1842" w:rsidP="002C1842">
      <w:pPr>
        <w:spacing w:after="0" w:line="240" w:lineRule="auto"/>
        <w:rPr>
          <w:rFonts w:ascii="Times New Roman" w:hAnsi="Times New Roman"/>
          <w:b/>
          <w:color w:val="FF0000"/>
          <w:sz w:val="20"/>
          <w:szCs w:val="20"/>
          <w:lang w:val="en-US" w:eastAsia="en-US"/>
        </w:rPr>
      </w:pPr>
    </w:p>
    <w:p w:rsidR="002C1842" w:rsidRPr="002C1842" w:rsidRDefault="002C1842" w:rsidP="002C1842">
      <w:pPr>
        <w:spacing w:after="0" w:line="240" w:lineRule="auto"/>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GUARANTEE, MAINTENANCE, PENALTY AND RETENTION PERIOD</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b/>
          <w:sz w:val="20"/>
          <w:szCs w:val="20"/>
          <w:lang w:val="en-US" w:eastAsia="en-US"/>
        </w:rPr>
      </w:pPr>
      <w:r w:rsidRPr="002C1842">
        <w:rPr>
          <w:rFonts w:ascii="Times New Roman" w:hAnsi="Times New Roman"/>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C1842">
        <w:rPr>
          <w:rFonts w:ascii="Times New Roman" w:hAnsi="Times New Roman"/>
          <w:b/>
          <w:sz w:val="20"/>
          <w:szCs w:val="20"/>
          <w:lang w:val="en-US" w:eastAsia="en-US"/>
        </w:rPr>
        <w:t>5% retention of the contract price will be held back for a period of 3 months after date of Practical completion and acceptance of the installation</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The fact that the Installation will be used and occupied by the Employer during the guarantee period shall in no way exempt the Contractor from his responsibility under this clause</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Should a non-urgent fault occur during the guarantee period the Contractor will be advised and he shall repair the fault in good time</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2C1842" w:rsidRPr="002C1842" w:rsidRDefault="002C1842" w:rsidP="002C1842">
      <w:pPr>
        <w:spacing w:after="0" w:line="240" w:lineRule="auto"/>
        <w:rPr>
          <w:rFonts w:ascii="Times New Roman" w:hAnsi="Times New Roman"/>
          <w:b/>
          <w:sz w:val="24"/>
          <w:szCs w:val="24"/>
          <w:u w:val="single"/>
          <w:lang w:val="en-US" w:eastAsia="en-US"/>
        </w:rPr>
      </w:pPr>
    </w:p>
    <w:p w:rsidR="002C1842" w:rsidRPr="002C1842" w:rsidRDefault="002C1842" w:rsidP="002C1842">
      <w:pPr>
        <w:spacing w:after="0" w:line="240" w:lineRule="auto"/>
        <w:rPr>
          <w:rFonts w:ascii="Times New Roman" w:hAnsi="Times New Roman"/>
          <w:b/>
          <w:sz w:val="24"/>
          <w:szCs w:val="24"/>
          <w:u w:val="single"/>
          <w:lang w:val="en-US" w:eastAsia="en-US"/>
        </w:rPr>
      </w:pPr>
    </w:p>
    <w:p w:rsidR="002C1842" w:rsidRPr="002C1842" w:rsidRDefault="002C1842" w:rsidP="002C1842">
      <w:pPr>
        <w:spacing w:after="0" w:line="240" w:lineRule="auto"/>
        <w:rPr>
          <w:rFonts w:ascii="Times New Roman" w:hAnsi="Times New Roman"/>
          <w:b/>
          <w:sz w:val="24"/>
          <w:szCs w:val="24"/>
          <w:u w:val="single"/>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4"/>
          <w:szCs w:val="24"/>
          <w:lang w:val="en-US" w:eastAsia="en-US"/>
        </w:rPr>
        <w:lastRenderedPageBreak/>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0"/>
          <w:szCs w:val="20"/>
          <w:lang w:val="en-US" w:eastAsia="en-US"/>
        </w:rPr>
        <w:t>…/2</w:t>
      </w:r>
    </w:p>
    <w:p w:rsidR="002C1842" w:rsidRPr="002C1842" w:rsidRDefault="002C1842" w:rsidP="002C1842">
      <w:pPr>
        <w:spacing w:after="0" w:line="240" w:lineRule="auto"/>
        <w:jc w:val="center"/>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-2-</w:t>
      </w:r>
    </w:p>
    <w:p w:rsidR="002C1842" w:rsidRPr="002C1842" w:rsidRDefault="002C1842" w:rsidP="002C1842">
      <w:pPr>
        <w:spacing w:after="0" w:line="240" w:lineRule="auto"/>
        <w:rPr>
          <w:rFonts w:ascii="Times New Roman" w:hAnsi="Times New Roman"/>
          <w:b/>
          <w:sz w:val="20"/>
          <w:szCs w:val="20"/>
          <w:u w:val="single"/>
          <w:lang w:val="en-US" w:eastAsia="en-US"/>
        </w:rPr>
      </w:pPr>
    </w:p>
    <w:p w:rsidR="002C1842" w:rsidRPr="002C1842" w:rsidRDefault="002C1842" w:rsidP="002C1842">
      <w:pPr>
        <w:spacing w:after="0" w:line="240" w:lineRule="auto"/>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PRELIMINARIES</w:t>
      </w:r>
    </w:p>
    <w:p w:rsidR="002C1842" w:rsidRPr="002C1842" w:rsidRDefault="002C1842" w:rsidP="002C1842">
      <w:pPr>
        <w:spacing w:after="0" w:line="240" w:lineRule="auto"/>
        <w:rPr>
          <w:rFonts w:ascii="Times New Roman" w:hAnsi="Times New Roman"/>
          <w:b/>
          <w:sz w:val="24"/>
          <w:szCs w:val="24"/>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Tenderer’s attention is drawn to the fact that the Hospital and Laboratory will be fully operational during the building process. The work will have to be carried out in phases and at times that must be </w:t>
      </w:r>
      <w:proofErr w:type="spellStart"/>
      <w:r w:rsidRPr="002C1842">
        <w:rPr>
          <w:rFonts w:ascii="Times New Roman" w:hAnsi="Times New Roman"/>
          <w:sz w:val="20"/>
          <w:szCs w:val="20"/>
          <w:lang w:val="en-US" w:eastAsia="en-US"/>
        </w:rPr>
        <w:t>liased</w:t>
      </w:r>
      <w:proofErr w:type="spellEnd"/>
      <w:r w:rsidRPr="002C1842">
        <w:rPr>
          <w:rFonts w:ascii="Times New Roman" w:hAnsi="Times New Roman"/>
          <w:sz w:val="20"/>
          <w:szCs w:val="20"/>
          <w:lang w:val="en-US" w:eastAsia="en-US"/>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2C1842">
        <w:rPr>
          <w:rFonts w:ascii="Times New Roman" w:hAnsi="Times New Roman"/>
          <w:sz w:val="20"/>
          <w:szCs w:val="20"/>
          <w:lang w:val="en-US" w:eastAsia="en-US"/>
        </w:rPr>
        <w:t>are</w:t>
      </w:r>
      <w:proofErr w:type="gramEnd"/>
      <w:r w:rsidRPr="002C1842">
        <w:rPr>
          <w:rFonts w:ascii="Times New Roman" w:hAnsi="Times New Roman"/>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w:t>
      </w:r>
      <w:proofErr w:type="spellStart"/>
      <w:r w:rsidRPr="002C1842">
        <w:rPr>
          <w:rFonts w:ascii="Times New Roman" w:hAnsi="Times New Roman"/>
          <w:sz w:val="20"/>
          <w:szCs w:val="20"/>
          <w:lang w:val="en-US" w:eastAsia="en-US"/>
        </w:rPr>
        <w:t>liase</w:t>
      </w:r>
      <w:proofErr w:type="spellEnd"/>
      <w:r w:rsidRPr="002C1842">
        <w:rPr>
          <w:rFonts w:ascii="Times New Roman" w:hAnsi="Times New Roman"/>
          <w:sz w:val="20"/>
          <w:szCs w:val="20"/>
          <w:lang w:val="en-US" w:eastAsia="en-US"/>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r w:rsidRPr="002C1842">
        <w:rPr>
          <w:rFonts w:ascii="Times New Roman" w:hAnsi="Times New Roman"/>
          <w:b/>
          <w:i/>
          <w:sz w:val="20"/>
          <w:szCs w:val="20"/>
          <w:lang w:val="en-US" w:eastAsia="en-US"/>
        </w:rPr>
        <w:t>TENDERS SHOULD BE BASED ON THE FOLLOWING SPECIFICATIONS</w:t>
      </w:r>
    </w:p>
    <w:p w:rsidR="002C1842" w:rsidRPr="002C1842" w:rsidRDefault="002C1842" w:rsidP="002C1842">
      <w:pPr>
        <w:spacing w:after="0" w:line="240" w:lineRule="auto"/>
        <w:rPr>
          <w:rFonts w:ascii="Times New Roman" w:hAnsi="Times New Roman"/>
          <w:b/>
          <w:i/>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SITE APPLICATION</w:t>
      </w: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Repair work</w:t>
      </w:r>
    </w:p>
    <w:p w:rsidR="002C1842" w:rsidRPr="002C1842" w:rsidRDefault="002C1842" w:rsidP="002C1842">
      <w:pPr>
        <w:spacing w:after="0" w:line="240" w:lineRule="auto"/>
        <w:rPr>
          <w:rFonts w:ascii="Times New Roman" w:hAnsi="Times New Roman"/>
          <w:sz w:val="20"/>
          <w:szCs w:val="20"/>
          <w:u w:val="single"/>
          <w:vertAlign w:val="superscript"/>
          <w:lang w:val="en-US" w:eastAsia="en-US"/>
        </w:rPr>
      </w:pPr>
      <w:r w:rsidRPr="002C1842">
        <w:rPr>
          <w:rFonts w:ascii="Times New Roman" w:hAnsi="Times New Roman"/>
          <w:sz w:val="20"/>
          <w:szCs w:val="20"/>
          <w:u w:val="single"/>
          <w:lang w:val="en-US" w:eastAsia="en-US"/>
        </w:rPr>
        <w:t>Repairs to cracks 0.2</w:t>
      </w:r>
      <w:r w:rsidRPr="002C1842">
        <w:rPr>
          <w:rFonts w:ascii="Times New Roman" w:hAnsi="Times New Roman"/>
          <w:sz w:val="20"/>
          <w:szCs w:val="20"/>
          <w:u w:val="single"/>
          <w:vertAlign w:val="superscript"/>
          <w:lang w:val="en-US" w:eastAsia="en-US"/>
        </w:rPr>
        <w:t>mm</w:t>
      </w:r>
      <w:r w:rsidRPr="002C1842">
        <w:rPr>
          <w:rFonts w:ascii="Times New Roman" w:hAnsi="Times New Roman"/>
          <w:sz w:val="20"/>
          <w:szCs w:val="20"/>
          <w:u w:val="single"/>
          <w:lang w:val="en-US" w:eastAsia="en-US"/>
        </w:rPr>
        <w:t xml:space="preserve"> to 2</w:t>
      </w:r>
      <w:r w:rsidRPr="002C1842">
        <w:rPr>
          <w:rFonts w:ascii="Times New Roman" w:hAnsi="Times New Roman"/>
          <w:sz w:val="20"/>
          <w:szCs w:val="20"/>
          <w:u w:val="single"/>
          <w:vertAlign w:val="superscript"/>
          <w:lang w:val="en-US" w:eastAsia="en-US"/>
        </w:rPr>
        <w:t>mm</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Rake out with a scraped blade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dust and debris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Fill with pure acrylic, paintable, flexible crack filler</w:t>
      </w:r>
    </w:p>
    <w:p w:rsidR="002C1842" w:rsidRPr="002C1842" w:rsidRDefault="002C1842" w:rsidP="002C1842">
      <w:pPr>
        <w:spacing w:after="0" w:line="240" w:lineRule="auto"/>
        <w:rPr>
          <w:rFonts w:ascii="Times New Roman" w:hAnsi="Times New Roman"/>
          <w:sz w:val="20"/>
          <w:szCs w:val="20"/>
          <w:u w:val="single"/>
          <w:vertAlign w:val="superscript"/>
          <w:lang w:val="en-US" w:eastAsia="en-US"/>
        </w:rPr>
      </w:pPr>
      <w:r w:rsidRPr="002C1842">
        <w:rPr>
          <w:rFonts w:ascii="Times New Roman" w:hAnsi="Times New Roman"/>
          <w:sz w:val="20"/>
          <w:szCs w:val="20"/>
          <w:u w:val="single"/>
          <w:lang w:val="en-US" w:eastAsia="en-US"/>
        </w:rPr>
        <w:t>Cracks over 2</w:t>
      </w:r>
      <w:r w:rsidRPr="002C1842">
        <w:rPr>
          <w:rFonts w:ascii="Times New Roman" w:hAnsi="Times New Roman"/>
          <w:sz w:val="20"/>
          <w:szCs w:val="20"/>
          <w:u w:val="single"/>
          <w:vertAlign w:val="superscript"/>
          <w:lang w:val="en-US" w:eastAsia="en-US"/>
        </w:rPr>
        <w:t>mm</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Open out with a </w:t>
      </w:r>
      <w:proofErr w:type="spellStart"/>
      <w:r w:rsidRPr="002C1842">
        <w:rPr>
          <w:rFonts w:ascii="Times New Roman" w:hAnsi="Times New Roman"/>
          <w:sz w:val="20"/>
          <w:szCs w:val="20"/>
          <w:lang w:val="en-US" w:eastAsia="en-US"/>
        </w:rPr>
        <w:t>carborundum</w:t>
      </w:r>
      <w:proofErr w:type="spellEnd"/>
      <w:r w:rsidRPr="002C1842">
        <w:rPr>
          <w:rFonts w:ascii="Times New Roman" w:hAnsi="Times New Roman"/>
          <w:sz w:val="20"/>
          <w:szCs w:val="20"/>
          <w:lang w:val="en-US" w:eastAsia="en-US"/>
        </w:rPr>
        <w:t xml:space="preserve"> disk into a V shape minimum 3</w:t>
      </w:r>
      <w:r w:rsidRPr="002C1842">
        <w:rPr>
          <w:rFonts w:ascii="Times New Roman" w:hAnsi="Times New Roman"/>
          <w:sz w:val="20"/>
          <w:szCs w:val="20"/>
          <w:vertAlign w:val="superscript"/>
          <w:lang w:val="en-US" w:eastAsia="en-US"/>
        </w:rPr>
        <w:t>mm</w:t>
      </w:r>
      <w:r w:rsidRPr="002C1842">
        <w:rPr>
          <w:rFonts w:ascii="Times New Roman" w:hAnsi="Times New Roman"/>
          <w:sz w:val="20"/>
          <w:szCs w:val="20"/>
          <w:lang w:val="en-US" w:eastAsia="en-US"/>
        </w:rPr>
        <w:t xml:space="preserve"> wide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dust and debris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Wet the crack and fill with damp 1:4 cement/sand mortar properly compacted into the cracks</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Repairs to Mortar Joints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Scrape out unsound mortar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Point solidly with 1:3 cement/sand mortar properly compacted into the joints</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 xml:space="preserve">Repairs to Painted Wall Surface Coating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loose paint with a sharp paint a scraper or hand-held pneumatic engraving tools fitted with flat chisel heads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Feather edges of tightly bonded paint with a rough to medium grit paper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Built up paint covering flush with general surface area</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 xml:space="preserve">Preparation </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Generally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Materials used in preparation to be types recommended by their manufacturers and the coating manufacturer for the situation and surfaces being prepared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Apply in strict accordance with the manufacturers specification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Ensure that doors and opening windows, </w:t>
      </w:r>
      <w:proofErr w:type="spellStart"/>
      <w:r w:rsidRPr="002C1842">
        <w:rPr>
          <w:rFonts w:ascii="Times New Roman" w:hAnsi="Times New Roman"/>
          <w:sz w:val="20"/>
          <w:szCs w:val="20"/>
          <w:lang w:val="en-US" w:eastAsia="en-US"/>
        </w:rPr>
        <w:t>etc</w:t>
      </w:r>
      <w:proofErr w:type="spellEnd"/>
      <w:r w:rsidRPr="002C1842">
        <w:rPr>
          <w:rFonts w:ascii="Times New Roman" w:hAnsi="Times New Roman"/>
          <w:sz w:val="20"/>
          <w:szCs w:val="20"/>
          <w:lang w:val="en-US" w:eastAsia="en-US"/>
        </w:rPr>
        <w:t>, are “eased” as necessary before coating. Prime any resulting bare areas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Plastered surfaces and </w:t>
      </w:r>
      <w:proofErr w:type="spellStart"/>
      <w:r w:rsidRPr="002C1842">
        <w:rPr>
          <w:rFonts w:ascii="Times New Roman" w:hAnsi="Times New Roman"/>
          <w:sz w:val="20"/>
          <w:szCs w:val="20"/>
          <w:lang w:val="en-US" w:eastAsia="en-US"/>
        </w:rPr>
        <w:t>fibre</w:t>
      </w:r>
      <w:proofErr w:type="spellEnd"/>
      <w:r w:rsidRPr="002C1842">
        <w:rPr>
          <w:rFonts w:ascii="Times New Roman" w:hAnsi="Times New Roman"/>
          <w:sz w:val="20"/>
          <w:szCs w:val="20"/>
          <w:lang w:val="en-US" w:eastAsia="en-US"/>
        </w:rPr>
        <w:t xml:space="preserve"> cement boards to be washed down and allowed to dry completely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Unfinished concrete surfaces clean with 1:4 solution of spirit of salts: water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floors where painting is to be carried out to be swept clean, walls dusted down and unpainted surfaces protected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u w:val="single"/>
          <w:lang w:val="en-US" w:eastAsia="en-US"/>
        </w:rPr>
        <w:t>Efflorescenc</w:t>
      </w:r>
      <w:r w:rsidRPr="002C1842">
        <w:rPr>
          <w:rFonts w:ascii="Times New Roman" w:hAnsi="Times New Roman"/>
          <w:sz w:val="20"/>
          <w:szCs w:val="20"/>
          <w:lang w:val="en-US" w:eastAsia="en-US"/>
        </w:rPr>
        <w:t xml:space="preserve">e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surface salts and other loose material with a stiff brush or coarse dry cloth</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Leave for 48 hours and repeat process if further efflorescence occurs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Sand glossy surfaces to provide a key for finish</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ind w:left="7200" w:firstLine="720"/>
        <w:rPr>
          <w:rFonts w:ascii="Times New Roman" w:hAnsi="Times New Roman"/>
          <w:sz w:val="20"/>
          <w:szCs w:val="20"/>
          <w:lang w:val="en-US" w:eastAsia="en-US"/>
        </w:rPr>
      </w:pPr>
      <w:r w:rsidRPr="002C1842">
        <w:rPr>
          <w:rFonts w:ascii="Times New Roman" w:hAnsi="Times New Roman"/>
          <w:sz w:val="20"/>
          <w:szCs w:val="20"/>
          <w:lang w:val="en-US" w:eastAsia="en-US"/>
        </w:rPr>
        <w:t>…/3</w:t>
      </w:r>
    </w:p>
    <w:p w:rsidR="002C1842" w:rsidRPr="002C1842" w:rsidRDefault="002C1842" w:rsidP="002C1842">
      <w:pPr>
        <w:spacing w:after="0" w:line="240" w:lineRule="auto"/>
        <w:ind w:left="7200" w:firstLine="720"/>
        <w:rPr>
          <w:rFonts w:ascii="Times New Roman" w:hAnsi="Times New Roman"/>
          <w:sz w:val="20"/>
          <w:szCs w:val="20"/>
          <w:lang w:val="en-US" w:eastAsia="en-US"/>
        </w:rPr>
      </w:pPr>
    </w:p>
    <w:p w:rsidR="002C1842" w:rsidRPr="002C1842" w:rsidRDefault="002C1842" w:rsidP="002C1842">
      <w:pPr>
        <w:spacing w:after="0" w:line="240" w:lineRule="auto"/>
        <w:ind w:left="7200" w:firstLine="720"/>
        <w:rPr>
          <w:rFonts w:ascii="Times New Roman" w:hAnsi="Times New Roman"/>
          <w:sz w:val="20"/>
          <w:szCs w:val="20"/>
          <w:lang w:val="en-US" w:eastAsia="en-US"/>
        </w:rPr>
      </w:pPr>
    </w:p>
    <w:p w:rsidR="002C1842" w:rsidRPr="002C1842" w:rsidRDefault="002C1842" w:rsidP="002C1842">
      <w:pPr>
        <w:spacing w:after="0" w:line="240" w:lineRule="auto"/>
        <w:ind w:left="7200" w:firstLine="720"/>
        <w:rPr>
          <w:rFonts w:ascii="Times New Roman" w:hAnsi="Times New Roman"/>
          <w:sz w:val="20"/>
          <w:szCs w:val="20"/>
          <w:lang w:val="en-US" w:eastAsia="en-US"/>
        </w:rPr>
      </w:pPr>
    </w:p>
    <w:p w:rsidR="002C1842" w:rsidRPr="002C1842" w:rsidRDefault="002C1842" w:rsidP="002C1842">
      <w:pPr>
        <w:spacing w:after="0" w:line="240" w:lineRule="auto"/>
        <w:ind w:left="7200" w:firstLine="720"/>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-3-</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Ironmongery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from surfaces to be coated and re-fit on completion. Do not remove hinges unless instructed to do so</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lastRenderedPageBreak/>
        <w:t xml:space="preserve">Previously Uncoated Timber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Ensure that large and loose knots are removed and made good with sound timber of the same species. Sand down flush</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Ensure that surfaces are clean and remove all oil, grease and excessive natural oils with suitable solvents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Sand to a smooth, even finish with </w:t>
      </w:r>
      <w:proofErr w:type="spellStart"/>
      <w:r w:rsidRPr="002C1842">
        <w:rPr>
          <w:rFonts w:ascii="Times New Roman" w:hAnsi="Times New Roman"/>
          <w:sz w:val="20"/>
          <w:szCs w:val="20"/>
          <w:lang w:val="en-US" w:eastAsia="en-US"/>
        </w:rPr>
        <w:t>arrises</w:t>
      </w:r>
      <w:proofErr w:type="spellEnd"/>
      <w:r w:rsidRPr="002C1842">
        <w:rPr>
          <w:rFonts w:ascii="Times New Roman" w:hAnsi="Times New Roman"/>
          <w:sz w:val="20"/>
          <w:szCs w:val="20"/>
          <w:lang w:val="en-US" w:eastAsia="en-US"/>
        </w:rPr>
        <w:t xml:space="preserve"> rounded or eased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resinous bleeding by heat, apply two coats of knotting to resinous areas and all knots and allow to dry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Ensure that head of fasteners </w:t>
      </w:r>
      <w:proofErr w:type="gramStart"/>
      <w:r w:rsidRPr="002C1842">
        <w:rPr>
          <w:rFonts w:ascii="Times New Roman" w:hAnsi="Times New Roman"/>
          <w:sz w:val="20"/>
          <w:szCs w:val="20"/>
          <w:lang w:val="en-US" w:eastAsia="en-US"/>
        </w:rPr>
        <w:t>are</w:t>
      </w:r>
      <w:proofErr w:type="gramEnd"/>
      <w:r w:rsidRPr="002C1842">
        <w:rPr>
          <w:rFonts w:ascii="Times New Roman" w:hAnsi="Times New Roman"/>
          <w:sz w:val="20"/>
          <w:szCs w:val="20"/>
          <w:lang w:val="en-US" w:eastAsia="en-US"/>
        </w:rPr>
        <w:t xml:space="preserve"> countersunk sufficiently to hold stopping/filling. Fill nail and screw holes, joints, cracks, holes, depressions, open or coarse grain with matching </w:t>
      </w:r>
      <w:proofErr w:type="spellStart"/>
      <w:r w:rsidRPr="002C1842">
        <w:rPr>
          <w:rFonts w:ascii="Times New Roman" w:hAnsi="Times New Roman"/>
          <w:sz w:val="20"/>
          <w:szCs w:val="20"/>
          <w:lang w:val="en-US" w:eastAsia="en-US"/>
        </w:rPr>
        <w:t>coloured</w:t>
      </w:r>
      <w:proofErr w:type="spellEnd"/>
      <w:r w:rsidRPr="002C1842">
        <w:rPr>
          <w:rFonts w:ascii="Times New Roman" w:hAnsi="Times New Roman"/>
          <w:sz w:val="20"/>
          <w:szCs w:val="20"/>
          <w:lang w:val="en-US" w:eastAsia="en-US"/>
        </w:rPr>
        <w:t xml:space="preserve"> stopper/filler worked well in and finished off flush with surface. Sand smooth and remove dust</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Sand down to remove all plaster stains pencil marks and other blemishes from timber that is to be oiled or stained</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Previously Coated Timber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Strip any existing cracked or flaking varnish back to fresh wood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Sand down any </w:t>
      </w:r>
      <w:proofErr w:type="spellStart"/>
      <w:r w:rsidRPr="002C1842">
        <w:rPr>
          <w:rFonts w:ascii="Times New Roman" w:hAnsi="Times New Roman"/>
          <w:sz w:val="20"/>
          <w:szCs w:val="20"/>
          <w:lang w:val="en-US" w:eastAsia="en-US"/>
        </w:rPr>
        <w:t>discoloured</w:t>
      </w:r>
      <w:proofErr w:type="spellEnd"/>
      <w:r w:rsidRPr="002C1842">
        <w:rPr>
          <w:rFonts w:ascii="Times New Roman" w:hAnsi="Times New Roman"/>
          <w:sz w:val="20"/>
          <w:szCs w:val="20"/>
          <w:lang w:val="en-US" w:eastAsia="en-US"/>
        </w:rPr>
        <w:t xml:space="preserve"> areas to fresh wood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Ensure that surfaces are clean and remove all oil, grease and excessive natural oils with suitable solvents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Sound varnish to be sanded with 360 grit paper</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 xml:space="preserve">Uncoated Masonry/Render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dirt, surface deposits, loose and faking material with a stiff brush</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Fill holes and cracks flush with surface, rub down</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Unpainted Plaster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dirt and surface deposits with a stiff brush</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Rub down to remove nibs, trowel marks and plaster splashes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Lightly rub over </w:t>
      </w:r>
      <w:proofErr w:type="spellStart"/>
      <w:r w:rsidRPr="002C1842">
        <w:rPr>
          <w:rFonts w:ascii="Times New Roman" w:hAnsi="Times New Roman"/>
          <w:sz w:val="20"/>
          <w:szCs w:val="20"/>
          <w:lang w:val="en-US" w:eastAsia="en-US"/>
        </w:rPr>
        <w:t>trowelled</w:t>
      </w:r>
      <w:proofErr w:type="spellEnd"/>
      <w:r w:rsidRPr="002C1842">
        <w:rPr>
          <w:rFonts w:ascii="Times New Roman" w:hAnsi="Times New Roman"/>
          <w:sz w:val="20"/>
          <w:szCs w:val="20"/>
          <w:lang w:val="en-US" w:eastAsia="en-US"/>
        </w:rPr>
        <w:t xml:space="preserve"> glossy plaster with worn abrasive paper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Fill depressions, holes and cracks and lightly rub down flush with surface</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Steel Generally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Remove all loose and faking paint</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Feather edges of tightly bonding paint</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Rusted Areas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Clean disk sand and wire brush to remove rust</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Clean bare steel patches with a solvent wash</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Rust convertor only to be used on small areas where hand cleaning is ineffective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Apply with a stiff brush ensuring penetration into any pitting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Inspect after two hours and recoat areas showing unconverted red rust</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Prime surfaces as soon as possible after cleaning, and in any case within four hours</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Coating</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 xml:space="preserve">Painting Generally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Operatives must be appropriately skilled and experienced in the use of specified materials and methods of application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Any priming as soon as possible on the same day as preparation is completed, ensure that coats are of adequate thickness and suit surface porosity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Adjacent coats of the same material must be of a different tint to ensure that each coat provides complete coverage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Apply coatings to clean, dust free, suitable dry surfaces in dry atmospheric conditions and after any previous coats have hardened. Lightly abrade between coats as necessary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Apply coatings evenly to give a smooth finish of uniform colour, free from brush marks, nibs, sags, runs and other defects. Cut in neatly and cleanly. Do not splash or mark adjacent surfaces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Keep all surfaces clean and free from dust during coating and drying. Adequately protect completed work from damage</w:t>
      </w:r>
    </w:p>
    <w:p w:rsidR="002C1842" w:rsidRPr="002C1842" w:rsidRDefault="002C1842" w:rsidP="002C1842">
      <w:pPr>
        <w:spacing w:after="0" w:line="240" w:lineRule="auto"/>
        <w:rPr>
          <w:rFonts w:ascii="Times New Roman" w:hAnsi="Times New Roman"/>
          <w:sz w:val="20"/>
          <w:szCs w:val="20"/>
          <w:u w:val="single"/>
          <w:lang w:val="en-US" w:eastAsia="en-US"/>
        </w:rPr>
      </w:pPr>
    </w:p>
    <w:p w:rsidR="002C1842" w:rsidRPr="002C1842" w:rsidRDefault="002C1842" w:rsidP="002C1842">
      <w:pPr>
        <w:spacing w:after="0" w:line="240" w:lineRule="auto"/>
        <w:rPr>
          <w:rFonts w:ascii="Times New Roman" w:hAnsi="Times New Roman"/>
          <w:sz w:val="20"/>
          <w:szCs w:val="20"/>
          <w:u w:val="single"/>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t>4/…</w:t>
      </w: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-4-</w:t>
      </w:r>
    </w:p>
    <w:p w:rsidR="002C1842" w:rsidRPr="002C1842" w:rsidRDefault="002C1842" w:rsidP="002C1842">
      <w:pPr>
        <w:spacing w:after="0" w:line="240" w:lineRule="auto"/>
        <w:jc w:val="center"/>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Painted Joinery/woodwork</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Before priming preservative treated timber, any cut surfaces to be retreated and all end grain to be liberally coated allowing it to soak in before recoating it</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Pre-primed woodwork to be lightly rubbed down and patch prime to match existing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Prime: One coat primer, two coats to end grain which will be painted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Finish: Two coats Alkyd gloss, sanded down between coats</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Staining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Check with stain manufacturer if primer is required for the species of timber and type of previously applied treatment.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lastRenderedPageBreak/>
        <w:t>Apply stain in flowing coats. Redistribute excess material by brushing before stain has set. Allow not less than 12 hours between coats</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Varnishing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Thin first coat with white spirits according to manufacturer’s recommendations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Brush well in avoiding aeration and lay off</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Apply further coats of varnish, rubbing down lightly between coats along the grain</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Bead Glazing to Coated Timber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Before Glazing: Apply first two coats to rebates and beads</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Concealed Joinery Surfaces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Inaccessible parts of joinery constructions are to be primed and/or coated before assembly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Where one or more additional coats are specified to be applied, they must be applied to all surfaces, including those that will be concealed when incorporated into the building</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Wooden Doors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Varnish or paint bottom edges before hanging</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Completion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Ensure that opening lights/windows/hinges and other moving parts move freely. Remove all masking tape and temporary coverings afterwards</w:t>
      </w:r>
    </w:p>
    <w:p w:rsidR="002C1842" w:rsidRPr="002C1842" w:rsidRDefault="002C1842" w:rsidP="002C1842">
      <w:pPr>
        <w:spacing w:after="0" w:line="240" w:lineRule="auto"/>
        <w:rPr>
          <w:rFonts w:ascii="Times New Roman" w:hAnsi="Times New Roman"/>
          <w:sz w:val="20"/>
          <w:szCs w:val="20"/>
          <w:u w:val="single"/>
          <w:lang w:val="en-US" w:eastAsia="en-US"/>
        </w:rPr>
      </w:pPr>
      <w:r w:rsidRPr="002C1842">
        <w:rPr>
          <w:rFonts w:ascii="Times New Roman" w:hAnsi="Times New Roman"/>
          <w:sz w:val="20"/>
          <w:szCs w:val="20"/>
          <w:u w:val="single"/>
          <w:lang w:val="en-US" w:eastAsia="en-US"/>
        </w:rPr>
        <w:t>Protection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Adequately protect all surfaces that are not to be coated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Protect all surfaces from dust and damp</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Where doors are delivered to site in a finished condition, provide all necessary protection to the doors when applying coatings to the frames</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Air-conditioners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Contractor to provide adequate power supply to air con unit</w:t>
      </w:r>
    </w:p>
    <w:p w:rsidR="002C1842" w:rsidRPr="002C1842" w:rsidRDefault="002C1842" w:rsidP="002C1842">
      <w:pPr>
        <w:spacing w:after="0" w:line="240" w:lineRule="auto"/>
        <w:rPr>
          <w:rFonts w:ascii="Times New Roman" w:hAnsi="Times New Roman"/>
          <w:sz w:val="20"/>
          <w:szCs w:val="20"/>
          <w:lang w:val="en-US" w:eastAsia="en-US"/>
        </w:rPr>
      </w:pPr>
      <w:proofErr w:type="gramStart"/>
      <w:r w:rsidRPr="002C1842">
        <w:rPr>
          <w:rFonts w:ascii="Times New Roman" w:hAnsi="Times New Roman"/>
          <w:sz w:val="20"/>
          <w:szCs w:val="20"/>
          <w:lang w:val="en-US" w:eastAsia="en-US"/>
        </w:rPr>
        <w:t>12 month</w:t>
      </w:r>
      <w:proofErr w:type="gramEnd"/>
      <w:r w:rsidRPr="002C1842">
        <w:rPr>
          <w:rFonts w:ascii="Times New Roman" w:hAnsi="Times New Roman"/>
          <w:sz w:val="20"/>
          <w:szCs w:val="20"/>
          <w:lang w:val="en-US" w:eastAsia="en-US"/>
        </w:rPr>
        <w:t xml:space="preserve"> warrantee to be included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Contractor is liable for any damages to structure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work must be SABS approved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Each air con to be separately wired via isolator from the DB board and connected with a circuit breaker (see size and Phase requirements as stipulated in Bill)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D/P Isolator to be installed and connected adjacent to air-con unit internally (see size and Phase requirements as stipulated in Bill)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Electrical Certificate </w:t>
      </w:r>
      <w:proofErr w:type="gramStart"/>
      <w:r w:rsidRPr="002C1842">
        <w:rPr>
          <w:rFonts w:ascii="Times New Roman" w:hAnsi="Times New Roman"/>
          <w:sz w:val="20"/>
          <w:szCs w:val="20"/>
          <w:lang w:val="en-US" w:eastAsia="en-US"/>
        </w:rPr>
        <w:t>Of</w:t>
      </w:r>
      <w:proofErr w:type="gramEnd"/>
      <w:r w:rsidRPr="002C1842">
        <w:rPr>
          <w:rFonts w:ascii="Times New Roman" w:hAnsi="Times New Roman"/>
          <w:sz w:val="20"/>
          <w:szCs w:val="20"/>
          <w:lang w:val="en-US" w:eastAsia="en-US"/>
        </w:rPr>
        <w:t xml:space="preserve"> Compliance to be issued on completion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Allow for drilling through wall and plaster/ patch and paint afterwards. Piping to installed through walls only, never glass panes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All piping/cabling to be in PVC </w:t>
      </w:r>
      <w:proofErr w:type="spellStart"/>
      <w:r w:rsidRPr="002C1842">
        <w:rPr>
          <w:rFonts w:ascii="Times New Roman" w:hAnsi="Times New Roman"/>
          <w:sz w:val="20"/>
          <w:szCs w:val="20"/>
          <w:lang w:val="en-US" w:eastAsia="en-US"/>
        </w:rPr>
        <w:t>trunking</w:t>
      </w:r>
      <w:proofErr w:type="spellEnd"/>
      <w:r w:rsidRPr="002C1842">
        <w:rPr>
          <w:rFonts w:ascii="Times New Roman" w:hAnsi="Times New Roman"/>
          <w:sz w:val="20"/>
          <w:szCs w:val="20"/>
          <w:lang w:val="en-US" w:eastAsia="en-US"/>
        </w:rPr>
        <w:t xml:space="preserve"> / ducting. Allow for correct </w:t>
      </w:r>
      <w:proofErr w:type="spellStart"/>
      <w:r w:rsidRPr="002C1842">
        <w:rPr>
          <w:rFonts w:ascii="Times New Roman" w:hAnsi="Times New Roman"/>
          <w:sz w:val="20"/>
          <w:szCs w:val="20"/>
          <w:lang w:val="en-US" w:eastAsia="en-US"/>
        </w:rPr>
        <w:t>lenghts</w:t>
      </w:r>
      <w:proofErr w:type="spellEnd"/>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Units always to be heating and cooling (unless otherwise stipulated in Bill)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piping, brackets, gas up to commissioning to be included in pricing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Supply units of the following Manufacturers: Samsung, LG, Carrier, Daiken, York</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Air-cons to be Inverter type</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t>5/</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-5-</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Plumbing</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Only registered Plumbers to be employed for any plumbing &amp; drainage work</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Allow for ± 2m</w:t>
      </w:r>
      <w:proofErr w:type="gramStart"/>
      <w:r w:rsidRPr="002C1842">
        <w:rPr>
          <w:rFonts w:ascii="Times New Roman" w:hAnsi="Times New Roman"/>
          <w:sz w:val="20"/>
          <w:szCs w:val="20"/>
          <w:vertAlign w:val="superscript"/>
          <w:lang w:val="en-US" w:eastAsia="en-US"/>
        </w:rPr>
        <w:t>2</w:t>
      </w:r>
      <w:r w:rsidRPr="002C1842">
        <w:rPr>
          <w:rFonts w:ascii="Times New Roman" w:hAnsi="Times New Roman"/>
          <w:sz w:val="20"/>
          <w:szCs w:val="20"/>
          <w:lang w:val="en-US" w:eastAsia="en-US"/>
        </w:rPr>
        <w:t xml:space="preserve">  tiling</w:t>
      </w:r>
      <w:proofErr w:type="gramEnd"/>
      <w:r w:rsidRPr="002C1842">
        <w:rPr>
          <w:rFonts w:ascii="Times New Roman" w:hAnsi="Times New Roman"/>
          <w:sz w:val="20"/>
          <w:szCs w:val="20"/>
          <w:lang w:val="en-US" w:eastAsia="en-US"/>
        </w:rPr>
        <w:t xml:space="preserve"> above each basin and sink</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Allow for A Grade Glazed white tiles, 152 x 152mm, 5 – 6.5mm thick</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Sinks size: 1350</w:t>
      </w:r>
      <w:r w:rsidRPr="002C1842">
        <w:rPr>
          <w:rFonts w:ascii="Times New Roman" w:hAnsi="Times New Roman"/>
          <w:sz w:val="20"/>
          <w:szCs w:val="20"/>
          <w:vertAlign w:val="superscript"/>
          <w:lang w:val="en-US" w:eastAsia="en-US"/>
        </w:rPr>
        <w:t>mm</w:t>
      </w:r>
      <w:r w:rsidRPr="002C1842">
        <w:rPr>
          <w:rFonts w:ascii="Times New Roman" w:hAnsi="Times New Roman"/>
          <w:sz w:val="20"/>
          <w:szCs w:val="20"/>
          <w:lang w:val="en-US" w:eastAsia="en-US"/>
        </w:rPr>
        <w:t xml:space="preserve"> x 535</w:t>
      </w:r>
      <w:r w:rsidRPr="002C1842">
        <w:rPr>
          <w:rFonts w:ascii="Times New Roman" w:hAnsi="Times New Roman"/>
          <w:sz w:val="20"/>
          <w:szCs w:val="20"/>
          <w:vertAlign w:val="superscript"/>
          <w:lang w:val="en-US" w:eastAsia="en-US"/>
        </w:rPr>
        <w:t>mm</w:t>
      </w:r>
      <w:r w:rsidRPr="002C1842">
        <w:rPr>
          <w:rFonts w:ascii="Times New Roman" w:hAnsi="Times New Roman"/>
          <w:sz w:val="20"/>
          <w:szCs w:val="20"/>
          <w:lang w:val="en-US" w:eastAsia="en-US"/>
        </w:rPr>
        <w:t xml:space="preserve"> unless otherwise specified in bill of quantities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Sink mixer for tea room sink to be 15mm chrome plated brass mixer type tap</w:t>
      </w:r>
    </w:p>
    <w:p w:rsidR="002C1842" w:rsidRPr="002C1842" w:rsidRDefault="002C1842" w:rsidP="002C1842">
      <w:pPr>
        <w:spacing w:after="0" w:line="240" w:lineRule="auto"/>
        <w:rPr>
          <w:rFonts w:ascii="Times New Roman" w:hAnsi="Times New Roman"/>
          <w:color w:val="FF0000"/>
          <w:sz w:val="20"/>
          <w:szCs w:val="20"/>
          <w:lang w:val="en-US" w:eastAsia="en-US"/>
        </w:rPr>
      </w:pPr>
      <w:r w:rsidRPr="002C1842">
        <w:rPr>
          <w:rFonts w:ascii="Times New Roman" w:hAnsi="Times New Roman"/>
          <w:sz w:val="20"/>
          <w:szCs w:val="20"/>
          <w:lang w:val="en-US" w:eastAsia="en-US"/>
        </w:rPr>
        <w:t>All basins to be white glazed, each fitted with an approved 32mm chrome plated brass waste fitting with screwed outlet, and a 15mm chrome plated brass elbow action tap connected to water supply</w:t>
      </w:r>
    </w:p>
    <w:p w:rsidR="002C1842" w:rsidRPr="002C1842" w:rsidRDefault="002C1842" w:rsidP="002C1842">
      <w:pPr>
        <w:spacing w:after="0" w:line="240" w:lineRule="auto"/>
        <w:rPr>
          <w:rFonts w:ascii="Times New Roman" w:hAnsi="Times New Roman"/>
          <w:color w:val="FF0000"/>
          <w:sz w:val="20"/>
          <w:szCs w:val="20"/>
          <w:lang w:val="en-US" w:eastAsia="en-US"/>
        </w:rPr>
      </w:pPr>
      <w:r w:rsidRPr="002C1842">
        <w:rPr>
          <w:rFonts w:ascii="Times New Roman" w:hAnsi="Times New Roman"/>
          <w:sz w:val="20"/>
          <w:szCs w:val="20"/>
          <w:lang w:val="en-US" w:eastAsia="en-US"/>
        </w:rPr>
        <w:t xml:space="preserve">All sinks to be </w:t>
      </w:r>
      <w:proofErr w:type="spellStart"/>
      <w:r w:rsidRPr="002C1842">
        <w:rPr>
          <w:rFonts w:ascii="Times New Roman" w:hAnsi="Times New Roman"/>
          <w:sz w:val="20"/>
          <w:szCs w:val="20"/>
          <w:lang w:val="en-US" w:eastAsia="en-US"/>
        </w:rPr>
        <w:t>stand alone</w:t>
      </w:r>
      <w:proofErr w:type="spellEnd"/>
      <w:r w:rsidRPr="002C1842">
        <w:rPr>
          <w:rFonts w:ascii="Times New Roman" w:hAnsi="Times New Roman"/>
          <w:sz w:val="20"/>
          <w:szCs w:val="20"/>
          <w:lang w:val="en-US" w:eastAsia="en-US"/>
        </w:rPr>
        <w:t xml:space="preserve"> stainless steel sink, work area, splash back on Pre-manufactured 40 x 32</w:t>
      </w:r>
      <w:proofErr w:type="gramStart"/>
      <w:r w:rsidRPr="002C1842">
        <w:rPr>
          <w:rFonts w:ascii="Times New Roman" w:hAnsi="Times New Roman"/>
          <w:sz w:val="20"/>
          <w:szCs w:val="20"/>
          <w:vertAlign w:val="superscript"/>
          <w:lang w:val="en-US" w:eastAsia="en-US"/>
        </w:rPr>
        <w:t>mm</w:t>
      </w:r>
      <w:r w:rsidRPr="002C1842">
        <w:rPr>
          <w:rFonts w:ascii="Times New Roman" w:hAnsi="Times New Roman"/>
          <w:sz w:val="20"/>
          <w:szCs w:val="20"/>
          <w:lang w:val="en-US" w:eastAsia="en-US"/>
        </w:rPr>
        <w:t xml:space="preserve">  stainless</w:t>
      </w:r>
      <w:proofErr w:type="gramEnd"/>
      <w:r w:rsidRPr="002C1842">
        <w:rPr>
          <w:rFonts w:ascii="Times New Roman" w:hAnsi="Times New Roman"/>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Stainless steel grade 316 or Type 304 to be used for stainless steel sinks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material to be SABS approved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Make sure all existing water pipes and waste is in good working condition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lastRenderedPageBreak/>
        <w:t>All existing basins and sinks to be washed and cleaned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On each water supply line, a ball valve need to be installed as close as possible to outlet, this includes basins, sinks, toilets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Each tap to be visibly marked with “H” or a “Red” mark for Hot water and “C” or a “Blue” mark for Cold water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Geysers: Install makes such as </w:t>
      </w:r>
      <w:proofErr w:type="spellStart"/>
      <w:r w:rsidRPr="002C1842">
        <w:rPr>
          <w:rFonts w:ascii="Times New Roman" w:hAnsi="Times New Roman"/>
          <w:sz w:val="20"/>
          <w:szCs w:val="20"/>
          <w:lang w:val="en-US" w:eastAsia="en-US"/>
        </w:rPr>
        <w:t>Franky</w:t>
      </w:r>
      <w:proofErr w:type="spellEnd"/>
      <w:r w:rsidRPr="002C1842">
        <w:rPr>
          <w:rFonts w:ascii="Times New Roman" w:hAnsi="Times New Roman"/>
          <w:sz w:val="20"/>
          <w:szCs w:val="20"/>
          <w:lang w:val="en-US" w:eastAsia="en-US"/>
        </w:rPr>
        <w:t xml:space="preserve">, </w:t>
      </w:r>
      <w:proofErr w:type="spellStart"/>
      <w:r w:rsidRPr="002C1842">
        <w:rPr>
          <w:rFonts w:ascii="Times New Roman" w:hAnsi="Times New Roman"/>
          <w:sz w:val="20"/>
          <w:szCs w:val="20"/>
          <w:lang w:val="en-US" w:eastAsia="en-US"/>
        </w:rPr>
        <w:t>Kwikhot</w:t>
      </w:r>
      <w:proofErr w:type="spellEnd"/>
      <w:r w:rsidRPr="002C1842">
        <w:rPr>
          <w:rFonts w:ascii="Times New Roman" w:hAnsi="Times New Roman"/>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 xml:space="preserve">Toilets: these shall be deemed to include the following: WC Pan, flush valve or 11 </w:t>
      </w:r>
      <w:proofErr w:type="spellStart"/>
      <w:r w:rsidRPr="002C1842">
        <w:rPr>
          <w:rFonts w:ascii="Times New Roman" w:hAnsi="Times New Roman"/>
          <w:color w:val="000000"/>
          <w:sz w:val="20"/>
          <w:szCs w:val="20"/>
          <w:lang w:val="en-US" w:eastAsia="en-US"/>
        </w:rPr>
        <w:t>litre</w:t>
      </w:r>
      <w:proofErr w:type="spellEnd"/>
      <w:r w:rsidRPr="002C1842">
        <w:rPr>
          <w:rFonts w:ascii="Times New Roman" w:hAnsi="Times New Roman"/>
          <w:color w:val="000000"/>
          <w:sz w:val="20"/>
          <w:szCs w:val="20"/>
          <w:lang w:val="en-US" w:eastAsia="en-US"/>
        </w:rPr>
        <w:t xml:space="preserve"> cistern with flushing apparatus, float valve and flush pipe and all </w:t>
      </w:r>
      <w:proofErr w:type="spellStart"/>
      <w:r w:rsidRPr="002C1842">
        <w:rPr>
          <w:rFonts w:ascii="Times New Roman" w:hAnsi="Times New Roman"/>
          <w:color w:val="000000"/>
          <w:sz w:val="20"/>
          <w:szCs w:val="20"/>
          <w:lang w:val="en-US" w:eastAsia="en-US"/>
        </w:rPr>
        <w:t>finishings</w:t>
      </w:r>
      <w:proofErr w:type="spellEnd"/>
      <w:r w:rsidRPr="002C1842">
        <w:rPr>
          <w:rFonts w:ascii="Times New Roman" w:hAnsi="Times New Roman"/>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2C1842" w:rsidRPr="002C1842" w:rsidRDefault="002C1842" w:rsidP="002C1842">
      <w:pPr>
        <w:spacing w:after="0" w:line="240" w:lineRule="auto"/>
        <w:rPr>
          <w:rFonts w:ascii="Times New Roman" w:hAnsi="Times New Roman"/>
          <w:color w:val="000000"/>
          <w:sz w:val="20"/>
          <w:szCs w:val="20"/>
          <w:lang w:val="en-US" w:eastAsia="en-US"/>
        </w:rPr>
      </w:pPr>
      <w:proofErr w:type="spellStart"/>
      <w:r w:rsidRPr="002C1842">
        <w:rPr>
          <w:rFonts w:ascii="Times New Roman" w:hAnsi="Times New Roman"/>
          <w:color w:val="000000"/>
          <w:sz w:val="20"/>
          <w:szCs w:val="20"/>
          <w:lang w:val="en-US" w:eastAsia="en-US"/>
        </w:rPr>
        <w:t>Hydroboil</w:t>
      </w:r>
      <w:proofErr w:type="spellEnd"/>
      <w:r w:rsidRPr="002C1842">
        <w:rPr>
          <w:rFonts w:ascii="Times New Roman" w:hAnsi="Times New Roman"/>
          <w:color w:val="000000"/>
          <w:sz w:val="20"/>
          <w:szCs w:val="20"/>
          <w:lang w:val="en-US" w:eastAsia="en-US"/>
        </w:rPr>
        <w:t xml:space="preserve"> installations: Install always above sink (see bill of quantities for size)</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 xml:space="preserve">Emergency shower: complete body shower with eye station. Flow rate to be 60 </w:t>
      </w:r>
      <w:proofErr w:type="spellStart"/>
      <w:r w:rsidRPr="002C1842">
        <w:rPr>
          <w:rFonts w:ascii="Times New Roman" w:hAnsi="Times New Roman"/>
          <w:color w:val="000000"/>
          <w:sz w:val="20"/>
          <w:szCs w:val="20"/>
          <w:lang w:val="en-US" w:eastAsia="en-US"/>
        </w:rPr>
        <w:t>litre</w:t>
      </w:r>
      <w:proofErr w:type="spellEnd"/>
      <w:r w:rsidRPr="002C1842">
        <w:rPr>
          <w:rFonts w:ascii="Times New Roman" w:hAnsi="Times New Roman"/>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2C1842">
        <w:rPr>
          <w:rFonts w:ascii="Times New Roman" w:hAnsi="Times New Roman"/>
          <w:color w:val="000000"/>
          <w:sz w:val="20"/>
          <w:szCs w:val="20"/>
          <w:lang w:val="en-US" w:eastAsia="en-US"/>
        </w:rPr>
        <w:t>litre</w:t>
      </w:r>
      <w:proofErr w:type="spellEnd"/>
      <w:r w:rsidRPr="002C1842">
        <w:rPr>
          <w:rFonts w:ascii="Times New Roman" w:hAnsi="Times New Roman"/>
          <w:color w:val="000000"/>
          <w:sz w:val="20"/>
          <w:szCs w:val="20"/>
          <w:lang w:val="en-US" w:eastAsia="en-US"/>
        </w:rPr>
        <w:t xml:space="preserve"> per minute at a flow pressure safe enough not to injure the User. This unit to be 1 </w:t>
      </w:r>
      <w:proofErr w:type="spellStart"/>
      <w:r w:rsidRPr="002C1842">
        <w:rPr>
          <w:rFonts w:ascii="Times New Roman" w:hAnsi="Times New Roman"/>
          <w:color w:val="000000"/>
          <w:sz w:val="20"/>
          <w:szCs w:val="20"/>
          <w:lang w:val="en-US" w:eastAsia="en-US"/>
        </w:rPr>
        <w:t>metre</w:t>
      </w:r>
      <w:proofErr w:type="spellEnd"/>
      <w:r w:rsidRPr="002C1842">
        <w:rPr>
          <w:rFonts w:ascii="Times New Roman" w:hAnsi="Times New Roman"/>
          <w:color w:val="000000"/>
          <w:sz w:val="20"/>
          <w:szCs w:val="20"/>
          <w:lang w:val="en-US" w:eastAsia="en-US"/>
        </w:rPr>
        <w:t xml:space="preserve"> from floor level. Make use of emergency showers as supplied by </w:t>
      </w:r>
      <w:proofErr w:type="spellStart"/>
      <w:r w:rsidRPr="002C1842">
        <w:rPr>
          <w:rFonts w:ascii="Times New Roman" w:hAnsi="Times New Roman"/>
          <w:color w:val="000000"/>
          <w:sz w:val="20"/>
          <w:szCs w:val="20"/>
          <w:lang w:val="en-US" w:eastAsia="en-US"/>
        </w:rPr>
        <w:t>Broen</w:t>
      </w:r>
      <w:proofErr w:type="spellEnd"/>
      <w:r w:rsidRPr="002C1842">
        <w:rPr>
          <w:rFonts w:ascii="Times New Roman" w:hAnsi="Times New Roman"/>
          <w:color w:val="000000"/>
          <w:sz w:val="20"/>
          <w:szCs w:val="20"/>
          <w:lang w:val="en-US" w:eastAsia="en-US"/>
        </w:rPr>
        <w:t xml:space="preserve">, Bull Maurice Trading or similar </w:t>
      </w:r>
    </w:p>
    <w:p w:rsidR="002C1842" w:rsidRPr="002C1842" w:rsidRDefault="002C1842" w:rsidP="002C1842">
      <w:pPr>
        <w:spacing w:after="0" w:line="240" w:lineRule="auto"/>
        <w:rPr>
          <w:rFonts w:ascii="Times New Roman" w:hAnsi="Times New Roman"/>
          <w:color w:val="000000"/>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Electrical</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Only registered Electricians to be employed for any electrical work</w:t>
      </w:r>
    </w:p>
    <w:p w:rsidR="002C1842" w:rsidRPr="002C1842" w:rsidRDefault="002C1842" w:rsidP="002C1842">
      <w:pPr>
        <w:spacing w:after="0" w:line="240" w:lineRule="auto"/>
        <w:rPr>
          <w:rFonts w:ascii="Times New Roman" w:hAnsi="Times New Roman"/>
          <w:bCs/>
          <w:sz w:val="20"/>
          <w:szCs w:val="20"/>
          <w:u w:val="single"/>
          <w:lang w:val="en-US" w:eastAsia="en-US"/>
        </w:rPr>
      </w:pPr>
      <w:r w:rsidRPr="002C1842">
        <w:rPr>
          <w:rFonts w:ascii="Times New Roman" w:hAnsi="Times New Roman"/>
          <w:sz w:val="20"/>
          <w:szCs w:val="20"/>
          <w:lang w:val="en-US" w:eastAsia="en-US"/>
        </w:rPr>
        <w:t>Wires to be used for sockets outlets; 2.5mm</w:t>
      </w:r>
      <w:r w:rsidRPr="002C1842">
        <w:rPr>
          <w:rFonts w:ascii="Times New Roman" w:hAnsi="Times New Roman"/>
          <w:sz w:val="20"/>
          <w:szCs w:val="20"/>
          <w:vertAlign w:val="superscript"/>
          <w:lang w:val="en-US" w:eastAsia="en-US"/>
        </w:rPr>
        <w:t>2</w:t>
      </w:r>
      <w:r w:rsidRPr="002C1842">
        <w:rPr>
          <w:rFonts w:ascii="Times New Roman" w:hAnsi="Times New Roman"/>
          <w:sz w:val="20"/>
          <w:szCs w:val="20"/>
          <w:lang w:val="en-US" w:eastAsia="en-US"/>
        </w:rPr>
        <w:t xml:space="preserve"> PVC</w:t>
      </w:r>
    </w:p>
    <w:p w:rsidR="002C1842" w:rsidRPr="002C1842" w:rsidRDefault="002C1842" w:rsidP="002C1842">
      <w:pPr>
        <w:spacing w:after="0" w:line="240" w:lineRule="auto"/>
        <w:rPr>
          <w:rFonts w:ascii="Times New Roman" w:hAnsi="Times New Roman"/>
          <w:bCs/>
          <w:sz w:val="20"/>
          <w:szCs w:val="20"/>
          <w:u w:val="single"/>
          <w:lang w:val="en-US" w:eastAsia="en-US"/>
        </w:rPr>
      </w:pPr>
      <w:r w:rsidRPr="002C1842">
        <w:rPr>
          <w:rFonts w:ascii="Times New Roman" w:hAnsi="Times New Roman"/>
          <w:sz w:val="20"/>
          <w:szCs w:val="20"/>
          <w:lang w:val="en-US" w:eastAsia="en-US"/>
        </w:rPr>
        <w:t>Colour for 2- compartment steel/PVC power skirting unless differently specified in bill of quantities (colour to be confirmed)</w:t>
      </w:r>
    </w:p>
    <w:p w:rsidR="002C1842" w:rsidRPr="002C1842" w:rsidRDefault="002C1842" w:rsidP="002C1842">
      <w:pPr>
        <w:spacing w:after="0" w:line="240" w:lineRule="auto"/>
        <w:rPr>
          <w:rFonts w:ascii="Times New Roman" w:hAnsi="Times New Roman"/>
          <w:bCs/>
          <w:sz w:val="20"/>
          <w:szCs w:val="20"/>
          <w:u w:val="single"/>
          <w:lang w:val="en-US" w:eastAsia="en-US"/>
        </w:rPr>
      </w:pPr>
      <w:r w:rsidRPr="002C1842">
        <w:rPr>
          <w:rFonts w:ascii="Times New Roman" w:hAnsi="Times New Roman"/>
          <w:sz w:val="20"/>
          <w:szCs w:val="20"/>
          <w:lang w:val="en-US" w:eastAsia="en-US"/>
        </w:rPr>
        <w:t xml:space="preserve">Normal plugs to be white and dedicated plugs to be red </w:t>
      </w:r>
    </w:p>
    <w:p w:rsidR="002C1842" w:rsidRPr="002C1842" w:rsidRDefault="002C1842" w:rsidP="002C1842">
      <w:pPr>
        <w:spacing w:after="0" w:line="240" w:lineRule="auto"/>
        <w:rPr>
          <w:rFonts w:ascii="Times New Roman" w:hAnsi="Times New Roman"/>
          <w:bCs/>
          <w:sz w:val="20"/>
          <w:szCs w:val="20"/>
          <w:u w:val="single"/>
          <w:lang w:val="en-US" w:eastAsia="en-US"/>
        </w:rPr>
      </w:pPr>
      <w:r w:rsidRPr="002C1842">
        <w:rPr>
          <w:rFonts w:ascii="Times New Roman" w:hAnsi="Times New Roman"/>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2C1842" w:rsidRPr="002C1842" w:rsidRDefault="002C1842" w:rsidP="002C1842">
      <w:pPr>
        <w:spacing w:after="0" w:line="240" w:lineRule="auto"/>
        <w:rPr>
          <w:rFonts w:ascii="Times New Roman" w:hAnsi="Times New Roman"/>
          <w:bCs/>
          <w:sz w:val="20"/>
          <w:szCs w:val="20"/>
          <w:u w:val="single"/>
          <w:lang w:val="en-US" w:eastAsia="en-US"/>
        </w:rPr>
      </w:pPr>
      <w:r w:rsidRPr="002C1842">
        <w:rPr>
          <w:rFonts w:ascii="Times New Roman" w:hAnsi="Times New Roman"/>
          <w:sz w:val="20"/>
          <w:szCs w:val="20"/>
          <w:lang w:val="en-US" w:eastAsia="en-US"/>
        </w:rPr>
        <w:t>Legend card in DB to be up to date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Electrical Certificate of Completion to be issued on completion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material to be SABS approved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installations to comply with SANS10142 installation rules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additional /replaced plugs, isolators and light switches must be labelled on the cover and Distribution Board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Circuit breakers to be SABS approved and type and size to be confirmed with Project Manager before installation</w:t>
      </w:r>
    </w:p>
    <w:p w:rsidR="002C1842" w:rsidRPr="002C1842" w:rsidRDefault="002C1842" w:rsidP="002C1842">
      <w:pPr>
        <w:spacing w:after="0" w:line="240" w:lineRule="auto"/>
        <w:rPr>
          <w:rFonts w:ascii="Times New Roman" w:hAnsi="Times New Roman"/>
          <w:color w:val="000000"/>
          <w:sz w:val="20"/>
          <w:szCs w:val="20"/>
          <w:lang w:val="en-US" w:eastAsia="en-US"/>
        </w:rPr>
      </w:pPr>
      <w:proofErr w:type="spellStart"/>
      <w:r w:rsidRPr="002C1842">
        <w:rPr>
          <w:rFonts w:ascii="Times New Roman" w:hAnsi="Times New Roman"/>
          <w:color w:val="000000"/>
          <w:sz w:val="20"/>
          <w:szCs w:val="20"/>
          <w:lang w:val="en-US" w:eastAsia="en-US"/>
        </w:rPr>
        <w:t>Hydroboils</w:t>
      </w:r>
      <w:proofErr w:type="spellEnd"/>
      <w:r w:rsidRPr="002C1842">
        <w:rPr>
          <w:rFonts w:ascii="Times New Roman" w:hAnsi="Times New Roman"/>
          <w:color w:val="000000"/>
          <w:sz w:val="20"/>
          <w:szCs w:val="20"/>
          <w:lang w:val="en-US" w:eastAsia="en-US"/>
        </w:rPr>
        <w:t>: wire from DB Board with 30Amp double pole isolator next to Unit (at least 1m away) and 20Amp circuit breaker in DB board</w:t>
      </w:r>
    </w:p>
    <w:p w:rsidR="002C1842" w:rsidRPr="002C1842" w:rsidRDefault="002C1842" w:rsidP="002C1842">
      <w:pPr>
        <w:spacing w:after="0" w:line="240" w:lineRule="auto"/>
        <w:rPr>
          <w:rFonts w:ascii="Times New Roman" w:hAnsi="Times New Roman"/>
          <w:color w:val="000000"/>
          <w:sz w:val="20"/>
          <w:szCs w:val="20"/>
          <w:lang w:val="en-US" w:eastAsia="en-US"/>
        </w:rPr>
      </w:pPr>
    </w:p>
    <w:p w:rsidR="002C1842" w:rsidRPr="002C1842" w:rsidRDefault="002C1842" w:rsidP="002C1842">
      <w:pPr>
        <w:spacing w:after="0" w:line="240" w:lineRule="auto"/>
        <w:ind w:left="2880" w:firstLine="720"/>
        <w:jc w:val="both"/>
        <w:rPr>
          <w:rFonts w:ascii="Times New Roman" w:hAnsi="Times New Roman"/>
          <w:b/>
          <w:color w:val="000000"/>
          <w:sz w:val="20"/>
          <w:szCs w:val="20"/>
          <w:lang w:val="en-US" w:eastAsia="en-US"/>
        </w:rPr>
      </w:pPr>
      <w:r w:rsidRPr="002C1842">
        <w:rPr>
          <w:rFonts w:ascii="Times New Roman" w:hAnsi="Times New Roman"/>
          <w:b/>
          <w:color w:val="000000"/>
          <w:sz w:val="20"/>
          <w:szCs w:val="20"/>
          <w:lang w:val="en-US" w:eastAsia="en-US"/>
        </w:rPr>
        <w:t>SHADEPORTS:</w:t>
      </w:r>
    </w:p>
    <w:p w:rsidR="002C1842" w:rsidRPr="002C1842" w:rsidRDefault="002C1842" w:rsidP="002C1842">
      <w:pPr>
        <w:spacing w:after="0" w:line="240" w:lineRule="auto"/>
        <w:ind w:left="2880" w:firstLine="720"/>
        <w:jc w:val="both"/>
        <w:rPr>
          <w:rFonts w:ascii="Times New Roman" w:hAnsi="Times New Roman"/>
          <w:sz w:val="18"/>
          <w:szCs w:val="18"/>
          <w:u w:val="single"/>
          <w:lang w:val="en-US" w:eastAsia="en-US"/>
        </w:rPr>
      </w:pP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Item</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Single</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Double</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Triple</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Pitch Height</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900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1350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1350</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Clearance</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2100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2100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2100</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Width</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3000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5000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7500</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Length of span</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5500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5500</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5500</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Cross</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50 x 2</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50 x 2</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57 x 2</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Cable</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6mm galvanized in all cases</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Hoops</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42 x 2</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42 x 2</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50 x 2</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Cantilever (bottom)</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50 x 2</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Cantilever (top arm)</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42 x 2</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Cantilever (brace)</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34 x 2</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Columns</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165 x 3.5 x 4000</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Columns</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50 x 2</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76 x 2</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76 x 2</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Foundations</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500 x 600 x 900</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Concrete</w:t>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r>
      <w:r w:rsidRPr="002C1842">
        <w:rPr>
          <w:rFonts w:ascii="Times New Roman" w:hAnsi="Times New Roman"/>
          <w:sz w:val="18"/>
          <w:szCs w:val="18"/>
          <w:lang w:val="en-US" w:eastAsia="en-US"/>
        </w:rPr>
        <w:tab/>
        <w:t>20 MPA for all</w:t>
      </w:r>
    </w:p>
    <w:p w:rsidR="002C1842" w:rsidRPr="002C1842" w:rsidRDefault="002C1842" w:rsidP="002C1842">
      <w:pPr>
        <w:spacing w:after="0" w:line="240" w:lineRule="auto"/>
        <w:jc w:val="both"/>
        <w:rPr>
          <w:rFonts w:ascii="Times New Roman" w:hAnsi="Times New Roman"/>
          <w:sz w:val="18"/>
          <w:szCs w:val="18"/>
          <w:lang w:val="en-US" w:eastAsia="en-US"/>
        </w:rPr>
      </w:pP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The hanging braces must be braced</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 xml:space="preserve">The hanging brace must have a </w:t>
      </w:r>
      <w:proofErr w:type="gramStart"/>
      <w:r w:rsidRPr="002C1842">
        <w:rPr>
          <w:rFonts w:ascii="Times New Roman" w:hAnsi="Times New Roman"/>
          <w:sz w:val="18"/>
          <w:szCs w:val="18"/>
          <w:lang w:val="en-US" w:eastAsia="en-US"/>
        </w:rPr>
        <w:t>12.5 degree</w:t>
      </w:r>
      <w:proofErr w:type="gramEnd"/>
      <w:r w:rsidRPr="002C1842">
        <w:rPr>
          <w:rFonts w:ascii="Times New Roman" w:hAnsi="Times New Roman"/>
          <w:sz w:val="18"/>
          <w:szCs w:val="18"/>
          <w:lang w:val="en-US" w:eastAsia="en-US"/>
        </w:rPr>
        <w:t xml:space="preserve"> angle</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The hoops must be rolled on a rolling machine and not cranked/ bend</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Colour green</w:t>
      </w:r>
    </w:p>
    <w:p w:rsidR="002C1842" w:rsidRPr="002C1842" w:rsidRDefault="002C1842" w:rsidP="002C1842">
      <w:pPr>
        <w:spacing w:after="0" w:line="240" w:lineRule="auto"/>
        <w:jc w:val="both"/>
        <w:rPr>
          <w:rFonts w:ascii="Times New Roman" w:hAnsi="Times New Roman"/>
          <w:sz w:val="18"/>
          <w:szCs w:val="18"/>
          <w:lang w:val="en-US" w:eastAsia="en-US"/>
        </w:rPr>
      </w:pPr>
      <w:r w:rsidRPr="002C1842">
        <w:rPr>
          <w:rFonts w:ascii="Times New Roman" w:hAnsi="Times New Roman"/>
          <w:sz w:val="18"/>
          <w:szCs w:val="18"/>
          <w:lang w:val="en-US" w:eastAsia="en-US"/>
        </w:rPr>
        <w:t xml:space="preserve">The cotton used for sewing the nets must be UV resistant </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t>6/…</w:t>
      </w:r>
    </w:p>
    <w:p w:rsidR="002C1842" w:rsidRPr="002C1842" w:rsidRDefault="002C1842" w:rsidP="002C1842">
      <w:pPr>
        <w:spacing w:after="0" w:line="240" w:lineRule="auto"/>
        <w:rPr>
          <w:rFonts w:ascii="Times New Roman" w:hAnsi="Times New Roman"/>
          <w:color w:val="000000"/>
          <w:sz w:val="20"/>
          <w:szCs w:val="20"/>
          <w:lang w:val="en-US" w:eastAsia="en-US"/>
        </w:rPr>
      </w:pPr>
    </w:p>
    <w:p w:rsidR="002C1842" w:rsidRPr="002C1842" w:rsidRDefault="002C1842" w:rsidP="002C1842">
      <w:pPr>
        <w:spacing w:after="0" w:line="240" w:lineRule="auto"/>
        <w:jc w:val="center"/>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-6-</w:t>
      </w:r>
    </w:p>
    <w:p w:rsidR="002C1842" w:rsidRPr="002C1842" w:rsidRDefault="002C1842" w:rsidP="002C1842">
      <w:pPr>
        <w:spacing w:after="0" w:line="240" w:lineRule="auto"/>
        <w:rPr>
          <w:rFonts w:ascii="Times New Roman" w:hAnsi="Times New Roman"/>
          <w:color w:val="FF0000"/>
          <w:sz w:val="20"/>
          <w:szCs w:val="20"/>
          <w:u w:val="single"/>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lastRenderedPageBreak/>
        <w:t>Workbenches &amp; Tops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Worktops to be 32</w:t>
      </w:r>
      <w:r w:rsidRPr="002C1842">
        <w:rPr>
          <w:rFonts w:ascii="Times New Roman" w:hAnsi="Times New Roman"/>
          <w:sz w:val="20"/>
          <w:szCs w:val="20"/>
          <w:vertAlign w:val="superscript"/>
          <w:lang w:val="en-US" w:eastAsia="en-US"/>
        </w:rPr>
        <w:t>mm</w:t>
      </w:r>
      <w:r w:rsidRPr="002C1842">
        <w:rPr>
          <w:rFonts w:ascii="Times New Roman" w:hAnsi="Times New Roman"/>
          <w:sz w:val="20"/>
          <w:szCs w:val="20"/>
          <w:lang w:val="en-US" w:eastAsia="en-US"/>
        </w:rPr>
        <w:t xml:space="preserve"> thick, either 600mm or 900</w:t>
      </w:r>
      <w:proofErr w:type="gramStart"/>
      <w:r w:rsidRPr="002C1842">
        <w:rPr>
          <w:rFonts w:ascii="Times New Roman" w:hAnsi="Times New Roman"/>
          <w:sz w:val="20"/>
          <w:szCs w:val="20"/>
          <w:lang w:val="en-US" w:eastAsia="en-US"/>
        </w:rPr>
        <w:t>mm ,</w:t>
      </w:r>
      <w:proofErr w:type="gramEnd"/>
      <w:r w:rsidRPr="002C1842">
        <w:rPr>
          <w:rFonts w:ascii="Times New Roman" w:hAnsi="Times New Roman"/>
          <w:sz w:val="20"/>
          <w:szCs w:val="20"/>
          <w:lang w:val="en-US" w:eastAsia="en-US"/>
        </w:rPr>
        <w:t xml:space="preserve"> Formica brand </w:t>
      </w:r>
      <w:proofErr w:type="spellStart"/>
      <w:r w:rsidRPr="002C1842">
        <w:rPr>
          <w:rFonts w:ascii="Times New Roman" w:hAnsi="Times New Roman"/>
          <w:sz w:val="20"/>
          <w:szCs w:val="20"/>
          <w:lang w:val="en-US" w:eastAsia="en-US"/>
        </w:rPr>
        <w:t>postform</w:t>
      </w:r>
      <w:proofErr w:type="spellEnd"/>
      <w:r w:rsidRPr="002C1842">
        <w:rPr>
          <w:rFonts w:ascii="Times New Roman" w:hAnsi="Times New Roman"/>
          <w:sz w:val="20"/>
          <w:szCs w:val="20"/>
          <w:lang w:val="en-US" w:eastAsia="en-US"/>
        </w:rPr>
        <w:t xml:space="preserve"> - white (unless otherwise stipulated in Bill)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Where necessary 75mm holes must be drilled in worktops to accommodate computer cables and power supply to machinery and be made good with a plastic grommet</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Pre-manufacture 30</w:t>
      </w:r>
      <w:r w:rsidRPr="002C1842">
        <w:rPr>
          <w:rFonts w:ascii="Times New Roman" w:hAnsi="Times New Roman"/>
          <w:sz w:val="20"/>
          <w:szCs w:val="20"/>
          <w:vertAlign w:val="superscript"/>
          <w:lang w:val="en-US" w:eastAsia="en-US"/>
        </w:rPr>
        <w:t>mm</w:t>
      </w:r>
      <w:r w:rsidRPr="002C1842">
        <w:rPr>
          <w:rFonts w:ascii="Times New Roman" w:hAnsi="Times New Roman"/>
          <w:sz w:val="20"/>
          <w:szCs w:val="20"/>
          <w:lang w:val="en-US" w:eastAsia="en-US"/>
        </w:rPr>
        <w:t xml:space="preserve"> x 30</w:t>
      </w:r>
      <w:r w:rsidRPr="002C1842">
        <w:rPr>
          <w:rFonts w:ascii="Times New Roman" w:hAnsi="Times New Roman"/>
          <w:sz w:val="20"/>
          <w:szCs w:val="20"/>
          <w:vertAlign w:val="superscript"/>
          <w:lang w:val="en-US" w:eastAsia="en-US"/>
        </w:rPr>
        <w:t>mm</w:t>
      </w:r>
      <w:r w:rsidRPr="002C1842">
        <w:rPr>
          <w:rFonts w:ascii="Times New Roman" w:hAnsi="Times New Roman"/>
          <w:sz w:val="20"/>
          <w:szCs w:val="20"/>
          <w:lang w:val="en-US" w:eastAsia="en-US"/>
        </w:rPr>
        <w:t xml:space="preserve"> steel square tubing frames as supplied by SA Lab or similar, sections of 1 000mm wide and 500mm deep or 1000mm wide and 800mm deep, for </w:t>
      </w:r>
      <w:proofErr w:type="spellStart"/>
      <w:r w:rsidRPr="002C1842">
        <w:rPr>
          <w:rFonts w:ascii="Times New Roman" w:hAnsi="Times New Roman"/>
          <w:sz w:val="20"/>
          <w:szCs w:val="20"/>
          <w:lang w:val="en-US" w:eastAsia="en-US"/>
        </w:rPr>
        <w:t>postform</w:t>
      </w:r>
      <w:proofErr w:type="spellEnd"/>
      <w:r w:rsidRPr="002C1842">
        <w:rPr>
          <w:rFonts w:ascii="Times New Roman" w:hAnsi="Times New Roman"/>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Cupboards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2C1842">
        <w:rPr>
          <w:rFonts w:ascii="Times New Roman" w:hAnsi="Times New Roman"/>
          <w:sz w:val="20"/>
          <w:szCs w:val="20"/>
          <w:lang w:val="en-US" w:eastAsia="en-US"/>
        </w:rPr>
        <w:t>panelled</w:t>
      </w:r>
      <w:proofErr w:type="spellEnd"/>
      <w:r w:rsidRPr="002C1842">
        <w:rPr>
          <w:rFonts w:ascii="Times New Roman" w:hAnsi="Times New Roman"/>
          <w:sz w:val="20"/>
          <w:szCs w:val="20"/>
          <w:lang w:val="en-US" w:eastAsia="en-US"/>
        </w:rPr>
        <w:t xml:space="preserve"> for stability. See bill of quantities for sizes and combinations.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2C1842">
        <w:rPr>
          <w:rFonts w:ascii="Times New Roman" w:hAnsi="Times New Roman"/>
          <w:sz w:val="20"/>
          <w:szCs w:val="20"/>
          <w:lang w:val="en-US" w:eastAsia="en-US"/>
        </w:rPr>
        <w:t>face</w:t>
      </w:r>
      <w:proofErr w:type="gramEnd"/>
      <w:r w:rsidRPr="002C1842">
        <w:rPr>
          <w:rFonts w:ascii="Times New Roman" w:hAnsi="Times New Roman"/>
          <w:sz w:val="20"/>
          <w:szCs w:val="20"/>
          <w:lang w:val="en-US" w:eastAsia="en-US"/>
        </w:rPr>
        <w:t xml:space="preserve"> and door to have wrap around finish. Doors to be affixed on 2 hinges each and drawers on runners. Each drawer and door to be equipped with an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handle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 </w:t>
      </w: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Doors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frame glass doors to have 6mm safety laminated glass fitted, to be hung on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the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door profile must be 90mm all-round All exterior doors to be fitted with an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2C1842" w:rsidRPr="002C1842" w:rsidRDefault="002C1842" w:rsidP="002C1842">
      <w:pPr>
        <w:spacing w:after="0" w:line="240" w:lineRule="auto"/>
        <w:jc w:val="center"/>
        <w:rPr>
          <w:rFonts w:ascii="Times New Roman" w:hAnsi="Times New Roman"/>
          <w:b/>
          <w:sz w:val="20"/>
          <w:szCs w:val="20"/>
          <w:u w:val="single"/>
          <w:lang w:val="en-US" w:eastAsia="en-US"/>
        </w:rPr>
      </w:pPr>
    </w:p>
    <w:p w:rsidR="002C1842" w:rsidRPr="002C1842" w:rsidRDefault="002C1842" w:rsidP="002C1842">
      <w:pPr>
        <w:spacing w:after="0" w:line="240" w:lineRule="auto"/>
        <w:rPr>
          <w:rFonts w:ascii="Times New Roman" w:hAnsi="Times New Roman"/>
          <w:bCs/>
          <w:sz w:val="20"/>
          <w:szCs w:val="20"/>
          <w:lang w:val="en-US" w:eastAsia="en-US"/>
        </w:rPr>
      </w:pPr>
    </w:p>
    <w:p w:rsidR="002C1842" w:rsidRPr="002C1842" w:rsidRDefault="002C1842" w:rsidP="002C1842">
      <w:pPr>
        <w:spacing w:after="0" w:line="240" w:lineRule="auto"/>
        <w:jc w:val="center"/>
        <w:rPr>
          <w:rFonts w:ascii="Times New Roman" w:hAnsi="Times New Roman"/>
          <w:b/>
          <w:bCs/>
          <w:sz w:val="20"/>
          <w:szCs w:val="20"/>
          <w:u w:val="single"/>
          <w:lang w:val="en-US" w:eastAsia="en-US"/>
        </w:rPr>
      </w:pPr>
      <w:r w:rsidRPr="002C1842">
        <w:rPr>
          <w:rFonts w:ascii="Times New Roman" w:hAnsi="Times New Roman"/>
          <w:b/>
          <w:bCs/>
          <w:sz w:val="20"/>
          <w:szCs w:val="20"/>
          <w:u w:val="single"/>
          <w:lang w:val="en-US" w:eastAsia="en-US"/>
        </w:rPr>
        <w:t>Paint</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Two final coats of White paint to all surfaces, ceiling and walls. Door </w:t>
      </w:r>
      <w:proofErr w:type="spellStart"/>
      <w:r w:rsidRPr="002C1842">
        <w:rPr>
          <w:rFonts w:ascii="Times New Roman" w:hAnsi="Times New Roman"/>
          <w:sz w:val="20"/>
          <w:szCs w:val="20"/>
          <w:lang w:val="en-US" w:eastAsia="en-US"/>
        </w:rPr>
        <w:t>colours</w:t>
      </w:r>
      <w:proofErr w:type="spellEnd"/>
      <w:r w:rsidRPr="002C1842">
        <w:rPr>
          <w:rFonts w:ascii="Times New Roman" w:hAnsi="Times New Roman"/>
          <w:sz w:val="20"/>
          <w:szCs w:val="20"/>
          <w:lang w:val="en-US" w:eastAsia="en-US"/>
        </w:rPr>
        <w:t xml:space="preserve"> to be confirmed by Project </w:t>
      </w:r>
      <w:proofErr w:type="gramStart"/>
      <w:r w:rsidRPr="002C1842">
        <w:rPr>
          <w:rFonts w:ascii="Times New Roman" w:hAnsi="Times New Roman"/>
          <w:sz w:val="20"/>
          <w:szCs w:val="20"/>
          <w:lang w:val="en-US" w:eastAsia="en-US"/>
        </w:rPr>
        <w:t>Manager,  if</w:t>
      </w:r>
      <w:proofErr w:type="gramEnd"/>
      <w:r w:rsidRPr="002C1842">
        <w:rPr>
          <w:rFonts w:ascii="Times New Roman" w:hAnsi="Times New Roman"/>
          <w:sz w:val="20"/>
          <w:szCs w:val="20"/>
          <w:lang w:val="en-US" w:eastAsia="en-US"/>
        </w:rPr>
        <w:t xml:space="preserve"> not varnished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Existing pipes against wall must be colour coded painted, for example gas, water, oxygen</w:t>
      </w:r>
    </w:p>
    <w:p w:rsidR="002C1842" w:rsidRPr="002C1842" w:rsidRDefault="002C1842" w:rsidP="002C1842">
      <w:pPr>
        <w:spacing w:after="0" w:line="240" w:lineRule="auto"/>
        <w:rPr>
          <w:rFonts w:ascii="Times New Roman" w:hAnsi="Times New Roman"/>
          <w:bCs/>
          <w:sz w:val="20"/>
          <w:szCs w:val="20"/>
          <w:lang w:val="en-US" w:eastAsia="en-US"/>
        </w:rPr>
      </w:pPr>
      <w:r w:rsidRPr="002C1842">
        <w:rPr>
          <w:rFonts w:ascii="Times New Roman" w:hAnsi="Times New Roman"/>
          <w:sz w:val="20"/>
          <w:szCs w:val="20"/>
          <w:lang w:val="en-US" w:eastAsia="en-US"/>
        </w:rPr>
        <w:t xml:space="preserve">Rhino board surface to receive </w:t>
      </w:r>
      <w:proofErr w:type="spellStart"/>
      <w:r w:rsidRPr="002C1842">
        <w:rPr>
          <w:rFonts w:ascii="Times New Roman" w:hAnsi="Times New Roman"/>
          <w:sz w:val="20"/>
          <w:szCs w:val="20"/>
          <w:lang w:val="en-US" w:eastAsia="en-US"/>
        </w:rPr>
        <w:t>Rhinolite</w:t>
      </w:r>
      <w:proofErr w:type="spellEnd"/>
      <w:r w:rsidRPr="002C1842">
        <w:rPr>
          <w:rFonts w:ascii="Times New Roman" w:hAnsi="Times New Roman"/>
          <w:sz w:val="20"/>
          <w:szCs w:val="20"/>
          <w:lang w:val="en-US" w:eastAsia="en-US"/>
        </w:rPr>
        <w:t xml:space="preserve"> to a smooth finish on dry walls</w:t>
      </w:r>
    </w:p>
    <w:p w:rsidR="002C1842" w:rsidRPr="002C1842" w:rsidRDefault="002C1842" w:rsidP="002C1842">
      <w:pPr>
        <w:spacing w:after="0" w:line="240" w:lineRule="auto"/>
        <w:rPr>
          <w:rFonts w:ascii="Times New Roman" w:hAnsi="Times New Roman"/>
          <w:bCs/>
          <w:sz w:val="20"/>
          <w:szCs w:val="20"/>
          <w:lang w:val="en-US" w:eastAsia="en-US"/>
        </w:rPr>
      </w:pPr>
      <w:r w:rsidRPr="002C1842">
        <w:rPr>
          <w:rFonts w:ascii="Times New Roman" w:hAnsi="Times New Roman"/>
          <w:sz w:val="20"/>
          <w:szCs w:val="20"/>
          <w:lang w:val="en-US" w:eastAsia="en-US"/>
        </w:rPr>
        <w:t>Before painting can commence, every defect/uneven surface must be repaired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2C1842">
        <w:rPr>
          <w:rFonts w:ascii="Times New Roman" w:hAnsi="Times New Roman"/>
          <w:sz w:val="20"/>
          <w:szCs w:val="20"/>
          <w:lang w:val="en-US" w:eastAsia="en-US"/>
        </w:rPr>
        <w:t xml:space="preserve">c </w:t>
      </w:r>
      <w:r w:rsidRPr="002C1842">
        <w:rPr>
          <w:rFonts w:ascii="Times New Roman" w:hAnsi="Times New Roman"/>
          <w:bCs/>
          <w:sz w:val="20"/>
          <w:szCs w:val="20"/>
          <w:lang w:val="en-US" w:eastAsia="en-US"/>
        </w:rPr>
        <w:t>.</w:t>
      </w:r>
      <w:proofErr w:type="gramEnd"/>
      <w:r w:rsidRPr="002C1842">
        <w:rPr>
          <w:rFonts w:ascii="Times New Roman" w:hAnsi="Times New Roman"/>
          <w:bCs/>
          <w:sz w:val="20"/>
          <w:szCs w:val="20"/>
          <w:lang w:val="en-US" w:eastAsia="en-US"/>
        </w:rPr>
        <w:t xml:space="preserve"> Three (</w:t>
      </w:r>
      <w:r w:rsidRPr="002C1842">
        <w:rPr>
          <w:rFonts w:ascii="Times New Roman" w:hAnsi="Times New Roman"/>
          <w:sz w:val="20"/>
          <w:szCs w:val="20"/>
          <w:lang w:val="en-US" w:eastAsia="en-US"/>
        </w:rPr>
        <w:t xml:space="preserve">3) coats of paint to dry wall. Paint texture and type to match existing, Colour for walls and steel frames to be white unless otherwise confirmed by Project Manager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One coat metal primer to steel work and two coats final oil based enamel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Paint to be Plascon double velvet, </w:t>
      </w:r>
      <w:proofErr w:type="spellStart"/>
      <w:r w:rsidRPr="002C1842">
        <w:rPr>
          <w:rFonts w:ascii="Times New Roman" w:hAnsi="Times New Roman"/>
          <w:sz w:val="20"/>
          <w:szCs w:val="20"/>
          <w:lang w:val="en-US" w:eastAsia="en-US"/>
        </w:rPr>
        <w:t>Dulux</w:t>
      </w:r>
      <w:proofErr w:type="spellEnd"/>
      <w:r w:rsidRPr="002C1842">
        <w:rPr>
          <w:rFonts w:ascii="Times New Roman" w:hAnsi="Times New Roman"/>
          <w:sz w:val="20"/>
          <w:szCs w:val="20"/>
          <w:lang w:val="en-US" w:eastAsia="en-US"/>
        </w:rPr>
        <w:t>, Prominent or similar</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p>
    <w:p w:rsidR="002C1842" w:rsidRPr="002C1842" w:rsidRDefault="002C1842" w:rsidP="002C1842">
      <w:pPr>
        <w:spacing w:after="0" w:line="240" w:lineRule="auto"/>
        <w:rPr>
          <w:rFonts w:ascii="Times New Roman" w:hAnsi="Times New Roman"/>
          <w:b/>
          <w:sz w:val="20"/>
          <w:szCs w:val="20"/>
          <w:u w:val="single"/>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t>7/…</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-7-</w:t>
      </w:r>
    </w:p>
    <w:p w:rsidR="002C1842" w:rsidRPr="002C1842" w:rsidRDefault="002C1842" w:rsidP="002C1842">
      <w:pPr>
        <w:spacing w:after="0" w:line="240" w:lineRule="auto"/>
        <w:jc w:val="center"/>
        <w:rPr>
          <w:rFonts w:ascii="Times New Roman" w:hAnsi="Times New Roman"/>
          <w:b/>
          <w:sz w:val="20"/>
          <w:szCs w:val="20"/>
          <w:u w:val="single"/>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VINYL Floors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Only use Heavy duty safety Vinyl flooring which should be slip resistant and factory sealed with Polyurethane as supplied by Marley or </w:t>
      </w:r>
      <w:proofErr w:type="spellStart"/>
      <w:r w:rsidRPr="002C1842">
        <w:rPr>
          <w:rFonts w:ascii="Times New Roman" w:hAnsi="Times New Roman"/>
          <w:sz w:val="20"/>
          <w:szCs w:val="20"/>
          <w:lang w:val="en-US" w:eastAsia="en-US"/>
        </w:rPr>
        <w:t>Polyfloor</w:t>
      </w:r>
      <w:proofErr w:type="spellEnd"/>
      <w:r w:rsidRPr="002C1842">
        <w:rPr>
          <w:rFonts w:ascii="Times New Roman" w:hAnsi="Times New Roman"/>
          <w:sz w:val="20"/>
          <w:szCs w:val="20"/>
          <w:lang w:val="en-US" w:eastAsia="en-US"/>
        </w:rPr>
        <w:t xml:space="preserve">. Roll to be at least 2 </w:t>
      </w:r>
      <w:proofErr w:type="spellStart"/>
      <w:r w:rsidRPr="002C1842">
        <w:rPr>
          <w:rFonts w:ascii="Times New Roman" w:hAnsi="Times New Roman"/>
          <w:sz w:val="20"/>
          <w:szCs w:val="20"/>
          <w:lang w:val="en-US" w:eastAsia="en-US"/>
        </w:rPr>
        <w:t>metres</w:t>
      </w:r>
      <w:proofErr w:type="spellEnd"/>
      <w:r w:rsidRPr="002C1842">
        <w:rPr>
          <w:rFonts w:ascii="Times New Roman" w:hAnsi="Times New Roman"/>
          <w:sz w:val="20"/>
          <w:szCs w:val="20"/>
          <w:lang w:val="en-US" w:eastAsia="en-US"/>
        </w:rPr>
        <w:t xml:space="preserve"> wide and vinyl 2 - 2.5 mm thick. Colour to be confirmed by Project Manager. Sample to be signed off by Project Manager before installation commences</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Ensure that the sub-floor is completely smooth, level, hard, dry and clean before laying commences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lastRenderedPageBreak/>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Skirting; install coving where wall meets floor and continue with vinyl floor 100mm high. Finish off with Vinyl/PVC Ribbon</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Installation to be done by an approved Installer in accordance with the Manufacturers specifications </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TILE Floors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Ensure that the sub-floor is completely smooth, level, hard, dry and clean before laying commences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Only use A Grade Acid resisting Ceramic tiles, 10mm thick, 300 x 300mm in size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Use SABS approved tile cement and apply as per </w:t>
      </w:r>
      <w:proofErr w:type="spellStart"/>
      <w:r w:rsidRPr="002C1842">
        <w:rPr>
          <w:rFonts w:ascii="Times New Roman" w:hAnsi="Times New Roman"/>
          <w:sz w:val="20"/>
          <w:szCs w:val="20"/>
          <w:lang w:val="en-US" w:eastAsia="en-US"/>
        </w:rPr>
        <w:t>Manufacturers</w:t>
      </w:r>
      <w:proofErr w:type="spellEnd"/>
      <w:r w:rsidRPr="002C1842">
        <w:rPr>
          <w:rFonts w:ascii="Times New Roman" w:hAnsi="Times New Roman"/>
          <w:sz w:val="20"/>
          <w:szCs w:val="20"/>
          <w:lang w:val="en-US" w:eastAsia="en-US"/>
        </w:rPr>
        <w:t xml:space="preserve"> instructions (colour to be confirmed by Project Manager)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Use SABS approved water proof Acid resistant grout. Gaps 5 – 10</w:t>
      </w:r>
      <w:proofErr w:type="gramStart"/>
      <w:r w:rsidRPr="002C1842">
        <w:rPr>
          <w:rFonts w:ascii="Times New Roman" w:hAnsi="Times New Roman"/>
          <w:sz w:val="20"/>
          <w:szCs w:val="20"/>
          <w:lang w:val="en-US" w:eastAsia="en-US"/>
        </w:rPr>
        <w:t>mm  (</w:t>
      </w:r>
      <w:proofErr w:type="gramEnd"/>
      <w:r w:rsidRPr="002C1842">
        <w:rPr>
          <w:rFonts w:ascii="Times New Roman" w:hAnsi="Times New Roman"/>
          <w:sz w:val="20"/>
          <w:szCs w:val="20"/>
          <w:lang w:val="en-US" w:eastAsia="en-US"/>
        </w:rPr>
        <w:t>colour grey)</w:t>
      </w:r>
    </w:p>
    <w:p w:rsidR="002C1842" w:rsidRPr="002C1842" w:rsidRDefault="002C1842" w:rsidP="002C1842">
      <w:pPr>
        <w:spacing w:after="0" w:line="240" w:lineRule="auto"/>
        <w:rPr>
          <w:rFonts w:ascii="Times New Roman" w:hAnsi="Times New Roman"/>
          <w:sz w:val="20"/>
          <w:szCs w:val="20"/>
          <w:lang w:val="en-US" w:eastAsia="en-US"/>
        </w:rPr>
      </w:pPr>
      <w:proofErr w:type="spellStart"/>
      <w:r w:rsidRPr="002C1842">
        <w:rPr>
          <w:rFonts w:ascii="Times New Roman" w:hAnsi="Times New Roman"/>
          <w:sz w:val="20"/>
          <w:szCs w:val="20"/>
          <w:lang w:val="en-US" w:eastAsia="en-US"/>
        </w:rPr>
        <w:t>Skirtings</w:t>
      </w:r>
      <w:proofErr w:type="spellEnd"/>
      <w:r w:rsidRPr="002C1842">
        <w:rPr>
          <w:rFonts w:ascii="Times New Roman" w:hAnsi="Times New Roman"/>
          <w:sz w:val="20"/>
          <w:szCs w:val="20"/>
          <w:lang w:val="en-US" w:eastAsia="en-US"/>
        </w:rPr>
        <w:t xml:space="preserve"> to be 100mm high where required, coved at junction with floor and rounded on top edge </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CARPET Floors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TILE Walls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Ensure that the wall is completely smooth, level, hard, dry and clean before laying commences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Only use A Grade Acid resisting Ceramic tiles, 10mm thick, 300 x 300mm in size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Use SABS approved tile cement and apply as per </w:t>
      </w:r>
      <w:proofErr w:type="spellStart"/>
      <w:r w:rsidRPr="002C1842">
        <w:rPr>
          <w:rFonts w:ascii="Times New Roman" w:hAnsi="Times New Roman"/>
          <w:sz w:val="20"/>
          <w:szCs w:val="20"/>
          <w:lang w:val="en-US" w:eastAsia="en-US"/>
        </w:rPr>
        <w:t>Manufacturers</w:t>
      </w:r>
      <w:proofErr w:type="spellEnd"/>
      <w:r w:rsidRPr="002C1842">
        <w:rPr>
          <w:rFonts w:ascii="Times New Roman" w:hAnsi="Times New Roman"/>
          <w:sz w:val="20"/>
          <w:szCs w:val="20"/>
          <w:lang w:val="en-US" w:eastAsia="en-US"/>
        </w:rPr>
        <w:t xml:space="preserve"> instructions (colour to be confirmed by Project Manager)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Use SABS approved water proof Acid resistant grout. Gaps 5 – 10</w:t>
      </w:r>
      <w:proofErr w:type="gramStart"/>
      <w:r w:rsidRPr="002C1842">
        <w:rPr>
          <w:rFonts w:ascii="Times New Roman" w:hAnsi="Times New Roman"/>
          <w:sz w:val="20"/>
          <w:szCs w:val="20"/>
          <w:lang w:val="en-US" w:eastAsia="en-US"/>
        </w:rPr>
        <w:t>mm  (</w:t>
      </w:r>
      <w:proofErr w:type="gramEnd"/>
      <w:r w:rsidRPr="002C1842">
        <w:rPr>
          <w:rFonts w:ascii="Times New Roman" w:hAnsi="Times New Roman"/>
          <w:sz w:val="20"/>
          <w:szCs w:val="20"/>
          <w:lang w:val="en-US" w:eastAsia="en-US"/>
        </w:rPr>
        <w:t>colour grey)</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edges and corners to be finished off with PVC edging strips. Colour to be confirmed per job depending on tile colour.</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Glazing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Internal glass in panes not exceeding 1.5m² of surface area shall be 4mm clear float glass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Internal glass in panes exceeding 1.5m² of surface area shall be 6</w:t>
      </w:r>
      <w:proofErr w:type="gramStart"/>
      <w:r w:rsidRPr="002C1842">
        <w:rPr>
          <w:rFonts w:ascii="Times New Roman" w:hAnsi="Times New Roman"/>
          <w:sz w:val="20"/>
          <w:szCs w:val="20"/>
          <w:lang w:val="en-US" w:eastAsia="en-US"/>
        </w:rPr>
        <w:t>mm  laminated</w:t>
      </w:r>
      <w:proofErr w:type="gramEnd"/>
      <w:r w:rsidRPr="002C1842">
        <w:rPr>
          <w:rFonts w:ascii="Times New Roman" w:hAnsi="Times New Roman"/>
          <w:sz w:val="20"/>
          <w:szCs w:val="20"/>
          <w:lang w:val="en-US" w:eastAsia="en-US"/>
        </w:rPr>
        <w:t xml:space="preserve"> safety glass with a Manufacturer’s warranty against defects and discoloration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Mirrors to comply with SABS requirements. Unframed mirrors to have polished edges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All glass in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doors and frames to be fitted with 6mm laminated safety glass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All exterior facing windows to be tinted with </w:t>
      </w:r>
      <w:proofErr w:type="spellStart"/>
      <w:r w:rsidRPr="002C1842">
        <w:rPr>
          <w:rFonts w:ascii="Times New Roman" w:hAnsi="Times New Roman"/>
          <w:sz w:val="20"/>
          <w:szCs w:val="20"/>
          <w:lang w:val="en-US" w:eastAsia="en-US"/>
        </w:rPr>
        <w:t>Klingshield</w:t>
      </w:r>
      <w:proofErr w:type="spellEnd"/>
      <w:r w:rsidRPr="002C1842">
        <w:rPr>
          <w:rFonts w:ascii="Times New Roman" w:hAnsi="Times New Roman"/>
          <w:sz w:val="20"/>
          <w:szCs w:val="20"/>
          <w:lang w:val="en-US" w:eastAsia="en-US"/>
        </w:rPr>
        <w:t xml:space="preserve"> or similar product, unless otherwise stipulated. Colour to be confirmed by Project Manager</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t>8/…</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-8-</w:t>
      </w:r>
    </w:p>
    <w:p w:rsidR="002C1842" w:rsidRPr="002C1842" w:rsidRDefault="002C1842" w:rsidP="002C1842">
      <w:pPr>
        <w:spacing w:after="0" w:line="240" w:lineRule="auto"/>
        <w:jc w:val="center"/>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Blinds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Vertical Group 3 blinds to be installed (colour to be confirmed by Project Manager)</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Blinds to be re-measured on site before manufacturing and installation</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Vertical blinds to be 127mm</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Horizontal blinds 50mm</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Horizontal blinds to be either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Wood Venetian conformation on the BOQ</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Measurements given is only for tendering purpose</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Suspended ceilings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Install suspended ceilings as per </w:t>
      </w:r>
      <w:proofErr w:type="spellStart"/>
      <w:r w:rsidRPr="002C1842">
        <w:rPr>
          <w:rFonts w:ascii="Times New Roman" w:hAnsi="Times New Roman"/>
          <w:sz w:val="20"/>
          <w:szCs w:val="20"/>
          <w:lang w:val="en-US" w:eastAsia="en-US"/>
        </w:rPr>
        <w:t>Manufacturers</w:t>
      </w:r>
      <w:proofErr w:type="spellEnd"/>
      <w:r w:rsidRPr="002C1842">
        <w:rPr>
          <w:rFonts w:ascii="Times New Roman" w:hAnsi="Times New Roman"/>
          <w:sz w:val="20"/>
          <w:szCs w:val="20"/>
          <w:lang w:val="en-US" w:eastAsia="en-US"/>
        </w:rPr>
        <w:t xml:space="preserve"> instructions such as </w:t>
      </w:r>
      <w:proofErr w:type="spellStart"/>
      <w:r w:rsidRPr="002C1842">
        <w:rPr>
          <w:rFonts w:ascii="Times New Roman" w:hAnsi="Times New Roman"/>
          <w:sz w:val="20"/>
          <w:szCs w:val="20"/>
          <w:lang w:val="en-US" w:eastAsia="en-US"/>
        </w:rPr>
        <w:t>Donn</w:t>
      </w:r>
      <w:proofErr w:type="spellEnd"/>
      <w:r w:rsidRPr="002C1842">
        <w:rPr>
          <w:rFonts w:ascii="Times New Roman" w:hAnsi="Times New Roman"/>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cornices</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Partitioning</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Drywall partitioning construction and support frame system including finishes to be as per Manufacturer’s specifications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lastRenderedPageBreak/>
        <w:t xml:space="preserve">Minimum requirement GPG Gypsum </w:t>
      </w:r>
      <w:proofErr w:type="spellStart"/>
      <w:r w:rsidRPr="002C1842">
        <w:rPr>
          <w:rFonts w:ascii="Times New Roman" w:hAnsi="Times New Roman"/>
          <w:sz w:val="20"/>
          <w:szCs w:val="20"/>
          <w:lang w:val="en-US" w:eastAsia="en-US"/>
        </w:rPr>
        <w:t>Gyproe</w:t>
      </w:r>
      <w:proofErr w:type="spellEnd"/>
      <w:r w:rsidRPr="002C1842">
        <w:rPr>
          <w:rFonts w:ascii="Times New Roman" w:hAnsi="Times New Roman"/>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corners to be finished off with drywall corner strips. All joints to be taped, jointed and smoothed before painting</w:t>
      </w:r>
    </w:p>
    <w:p w:rsidR="002C1842" w:rsidRPr="002C1842" w:rsidRDefault="002C1842" w:rsidP="002C1842">
      <w:pPr>
        <w:spacing w:after="0" w:line="240" w:lineRule="auto"/>
        <w:rPr>
          <w:rFonts w:ascii="Times New Roman" w:hAnsi="Times New Roman"/>
          <w:sz w:val="20"/>
          <w:szCs w:val="20"/>
          <w:lang w:val="en-US" w:eastAsia="en-US"/>
        </w:rPr>
      </w:pP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w:t>
      </w:r>
      <w:proofErr w:type="spellStart"/>
      <w:r w:rsidRPr="002C1842">
        <w:rPr>
          <w:rFonts w:ascii="Times New Roman" w:hAnsi="Times New Roman"/>
          <w:sz w:val="20"/>
          <w:szCs w:val="20"/>
          <w:lang w:val="en-US" w:eastAsia="en-US"/>
        </w:rPr>
        <w:t>skirtings</w:t>
      </w:r>
      <w:proofErr w:type="spellEnd"/>
      <w:r w:rsidRPr="002C1842">
        <w:rPr>
          <w:rFonts w:ascii="Times New Roman" w:hAnsi="Times New Roman"/>
          <w:sz w:val="20"/>
          <w:szCs w:val="20"/>
          <w:lang w:val="en-US" w:eastAsia="en-US"/>
        </w:rPr>
        <w:t xml:space="preserve"> to be affixed to all drywall partitioning unless otherwise specified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Door and window frames fitted in drywall partitioning to be installed as per Manufacturer’s specifications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Lockers (Timber)</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2C1842">
        <w:rPr>
          <w:rFonts w:ascii="Times New Roman" w:hAnsi="Times New Roman"/>
          <w:sz w:val="20"/>
          <w:szCs w:val="20"/>
          <w:lang w:val="en-US" w:eastAsia="en-US"/>
        </w:rPr>
        <w:t>wrap around</w:t>
      </w:r>
      <w:proofErr w:type="spellEnd"/>
      <w:r w:rsidRPr="002C1842">
        <w:rPr>
          <w:rFonts w:ascii="Times New Roman" w:hAnsi="Times New Roman"/>
          <w:sz w:val="20"/>
          <w:szCs w:val="20"/>
          <w:lang w:val="en-US" w:eastAsia="en-US"/>
        </w:rPr>
        <w:t xml:space="preserve"> Oak melamine finished door, affixed with piano hinges. Each locker to be equipped with a lock and 2 keys as well as an </w:t>
      </w:r>
      <w:proofErr w:type="spellStart"/>
      <w:proofErr w:type="gram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handle</w:t>
      </w:r>
      <w:proofErr w:type="gramEnd"/>
      <w:r w:rsidRPr="002C1842">
        <w:rPr>
          <w:rFonts w:ascii="Times New Roman" w:hAnsi="Times New Roman"/>
          <w:sz w:val="20"/>
          <w:szCs w:val="20"/>
          <w:lang w:val="en-US" w:eastAsia="en-US"/>
        </w:rPr>
        <w:t xml:space="preserve"> (no plastic handles). Each stack of 3 to be assembled as 1 unit and 100mm adjustable chrome plated legs to be affixed underneath bottom locker.</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b/>
          <w:sz w:val="20"/>
          <w:szCs w:val="20"/>
          <w:u w:val="single"/>
          <w:lang w:val="en-US" w:eastAsia="en-US"/>
        </w:rPr>
      </w:pP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sz w:val="20"/>
          <w:szCs w:val="20"/>
          <w:lang w:val="en-US" w:eastAsia="en-US"/>
        </w:rPr>
        <w:tab/>
      </w:r>
      <w:r w:rsidRPr="002C1842">
        <w:rPr>
          <w:rFonts w:ascii="Times New Roman" w:hAnsi="Times New Roman"/>
          <w:b/>
          <w:sz w:val="20"/>
          <w:szCs w:val="20"/>
          <w:u w:val="single"/>
          <w:lang w:val="en-US" w:eastAsia="en-US"/>
        </w:rPr>
        <w:t xml:space="preserve">Lab Coat Hooks </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Lab coat hooks must be </w:t>
      </w:r>
      <w:proofErr w:type="spellStart"/>
      <w:r w:rsidRPr="002C1842">
        <w:rPr>
          <w:rFonts w:ascii="Times New Roman" w:hAnsi="Times New Roman"/>
          <w:sz w:val="20"/>
          <w:szCs w:val="20"/>
          <w:lang w:val="en-US" w:eastAsia="en-US"/>
        </w:rPr>
        <w:t>aluminium</w:t>
      </w:r>
      <w:proofErr w:type="spellEnd"/>
      <w:r w:rsidRPr="002C1842">
        <w:rPr>
          <w:rFonts w:ascii="Times New Roman" w:hAnsi="Times New Roman"/>
          <w:sz w:val="20"/>
          <w:szCs w:val="20"/>
          <w:lang w:val="en-US" w:eastAsia="en-US"/>
        </w:rPr>
        <w:t xml:space="preserve"> base and hooks with a minimum of three per set </w:t>
      </w:r>
    </w:p>
    <w:p w:rsidR="002C1842" w:rsidRPr="002C1842" w:rsidRDefault="002C1842" w:rsidP="002C1842">
      <w:pPr>
        <w:spacing w:after="0" w:line="240" w:lineRule="auto"/>
        <w:rPr>
          <w:rFonts w:ascii="Times New Roman" w:hAnsi="Times New Roman"/>
          <w:b/>
          <w:sz w:val="20"/>
          <w:szCs w:val="20"/>
          <w:u w:val="single"/>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Lockers (Steel)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Solid steel lockers which should be epoxy powder coated to be supplied. Sets to be single 4 tier lockers. Colour to Ivory/Beige/Karoo. Each door to be lockable and correct size padlocks with 2 keys each, per locker, to be provided</w:t>
      </w:r>
    </w:p>
    <w:p w:rsidR="002C1842" w:rsidRPr="002C1842" w:rsidRDefault="002C1842" w:rsidP="002C1842">
      <w:pPr>
        <w:spacing w:after="0" w:line="240" w:lineRule="auto"/>
        <w:rPr>
          <w:rFonts w:ascii="Times New Roman" w:hAnsi="Times New Roman"/>
          <w:b/>
          <w:color w:val="FF0000"/>
          <w:sz w:val="20"/>
          <w:szCs w:val="20"/>
          <w:u w:val="single"/>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Locks</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exterior door locks to have 4 lever mortice locks with 2 keys each fitted (unless otherwise specified in bill)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interior door locks to have 2 lever mortice locks with 2 keys each fitted (unless otherwise specified in bill)</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security type gates to have 7 lever locks with 2 keys each fitted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timber lockers to have normal cupboard locks with 2 keys each fitted</w:t>
      </w: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All steel lockers to have padlocks with 2 keys each fitted</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b/>
          <w:sz w:val="20"/>
          <w:szCs w:val="20"/>
          <w:u w:val="single"/>
          <w:lang w:val="en-US" w:eastAsia="en-US"/>
        </w:rPr>
      </w:pPr>
      <w:r w:rsidRPr="002C1842">
        <w:rPr>
          <w:rFonts w:ascii="Times New Roman" w:hAnsi="Times New Roman"/>
          <w:b/>
          <w:sz w:val="20"/>
          <w:szCs w:val="20"/>
          <w:u w:val="single"/>
          <w:lang w:val="en-US" w:eastAsia="en-US"/>
        </w:rPr>
        <w:t>Steel shelving</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2C1842">
        <w:rPr>
          <w:rFonts w:ascii="Times New Roman" w:hAnsi="Times New Roman"/>
          <w:color w:val="FF0000"/>
          <w:sz w:val="20"/>
          <w:szCs w:val="20"/>
          <w:lang w:val="en-US" w:eastAsia="en-US"/>
        </w:rPr>
        <w:t xml:space="preserve"> </w:t>
      </w:r>
      <w:r w:rsidRPr="002C1842">
        <w:rPr>
          <w:rFonts w:ascii="Times New Roman" w:hAnsi="Times New Roman"/>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2C1842">
        <w:rPr>
          <w:rFonts w:ascii="Times New Roman" w:hAnsi="Times New Roman"/>
          <w:color w:val="000000"/>
          <w:sz w:val="20"/>
          <w:szCs w:val="20"/>
          <w:lang w:val="en-US" w:eastAsia="en-US"/>
        </w:rPr>
        <w:t>Krost</w:t>
      </w:r>
      <w:proofErr w:type="spellEnd"/>
      <w:r w:rsidRPr="002C1842">
        <w:rPr>
          <w:rFonts w:ascii="Times New Roman" w:hAnsi="Times New Roman"/>
          <w:color w:val="000000"/>
          <w:sz w:val="20"/>
          <w:szCs w:val="20"/>
          <w:lang w:val="en-US" w:eastAsia="en-US"/>
        </w:rPr>
        <w:t xml:space="preserve"> shelving or similar</w:t>
      </w:r>
    </w:p>
    <w:p w:rsidR="002C1842" w:rsidRPr="002C1842" w:rsidRDefault="002C1842" w:rsidP="002C1842">
      <w:pPr>
        <w:spacing w:after="0" w:line="240" w:lineRule="auto"/>
        <w:rPr>
          <w:rFonts w:ascii="Times New Roman" w:hAnsi="Times New Roman"/>
          <w:color w:val="000000"/>
          <w:sz w:val="20"/>
          <w:szCs w:val="20"/>
          <w:lang w:val="en-US" w:eastAsia="en-US"/>
        </w:rPr>
      </w:pPr>
    </w:p>
    <w:p w:rsidR="002C1842" w:rsidRPr="002C1842" w:rsidRDefault="002C1842" w:rsidP="002C1842">
      <w:pPr>
        <w:spacing w:after="0" w:line="240" w:lineRule="auto"/>
        <w:rPr>
          <w:rFonts w:ascii="Times New Roman" w:hAnsi="Times New Roman"/>
          <w:color w:val="000000"/>
          <w:sz w:val="20"/>
          <w:szCs w:val="20"/>
          <w:lang w:val="en-US" w:eastAsia="en-US"/>
        </w:rPr>
      </w:pPr>
    </w:p>
    <w:p w:rsidR="002C1842" w:rsidRPr="002C1842" w:rsidRDefault="002C1842" w:rsidP="002C1842">
      <w:pPr>
        <w:spacing w:after="0" w:line="240" w:lineRule="auto"/>
        <w:rPr>
          <w:rFonts w:ascii="Times New Roman" w:hAnsi="Times New Roman"/>
          <w:color w:val="000000"/>
          <w:sz w:val="20"/>
          <w:szCs w:val="20"/>
          <w:lang w:val="en-US" w:eastAsia="en-US"/>
        </w:rPr>
      </w:pP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r>
      <w:r w:rsidRPr="002C1842">
        <w:rPr>
          <w:rFonts w:ascii="Times New Roman" w:hAnsi="Times New Roman"/>
          <w:color w:val="000000"/>
          <w:sz w:val="20"/>
          <w:szCs w:val="20"/>
          <w:lang w:val="en-US" w:eastAsia="en-US"/>
        </w:rPr>
        <w:tab/>
        <w:t>9/…</w:t>
      </w:r>
    </w:p>
    <w:p w:rsidR="002C1842" w:rsidRPr="002C1842" w:rsidRDefault="002C1842" w:rsidP="002C1842">
      <w:pPr>
        <w:spacing w:after="0" w:line="240" w:lineRule="auto"/>
        <w:rPr>
          <w:rFonts w:ascii="Times New Roman" w:hAnsi="Times New Roman"/>
          <w:color w:val="FF0000"/>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-9-</w:t>
      </w:r>
    </w:p>
    <w:p w:rsidR="002C1842" w:rsidRPr="002C1842" w:rsidRDefault="002C1842" w:rsidP="002C1842">
      <w:pPr>
        <w:spacing w:after="0" w:line="240" w:lineRule="auto"/>
        <w:jc w:val="center"/>
        <w:rPr>
          <w:rFonts w:ascii="Times New Roman" w:hAnsi="Times New Roman"/>
          <w:b/>
          <w:color w:val="000000"/>
          <w:sz w:val="20"/>
          <w:szCs w:val="20"/>
          <w:u w:val="single"/>
          <w:lang w:val="en-US" w:eastAsia="en-US"/>
        </w:rPr>
      </w:pPr>
    </w:p>
    <w:p w:rsidR="002C1842" w:rsidRPr="002C1842" w:rsidRDefault="002C1842" w:rsidP="002C1842">
      <w:pPr>
        <w:spacing w:after="0" w:line="240" w:lineRule="auto"/>
        <w:jc w:val="center"/>
        <w:rPr>
          <w:rFonts w:ascii="Times New Roman" w:hAnsi="Times New Roman"/>
          <w:b/>
          <w:color w:val="000000"/>
          <w:sz w:val="20"/>
          <w:szCs w:val="20"/>
          <w:u w:val="single"/>
          <w:lang w:val="en-US" w:eastAsia="en-US"/>
        </w:rPr>
      </w:pPr>
      <w:r w:rsidRPr="002C1842">
        <w:rPr>
          <w:rFonts w:ascii="Times New Roman" w:hAnsi="Times New Roman"/>
          <w:b/>
          <w:color w:val="000000"/>
          <w:sz w:val="20"/>
          <w:szCs w:val="20"/>
          <w:u w:val="single"/>
          <w:lang w:val="en-US" w:eastAsia="en-US"/>
        </w:rPr>
        <w:t>Signage</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All interior signs to be White Perspex with smooth edges, with vinyl (7 year) applied onto the Perspex</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 xml:space="preserve">All exterior signs to be White </w:t>
      </w:r>
      <w:proofErr w:type="spellStart"/>
      <w:proofErr w:type="gramStart"/>
      <w:r w:rsidRPr="002C1842">
        <w:rPr>
          <w:rFonts w:ascii="Times New Roman" w:hAnsi="Times New Roman"/>
          <w:color w:val="000000"/>
          <w:sz w:val="20"/>
          <w:szCs w:val="20"/>
          <w:lang w:val="en-US" w:eastAsia="en-US"/>
        </w:rPr>
        <w:t>Chromadek</w:t>
      </w:r>
      <w:proofErr w:type="spellEnd"/>
      <w:r w:rsidRPr="002C1842">
        <w:rPr>
          <w:rFonts w:ascii="Times New Roman" w:hAnsi="Times New Roman"/>
          <w:color w:val="000000"/>
          <w:sz w:val="20"/>
          <w:szCs w:val="20"/>
          <w:lang w:val="en-US" w:eastAsia="en-US"/>
        </w:rPr>
        <w:t xml:space="preserve"> ,</w:t>
      </w:r>
      <w:proofErr w:type="gramEnd"/>
      <w:r w:rsidRPr="002C1842">
        <w:rPr>
          <w:rFonts w:ascii="Times New Roman" w:hAnsi="Times New Roman"/>
          <w:color w:val="000000"/>
          <w:sz w:val="20"/>
          <w:szCs w:val="20"/>
          <w:lang w:val="en-US" w:eastAsia="en-US"/>
        </w:rPr>
        <w:t xml:space="preserve"> with vinyl (7 year) applied onto the metal</w:t>
      </w:r>
    </w:p>
    <w:p w:rsidR="002C1842" w:rsidRPr="002C1842" w:rsidRDefault="002C1842" w:rsidP="002C1842">
      <w:pPr>
        <w:spacing w:after="0" w:line="240" w:lineRule="auto"/>
        <w:rPr>
          <w:rFonts w:ascii="Times New Roman" w:hAnsi="Times New Roman"/>
          <w:color w:val="FF0000"/>
          <w:sz w:val="20"/>
          <w:szCs w:val="20"/>
          <w:lang w:val="en-US" w:eastAsia="en-US"/>
        </w:rPr>
      </w:pPr>
      <w:r w:rsidRPr="002C1842">
        <w:rPr>
          <w:rFonts w:ascii="Times New Roman" w:hAnsi="Times New Roman"/>
          <w:color w:val="000000"/>
          <w:sz w:val="20"/>
          <w:szCs w:val="20"/>
          <w:lang w:val="en-US" w:eastAsia="en-US"/>
        </w:rPr>
        <w:t>Colour code:</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Pantone: Coated – 383C / Uncoated – 397 U</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CMYK – C:40 M:0 Y:100 K0</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RGB – R:166 G:206 B:54</w:t>
      </w:r>
    </w:p>
    <w:p w:rsidR="002C1842" w:rsidRPr="002C1842" w:rsidRDefault="002C1842" w:rsidP="002C1842">
      <w:pPr>
        <w:spacing w:after="0" w:line="240" w:lineRule="auto"/>
        <w:rPr>
          <w:rFonts w:ascii="Times New Roman" w:hAnsi="Times New Roman"/>
          <w:color w:val="000000"/>
          <w:sz w:val="20"/>
          <w:szCs w:val="20"/>
          <w:lang w:val="en-US" w:eastAsia="en-US"/>
        </w:rPr>
      </w:pPr>
      <w:r w:rsidRPr="002C1842">
        <w:rPr>
          <w:rFonts w:ascii="Times New Roman" w:hAnsi="Times New Roman"/>
          <w:color w:val="000000"/>
          <w:sz w:val="20"/>
          <w:szCs w:val="20"/>
          <w:lang w:val="en-US" w:eastAsia="en-US"/>
        </w:rPr>
        <w:t>Artwork to be signed off by Project Manager before sign is manufactured</w:t>
      </w:r>
    </w:p>
    <w:p w:rsidR="002C1842" w:rsidRPr="002C1842" w:rsidRDefault="002C1842" w:rsidP="002C1842">
      <w:pPr>
        <w:spacing w:after="0" w:line="240" w:lineRule="auto"/>
        <w:rPr>
          <w:rFonts w:ascii="Times New Roman" w:hAnsi="Times New Roman"/>
          <w:color w:val="000000"/>
          <w:sz w:val="20"/>
          <w:szCs w:val="20"/>
          <w:lang w:val="en-US" w:eastAsia="en-US"/>
        </w:rPr>
      </w:pPr>
    </w:p>
    <w:p w:rsidR="002C1842" w:rsidRPr="002C1842" w:rsidRDefault="002C1842" w:rsidP="002C1842">
      <w:pPr>
        <w:spacing w:after="0" w:line="240" w:lineRule="auto"/>
        <w:jc w:val="center"/>
        <w:rPr>
          <w:rFonts w:ascii="Times New Roman" w:hAnsi="Times New Roman"/>
          <w:b/>
          <w:color w:val="FF0000"/>
          <w:sz w:val="20"/>
          <w:szCs w:val="20"/>
          <w:u w:val="single"/>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4"/>
          <w:szCs w:val="24"/>
          <w:lang w:val="en-US" w:eastAsia="en-US"/>
        </w:rPr>
        <w:tab/>
      </w:r>
      <w:r w:rsidRPr="002C1842">
        <w:rPr>
          <w:rFonts w:ascii="Times New Roman" w:hAnsi="Times New Roman"/>
          <w:sz w:val="20"/>
          <w:szCs w:val="20"/>
          <w:lang w:val="en-US" w:eastAsia="en-US"/>
        </w:rPr>
        <w:t>9/…</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sz w:val="20"/>
          <w:szCs w:val="20"/>
          <w:lang w:val="en-US" w:eastAsia="en-US"/>
        </w:rPr>
        <w:t>-9-</w:t>
      </w: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r w:rsidRPr="002C1842">
        <w:rPr>
          <w:rFonts w:ascii="Times New Roman" w:hAnsi="Times New Roman"/>
          <w:sz w:val="24"/>
          <w:szCs w:val="24"/>
          <w:lang w:val="en-US" w:eastAsia="en-US"/>
        </w:rPr>
        <w:t>PLEASE TAKE NOTE THAT THE ABOVE SPECIFICATIONS AND MEASUREMENTS ARE SUBJECT TO CHANGE AS MAY BE DETERMINED BY THE FINAL APPROVED DRAWINGS OR COMPULSARY SITE MEETING FOR THE JOB IN QUESTION</w:t>
      </w: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ind w:left="360"/>
        <w:rPr>
          <w:rFonts w:ascii="Times New Roman" w:hAnsi="Times New Roman"/>
          <w:sz w:val="20"/>
          <w:szCs w:val="20"/>
          <w:lang w:val="en-US" w:eastAsia="en-US"/>
        </w:rPr>
      </w:pPr>
    </w:p>
    <w:p w:rsidR="002C1842" w:rsidRPr="002C1842" w:rsidRDefault="002C1842" w:rsidP="002C1842">
      <w:pPr>
        <w:keepNext/>
        <w:spacing w:after="0" w:line="240" w:lineRule="auto"/>
        <w:jc w:val="center"/>
        <w:outlineLvl w:val="5"/>
        <w:rPr>
          <w:rFonts w:ascii="Times New Roman" w:hAnsi="Times New Roman"/>
          <w:b/>
          <w:bCs/>
          <w:sz w:val="20"/>
          <w:szCs w:val="20"/>
          <w:u w:val="single"/>
          <w:lang w:val="en-US" w:eastAsia="en-US"/>
        </w:rPr>
      </w:pPr>
      <w:r w:rsidRPr="002C1842">
        <w:rPr>
          <w:rFonts w:ascii="Times New Roman" w:hAnsi="Times New Roman"/>
          <w:b/>
          <w:bCs/>
          <w:sz w:val="20"/>
          <w:szCs w:val="20"/>
          <w:u w:val="single"/>
          <w:lang w:val="en-US" w:eastAsia="en-US"/>
        </w:rPr>
        <w:t>WORKS AGREEMENT</w:t>
      </w:r>
    </w:p>
    <w:p w:rsidR="002C1842" w:rsidRPr="002C1842" w:rsidRDefault="002C1842" w:rsidP="002C1842">
      <w:pPr>
        <w:spacing w:after="0" w:line="240" w:lineRule="auto"/>
        <w:jc w:val="center"/>
        <w:rPr>
          <w:rFonts w:ascii="Times New Roman" w:hAnsi="Times New Roman"/>
          <w:b/>
          <w:bCs/>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keepNext/>
        <w:spacing w:after="0" w:line="240" w:lineRule="auto"/>
        <w:outlineLvl w:val="3"/>
        <w:rPr>
          <w:rFonts w:ascii="Times New Roman" w:hAnsi="Times New Roman"/>
          <w:b/>
          <w:bCs/>
          <w:sz w:val="20"/>
          <w:szCs w:val="20"/>
          <w:lang w:val="en-US" w:eastAsia="en-US"/>
        </w:rPr>
      </w:pPr>
      <w:r w:rsidRPr="002C1842">
        <w:rPr>
          <w:rFonts w:ascii="Times New Roman" w:hAnsi="Times New Roman"/>
          <w:b/>
          <w:bCs/>
          <w:sz w:val="20"/>
          <w:szCs w:val="20"/>
          <w:lang w:val="en-US" w:eastAsia="en-US"/>
        </w:rPr>
        <w:t>Contractor: The contactor shall:</w:t>
      </w:r>
    </w:p>
    <w:p w:rsidR="002C1842" w:rsidRPr="002C1842" w:rsidRDefault="002C1842" w:rsidP="002C1842">
      <w:pPr>
        <w:numPr>
          <w:ilvl w:val="0"/>
          <w:numId w:val="36"/>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Provide adequate supervision and management of the </w:t>
      </w:r>
      <w:r w:rsidRPr="002C1842">
        <w:rPr>
          <w:rFonts w:ascii="Times New Roman" w:hAnsi="Times New Roman"/>
          <w:b/>
          <w:bCs/>
          <w:sz w:val="20"/>
          <w:szCs w:val="20"/>
          <w:lang w:val="en-US" w:eastAsia="en-US"/>
        </w:rPr>
        <w:t>works</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Provide toilet facilities for use by his workers except where provided by the </w:t>
      </w:r>
      <w:r w:rsidRPr="002C1842">
        <w:rPr>
          <w:rFonts w:ascii="Times New Roman" w:hAnsi="Times New Roman"/>
          <w:b/>
          <w:bCs/>
          <w:sz w:val="20"/>
          <w:szCs w:val="20"/>
          <w:lang w:val="en-US" w:eastAsia="en-US"/>
        </w:rPr>
        <w:t>employer</w:t>
      </w:r>
    </w:p>
    <w:p w:rsidR="002C1842" w:rsidRPr="002C1842" w:rsidRDefault="002C1842" w:rsidP="002C1842">
      <w:pPr>
        <w:numPr>
          <w:ilvl w:val="0"/>
          <w:numId w:val="36"/>
        </w:numPr>
        <w:spacing w:after="0" w:line="240" w:lineRule="auto"/>
        <w:contextualSpacing/>
        <w:rPr>
          <w:rFonts w:ascii="Times New Roman" w:hAnsi="Times New Roman"/>
          <w:b/>
          <w:color w:val="002060"/>
          <w:sz w:val="18"/>
          <w:szCs w:val="18"/>
          <w:lang w:val="en-US" w:eastAsia="en-US"/>
        </w:rPr>
      </w:pPr>
      <w:r w:rsidRPr="002C1842">
        <w:rPr>
          <w:rFonts w:ascii="Times New Roman" w:hAnsi="Times New Roman"/>
          <w:b/>
          <w:color w:val="002060"/>
          <w:sz w:val="18"/>
          <w:szCs w:val="18"/>
          <w:lang w:val="en-US" w:eastAsia="en-US"/>
        </w:rPr>
        <w:t>Storage space is not always available for material and sufficient arrangements should be catered for and included in pricing</w:t>
      </w:r>
    </w:p>
    <w:p w:rsidR="002C1842" w:rsidRPr="002C1842" w:rsidRDefault="002C1842" w:rsidP="002C1842">
      <w:pPr>
        <w:numPr>
          <w:ilvl w:val="0"/>
          <w:numId w:val="36"/>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Submit all local authority notices by the </w:t>
      </w:r>
      <w:r w:rsidRPr="002C1842">
        <w:rPr>
          <w:rFonts w:ascii="Times New Roman" w:hAnsi="Times New Roman"/>
          <w:b/>
          <w:bCs/>
          <w:sz w:val="20"/>
          <w:szCs w:val="20"/>
          <w:lang w:val="en-US" w:eastAsia="en-US"/>
        </w:rPr>
        <w:t>works</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Comply with all statutes, regulations and bylaws of local or other authorities having jurisdiction regarding the execution of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and obtain all certificates and other documents required by such authorities</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Notify the Project Manager where compliance with any statute, regulation or bylaw requires a change or variation to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upon which such change shall be deemed to be a </w:t>
      </w:r>
      <w:r w:rsidRPr="002C1842">
        <w:rPr>
          <w:rFonts w:ascii="Times New Roman" w:hAnsi="Times New Roman"/>
          <w:b/>
          <w:bCs/>
          <w:sz w:val="20"/>
          <w:szCs w:val="20"/>
          <w:lang w:val="en-US" w:eastAsia="en-US"/>
        </w:rPr>
        <w:t>contract instruction</w:t>
      </w:r>
      <w:r w:rsidRPr="002C1842">
        <w:rPr>
          <w:rFonts w:ascii="Times New Roman" w:hAnsi="Times New Roman"/>
          <w:sz w:val="20"/>
          <w:szCs w:val="20"/>
          <w:lang w:val="en-US" w:eastAsia="en-US"/>
        </w:rPr>
        <w:t xml:space="preserve"> </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Immediately begin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and continue at a rate of progress satisfactory to the Project Manager in terms of the </w:t>
      </w:r>
      <w:r w:rsidRPr="002C1842">
        <w:rPr>
          <w:rFonts w:ascii="Times New Roman" w:hAnsi="Times New Roman"/>
          <w:b/>
          <w:bCs/>
          <w:sz w:val="20"/>
          <w:szCs w:val="20"/>
          <w:lang w:val="en-US" w:eastAsia="en-US"/>
        </w:rPr>
        <w:t>agreement</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Comply with all </w:t>
      </w:r>
      <w:r w:rsidRPr="002C1842">
        <w:rPr>
          <w:rFonts w:ascii="Times New Roman" w:hAnsi="Times New Roman"/>
          <w:b/>
          <w:bCs/>
          <w:sz w:val="20"/>
          <w:szCs w:val="20"/>
          <w:lang w:val="en-US" w:eastAsia="en-US"/>
        </w:rPr>
        <w:t>contract instructions</w:t>
      </w:r>
      <w:r w:rsidRPr="002C1842">
        <w:rPr>
          <w:rFonts w:ascii="Times New Roman" w:hAnsi="Times New Roman"/>
          <w:sz w:val="20"/>
          <w:szCs w:val="20"/>
          <w:lang w:val="en-US" w:eastAsia="en-US"/>
        </w:rPr>
        <w:t xml:space="preserve"> in good time</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Bring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within the </w:t>
      </w:r>
      <w:r w:rsidRPr="002C1842">
        <w:rPr>
          <w:rFonts w:ascii="Times New Roman" w:hAnsi="Times New Roman"/>
          <w:b/>
          <w:bCs/>
          <w:sz w:val="20"/>
          <w:szCs w:val="20"/>
          <w:lang w:val="en-US" w:eastAsia="en-US"/>
        </w:rPr>
        <w:t>constructed period</w:t>
      </w:r>
      <w:r w:rsidRPr="002C1842">
        <w:rPr>
          <w:rFonts w:ascii="Times New Roman" w:hAnsi="Times New Roman"/>
          <w:sz w:val="20"/>
          <w:szCs w:val="20"/>
          <w:lang w:val="en-US" w:eastAsia="en-US"/>
        </w:rPr>
        <w:t xml:space="preserve">, to </w:t>
      </w:r>
      <w:r w:rsidRPr="002C1842">
        <w:rPr>
          <w:rFonts w:ascii="Times New Roman" w:hAnsi="Times New Roman"/>
          <w:b/>
          <w:bCs/>
          <w:sz w:val="20"/>
          <w:szCs w:val="20"/>
          <w:lang w:val="en-US" w:eastAsia="en-US"/>
        </w:rPr>
        <w:t xml:space="preserve">practical completion </w:t>
      </w:r>
      <w:r w:rsidRPr="002C1842">
        <w:rPr>
          <w:rFonts w:ascii="Times New Roman" w:hAnsi="Times New Roman"/>
          <w:sz w:val="20"/>
          <w:szCs w:val="20"/>
          <w:lang w:val="en-US" w:eastAsia="en-US"/>
        </w:rPr>
        <w:t>in terms of</w:t>
      </w:r>
      <w:r w:rsidRPr="002C1842">
        <w:rPr>
          <w:rFonts w:ascii="Times New Roman" w:hAnsi="Times New Roman"/>
          <w:b/>
          <w:bCs/>
          <w:sz w:val="20"/>
          <w:szCs w:val="20"/>
          <w:lang w:val="en-US" w:eastAsia="en-US"/>
        </w:rPr>
        <w:t xml:space="preserve"> </w:t>
      </w:r>
      <w:r w:rsidRPr="002C1842">
        <w:rPr>
          <w:rFonts w:ascii="Times New Roman" w:hAnsi="Times New Roman"/>
          <w:sz w:val="20"/>
          <w:szCs w:val="20"/>
          <w:lang w:val="en-US" w:eastAsia="en-US"/>
        </w:rPr>
        <w:t>completion</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Bring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to </w:t>
      </w:r>
      <w:r w:rsidRPr="002C1842">
        <w:rPr>
          <w:rFonts w:ascii="Times New Roman" w:hAnsi="Times New Roman"/>
          <w:b/>
          <w:bCs/>
          <w:sz w:val="20"/>
          <w:szCs w:val="20"/>
          <w:lang w:val="en-US" w:eastAsia="en-US"/>
        </w:rPr>
        <w:t xml:space="preserve">final completion </w:t>
      </w:r>
      <w:r w:rsidRPr="002C1842">
        <w:rPr>
          <w:rFonts w:ascii="Times New Roman" w:hAnsi="Times New Roman"/>
          <w:sz w:val="20"/>
          <w:szCs w:val="20"/>
          <w:lang w:val="en-US" w:eastAsia="en-US"/>
        </w:rPr>
        <w:t xml:space="preserve"> </w:t>
      </w:r>
    </w:p>
    <w:p w:rsidR="002C1842" w:rsidRPr="002C1842" w:rsidRDefault="002C1842" w:rsidP="002C1842">
      <w:pPr>
        <w:numPr>
          <w:ilvl w:val="0"/>
          <w:numId w:val="36"/>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Surplus material and waste to be carted away to a suitable dumping site to be found by the Contractor, outside the boundary of the site</w:t>
      </w:r>
    </w:p>
    <w:p w:rsidR="002C1842" w:rsidRPr="002C1842" w:rsidRDefault="002C1842" w:rsidP="002C1842">
      <w:pPr>
        <w:keepNext/>
        <w:spacing w:after="0" w:line="240" w:lineRule="auto"/>
        <w:outlineLvl w:val="3"/>
        <w:rPr>
          <w:rFonts w:ascii="Times New Roman" w:hAnsi="Times New Roman"/>
          <w:b/>
          <w:bCs/>
          <w:sz w:val="20"/>
          <w:szCs w:val="20"/>
          <w:lang w:val="en-US" w:eastAsia="en-US"/>
        </w:rPr>
      </w:pPr>
      <w:r w:rsidRPr="002C1842">
        <w:rPr>
          <w:rFonts w:ascii="Times New Roman" w:hAnsi="Times New Roman"/>
          <w:b/>
          <w:bCs/>
          <w:sz w:val="20"/>
          <w:szCs w:val="20"/>
          <w:lang w:val="en-US" w:eastAsia="en-US"/>
        </w:rPr>
        <w:t>Completion</w:t>
      </w:r>
    </w:p>
    <w:p w:rsidR="002C1842" w:rsidRPr="002C1842" w:rsidRDefault="002C1842" w:rsidP="002C1842">
      <w:p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ab/>
      </w:r>
      <w:r w:rsidRPr="002C1842">
        <w:rPr>
          <w:rFonts w:ascii="Times New Roman" w:hAnsi="Times New Roman"/>
          <w:b/>
          <w:bCs/>
          <w:sz w:val="20"/>
          <w:szCs w:val="20"/>
          <w:lang w:val="en-US" w:eastAsia="en-US"/>
        </w:rPr>
        <w:t>Practical Completion</w:t>
      </w:r>
    </w:p>
    <w:p w:rsidR="002C1842" w:rsidRPr="002C1842" w:rsidRDefault="002C1842" w:rsidP="002C1842">
      <w:pPr>
        <w:numPr>
          <w:ilvl w:val="0"/>
          <w:numId w:val="37"/>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Project Manager shall inspect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from time to time to give 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interpretations and guidance on the standard and state of completion of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which he will require 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to achieve for </w:t>
      </w:r>
      <w:r w:rsidRPr="002C1842">
        <w:rPr>
          <w:rFonts w:ascii="Times New Roman" w:hAnsi="Times New Roman"/>
          <w:b/>
          <w:bCs/>
          <w:sz w:val="20"/>
          <w:szCs w:val="20"/>
          <w:lang w:val="en-US" w:eastAsia="en-US"/>
        </w:rPr>
        <w:t>practical completion</w:t>
      </w:r>
    </w:p>
    <w:p w:rsidR="002C1842" w:rsidRPr="002C1842" w:rsidRDefault="002C1842" w:rsidP="002C1842">
      <w:pPr>
        <w:numPr>
          <w:ilvl w:val="0"/>
          <w:numId w:val="37"/>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shall inform the Project Manager of the date on which he expects to achieve </w:t>
      </w:r>
      <w:r w:rsidRPr="002C1842">
        <w:rPr>
          <w:rFonts w:ascii="Times New Roman" w:hAnsi="Times New Roman"/>
          <w:b/>
          <w:bCs/>
          <w:sz w:val="20"/>
          <w:szCs w:val="20"/>
          <w:lang w:val="en-US" w:eastAsia="en-US"/>
        </w:rPr>
        <w:t>practical completion</w:t>
      </w:r>
    </w:p>
    <w:p w:rsidR="002C1842" w:rsidRPr="002C1842" w:rsidRDefault="002C1842" w:rsidP="002C1842">
      <w:pPr>
        <w:numPr>
          <w:ilvl w:val="0"/>
          <w:numId w:val="37"/>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The Project Manager</w:t>
      </w:r>
      <w:r w:rsidRPr="002C1842">
        <w:rPr>
          <w:rFonts w:ascii="Times New Roman" w:hAnsi="Times New Roman"/>
          <w:b/>
          <w:bCs/>
          <w:sz w:val="20"/>
          <w:szCs w:val="20"/>
          <w:lang w:val="en-US" w:eastAsia="en-US"/>
        </w:rPr>
        <w:t xml:space="preserve"> </w:t>
      </w:r>
      <w:r w:rsidRPr="002C1842">
        <w:rPr>
          <w:rFonts w:ascii="Times New Roman" w:hAnsi="Times New Roman"/>
          <w:sz w:val="20"/>
          <w:szCs w:val="20"/>
          <w:lang w:val="en-US" w:eastAsia="en-US"/>
        </w:rPr>
        <w:t xml:space="preserve">shall inspect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on or before the date requested by the </w:t>
      </w:r>
      <w:r w:rsidRPr="002C1842">
        <w:rPr>
          <w:rFonts w:ascii="Times New Roman" w:hAnsi="Times New Roman"/>
          <w:b/>
          <w:bCs/>
          <w:sz w:val="20"/>
          <w:szCs w:val="20"/>
          <w:lang w:val="en-US" w:eastAsia="en-US"/>
        </w:rPr>
        <w:t xml:space="preserve">contractor </w:t>
      </w:r>
    </w:p>
    <w:p w:rsidR="002C1842" w:rsidRPr="002C1842" w:rsidRDefault="002C1842" w:rsidP="002C1842">
      <w:pPr>
        <w:keepNext/>
        <w:spacing w:after="0" w:line="240" w:lineRule="auto"/>
        <w:outlineLvl w:val="4"/>
        <w:rPr>
          <w:rFonts w:ascii="Times New Roman" w:hAnsi="Times New Roman"/>
          <w:b/>
          <w:bCs/>
          <w:sz w:val="20"/>
          <w:szCs w:val="20"/>
          <w:lang w:val="en-US" w:eastAsia="en-US"/>
        </w:rPr>
      </w:pPr>
      <w:r w:rsidRPr="002C1842">
        <w:rPr>
          <w:rFonts w:ascii="Times New Roman" w:hAnsi="Times New Roman"/>
          <w:b/>
          <w:bCs/>
          <w:sz w:val="20"/>
          <w:szCs w:val="20"/>
          <w:lang w:val="en-US" w:eastAsia="en-US"/>
        </w:rPr>
        <w:t>Where the works:</w:t>
      </w:r>
    </w:p>
    <w:p w:rsidR="002C1842" w:rsidRPr="002C1842" w:rsidRDefault="002C1842" w:rsidP="002C1842">
      <w:pPr>
        <w:numPr>
          <w:ilvl w:val="0"/>
          <w:numId w:val="38"/>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Has reached </w:t>
      </w:r>
      <w:r w:rsidRPr="002C1842">
        <w:rPr>
          <w:rFonts w:ascii="Times New Roman" w:hAnsi="Times New Roman"/>
          <w:b/>
          <w:bCs/>
          <w:sz w:val="20"/>
          <w:szCs w:val="20"/>
          <w:lang w:val="en-US" w:eastAsia="en-US"/>
        </w:rPr>
        <w:t>practical completion</w:t>
      </w:r>
      <w:r w:rsidRPr="002C1842">
        <w:rPr>
          <w:rFonts w:ascii="Times New Roman" w:hAnsi="Times New Roman"/>
          <w:sz w:val="20"/>
          <w:szCs w:val="20"/>
          <w:lang w:val="en-US" w:eastAsia="en-US"/>
        </w:rPr>
        <w:t xml:space="preserve"> the Project Manager shall at once issue a certificate of </w:t>
      </w:r>
      <w:r w:rsidRPr="002C1842">
        <w:rPr>
          <w:rFonts w:ascii="Times New Roman" w:hAnsi="Times New Roman"/>
          <w:b/>
          <w:bCs/>
          <w:sz w:val="20"/>
          <w:szCs w:val="20"/>
          <w:lang w:val="en-US" w:eastAsia="en-US"/>
        </w:rPr>
        <w:t>practical completion</w:t>
      </w:r>
      <w:r w:rsidRPr="002C1842">
        <w:rPr>
          <w:rFonts w:ascii="Times New Roman" w:hAnsi="Times New Roman"/>
          <w:sz w:val="20"/>
          <w:szCs w:val="20"/>
          <w:lang w:val="en-US" w:eastAsia="en-US"/>
        </w:rPr>
        <w:t xml:space="preserve"> to the </w:t>
      </w:r>
      <w:r w:rsidRPr="002C1842">
        <w:rPr>
          <w:rFonts w:ascii="Times New Roman" w:hAnsi="Times New Roman"/>
          <w:b/>
          <w:bCs/>
          <w:sz w:val="20"/>
          <w:szCs w:val="20"/>
          <w:lang w:val="en-US" w:eastAsia="en-US"/>
        </w:rPr>
        <w:t>contractor</w:t>
      </w:r>
    </w:p>
    <w:p w:rsidR="002C1842" w:rsidRPr="002C1842" w:rsidRDefault="002C1842" w:rsidP="002C1842">
      <w:pPr>
        <w:numPr>
          <w:ilvl w:val="0"/>
          <w:numId w:val="38"/>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Has not reached </w:t>
      </w:r>
      <w:r w:rsidRPr="002C1842">
        <w:rPr>
          <w:rFonts w:ascii="Times New Roman" w:hAnsi="Times New Roman"/>
          <w:b/>
          <w:bCs/>
          <w:sz w:val="20"/>
          <w:szCs w:val="20"/>
          <w:lang w:val="en-US" w:eastAsia="en-US"/>
        </w:rPr>
        <w:t>practical completion</w:t>
      </w:r>
      <w:r w:rsidRPr="002C1842">
        <w:rPr>
          <w:rFonts w:ascii="Times New Roman" w:hAnsi="Times New Roman"/>
          <w:sz w:val="20"/>
          <w:szCs w:val="20"/>
          <w:lang w:val="en-US" w:eastAsia="en-US"/>
        </w:rPr>
        <w:t xml:space="preserve"> the Project </w:t>
      </w:r>
      <w:proofErr w:type="gramStart"/>
      <w:r w:rsidRPr="002C1842">
        <w:rPr>
          <w:rFonts w:ascii="Times New Roman" w:hAnsi="Times New Roman"/>
          <w:sz w:val="20"/>
          <w:szCs w:val="20"/>
          <w:lang w:val="en-US" w:eastAsia="en-US"/>
        </w:rPr>
        <w:t xml:space="preserve">Manager </w:t>
      </w:r>
      <w:r w:rsidRPr="002C1842">
        <w:rPr>
          <w:rFonts w:ascii="Times New Roman" w:hAnsi="Times New Roman"/>
          <w:b/>
          <w:bCs/>
          <w:sz w:val="20"/>
          <w:szCs w:val="20"/>
          <w:lang w:val="en-US" w:eastAsia="en-US"/>
        </w:rPr>
        <w:t xml:space="preserve"> </w:t>
      </w:r>
      <w:r w:rsidRPr="002C1842">
        <w:rPr>
          <w:rFonts w:ascii="Times New Roman" w:hAnsi="Times New Roman"/>
          <w:sz w:val="20"/>
          <w:szCs w:val="20"/>
          <w:lang w:val="en-US" w:eastAsia="en-US"/>
        </w:rPr>
        <w:t>shall</w:t>
      </w:r>
      <w:proofErr w:type="gramEnd"/>
      <w:r w:rsidRPr="002C1842">
        <w:rPr>
          <w:rFonts w:ascii="Times New Roman" w:hAnsi="Times New Roman"/>
          <w:sz w:val="20"/>
          <w:szCs w:val="20"/>
          <w:lang w:val="en-US" w:eastAsia="en-US"/>
        </w:rPr>
        <w:t xml:space="preserve"> issue a </w:t>
      </w:r>
      <w:r w:rsidRPr="002C1842">
        <w:rPr>
          <w:rFonts w:ascii="Times New Roman" w:hAnsi="Times New Roman"/>
          <w:b/>
          <w:bCs/>
          <w:sz w:val="20"/>
          <w:szCs w:val="20"/>
          <w:lang w:val="en-US" w:eastAsia="en-US"/>
        </w:rPr>
        <w:t>practical completion</w:t>
      </w:r>
      <w:r w:rsidRPr="002C1842">
        <w:rPr>
          <w:rFonts w:ascii="Times New Roman" w:hAnsi="Times New Roman"/>
          <w:sz w:val="20"/>
          <w:szCs w:val="20"/>
          <w:lang w:val="en-US" w:eastAsia="en-US"/>
        </w:rPr>
        <w:t xml:space="preserve"> list to the </w:t>
      </w:r>
      <w:r w:rsidRPr="002C1842">
        <w:rPr>
          <w:rFonts w:ascii="Times New Roman" w:hAnsi="Times New Roman"/>
          <w:b/>
          <w:bCs/>
          <w:sz w:val="20"/>
          <w:szCs w:val="20"/>
          <w:lang w:val="en-US" w:eastAsia="en-US"/>
        </w:rPr>
        <w:t xml:space="preserve">contractor </w:t>
      </w:r>
      <w:r w:rsidRPr="002C1842">
        <w:rPr>
          <w:rFonts w:ascii="Times New Roman" w:hAnsi="Times New Roman"/>
          <w:sz w:val="20"/>
          <w:szCs w:val="20"/>
          <w:lang w:val="en-US" w:eastAsia="en-US"/>
        </w:rPr>
        <w:t xml:space="preserve">detailing the outstanding work to be done and </w:t>
      </w:r>
      <w:r w:rsidRPr="002C1842">
        <w:rPr>
          <w:rFonts w:ascii="Times New Roman" w:hAnsi="Times New Roman"/>
          <w:b/>
          <w:bCs/>
          <w:sz w:val="20"/>
          <w:szCs w:val="20"/>
          <w:lang w:val="en-US" w:eastAsia="en-US"/>
        </w:rPr>
        <w:t>defects</w:t>
      </w:r>
      <w:r w:rsidRPr="002C1842">
        <w:rPr>
          <w:rFonts w:ascii="Times New Roman" w:hAnsi="Times New Roman"/>
          <w:sz w:val="20"/>
          <w:szCs w:val="20"/>
          <w:lang w:val="en-US" w:eastAsia="en-US"/>
        </w:rPr>
        <w:t xml:space="preserve"> to be rectified to achieve </w:t>
      </w:r>
      <w:r w:rsidRPr="002C1842">
        <w:rPr>
          <w:rFonts w:ascii="Times New Roman" w:hAnsi="Times New Roman"/>
          <w:b/>
          <w:bCs/>
          <w:sz w:val="20"/>
          <w:szCs w:val="20"/>
          <w:lang w:val="en-US" w:eastAsia="en-US"/>
        </w:rPr>
        <w:t>practical completion</w:t>
      </w:r>
    </w:p>
    <w:p w:rsidR="002C1842" w:rsidRPr="002C1842" w:rsidRDefault="002C1842" w:rsidP="002C1842">
      <w:pPr>
        <w:numPr>
          <w:ilvl w:val="0"/>
          <w:numId w:val="38"/>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Is not ready for </w:t>
      </w:r>
      <w:r w:rsidRPr="002C1842">
        <w:rPr>
          <w:rFonts w:ascii="Times New Roman" w:hAnsi="Times New Roman"/>
          <w:b/>
          <w:bCs/>
          <w:sz w:val="20"/>
          <w:szCs w:val="20"/>
          <w:lang w:val="en-US" w:eastAsia="en-US"/>
        </w:rPr>
        <w:t>practical completion</w:t>
      </w:r>
      <w:r w:rsidRPr="002C1842">
        <w:rPr>
          <w:rFonts w:ascii="Times New Roman" w:hAnsi="Times New Roman"/>
          <w:sz w:val="20"/>
          <w:szCs w:val="20"/>
          <w:lang w:val="en-US" w:eastAsia="en-US"/>
        </w:rPr>
        <w:t xml:space="preserve"> inspection the Project Manager</w:t>
      </w:r>
      <w:r w:rsidRPr="002C1842">
        <w:rPr>
          <w:rFonts w:ascii="Times New Roman" w:hAnsi="Times New Roman"/>
          <w:b/>
          <w:bCs/>
          <w:sz w:val="20"/>
          <w:szCs w:val="20"/>
          <w:lang w:val="en-US" w:eastAsia="en-US"/>
        </w:rPr>
        <w:t xml:space="preserve"> </w:t>
      </w:r>
      <w:r w:rsidRPr="002C1842">
        <w:rPr>
          <w:rFonts w:ascii="Times New Roman" w:hAnsi="Times New Roman"/>
          <w:sz w:val="20"/>
          <w:szCs w:val="20"/>
          <w:lang w:val="en-US" w:eastAsia="en-US"/>
        </w:rPr>
        <w:t xml:space="preserve">shall issue a list as a general guide to the </w:t>
      </w:r>
      <w:r w:rsidRPr="002C1842">
        <w:rPr>
          <w:rFonts w:ascii="Times New Roman" w:hAnsi="Times New Roman"/>
          <w:b/>
          <w:bCs/>
          <w:sz w:val="20"/>
          <w:szCs w:val="20"/>
          <w:lang w:val="en-US" w:eastAsia="en-US"/>
        </w:rPr>
        <w:t xml:space="preserve">contractor </w:t>
      </w:r>
      <w:r w:rsidRPr="002C1842">
        <w:rPr>
          <w:rFonts w:ascii="Times New Roman" w:hAnsi="Times New Roman"/>
          <w:sz w:val="20"/>
          <w:szCs w:val="20"/>
          <w:lang w:val="en-US" w:eastAsia="en-US"/>
        </w:rPr>
        <w:t xml:space="preserve">of the outstanding areas of work and </w:t>
      </w:r>
      <w:r w:rsidRPr="002C1842">
        <w:rPr>
          <w:rFonts w:ascii="Times New Roman" w:hAnsi="Times New Roman"/>
          <w:b/>
          <w:bCs/>
          <w:sz w:val="20"/>
          <w:szCs w:val="20"/>
          <w:lang w:val="en-US" w:eastAsia="en-US"/>
        </w:rPr>
        <w:t>defects</w:t>
      </w:r>
      <w:r w:rsidRPr="002C1842">
        <w:rPr>
          <w:rFonts w:ascii="Times New Roman" w:hAnsi="Times New Roman"/>
          <w:sz w:val="20"/>
          <w:szCs w:val="20"/>
          <w:lang w:val="en-US" w:eastAsia="en-US"/>
        </w:rPr>
        <w:t xml:space="preserve"> to be attended to before he can request a further inspection</w:t>
      </w:r>
    </w:p>
    <w:p w:rsidR="002C1842" w:rsidRPr="002C1842" w:rsidRDefault="002C1842" w:rsidP="002C1842">
      <w:pPr>
        <w:keepNext/>
        <w:spacing w:after="0" w:line="240" w:lineRule="auto"/>
        <w:outlineLvl w:val="4"/>
        <w:rPr>
          <w:rFonts w:ascii="Times New Roman" w:hAnsi="Times New Roman"/>
          <w:b/>
          <w:bCs/>
          <w:sz w:val="20"/>
          <w:szCs w:val="20"/>
          <w:lang w:val="en-US" w:eastAsia="en-US"/>
        </w:rPr>
      </w:pPr>
      <w:r w:rsidRPr="002C1842">
        <w:rPr>
          <w:rFonts w:ascii="Times New Roman" w:hAnsi="Times New Roman"/>
          <w:b/>
          <w:bCs/>
          <w:sz w:val="20"/>
          <w:szCs w:val="20"/>
          <w:lang w:val="en-US" w:eastAsia="en-US"/>
        </w:rPr>
        <w:t>Final Completion</w:t>
      </w:r>
    </w:p>
    <w:p w:rsidR="002C1842" w:rsidRPr="002C1842" w:rsidRDefault="002C1842" w:rsidP="002C1842">
      <w:pPr>
        <w:numPr>
          <w:ilvl w:val="0"/>
          <w:numId w:val="39"/>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Within seven </w:t>
      </w:r>
      <w:r w:rsidRPr="002C1842">
        <w:rPr>
          <w:rFonts w:ascii="Times New Roman" w:hAnsi="Times New Roman"/>
          <w:b/>
          <w:bCs/>
          <w:sz w:val="20"/>
          <w:szCs w:val="20"/>
          <w:lang w:val="en-US" w:eastAsia="en-US"/>
        </w:rPr>
        <w:t>calendar days</w:t>
      </w:r>
      <w:r w:rsidRPr="002C1842">
        <w:rPr>
          <w:rFonts w:ascii="Times New Roman" w:hAnsi="Times New Roman"/>
          <w:sz w:val="20"/>
          <w:szCs w:val="20"/>
          <w:lang w:val="en-US" w:eastAsia="en-US"/>
        </w:rPr>
        <w:t xml:space="preserve"> of </w:t>
      </w:r>
      <w:r w:rsidRPr="002C1842">
        <w:rPr>
          <w:rFonts w:ascii="Times New Roman" w:hAnsi="Times New Roman"/>
          <w:b/>
          <w:bCs/>
          <w:sz w:val="20"/>
          <w:szCs w:val="20"/>
          <w:lang w:val="en-US" w:eastAsia="en-US"/>
        </w:rPr>
        <w:t>practical completion</w:t>
      </w:r>
      <w:r w:rsidRPr="002C1842">
        <w:rPr>
          <w:rFonts w:ascii="Times New Roman" w:hAnsi="Times New Roman"/>
          <w:sz w:val="20"/>
          <w:szCs w:val="20"/>
          <w:lang w:val="en-US" w:eastAsia="en-US"/>
        </w:rPr>
        <w:t xml:space="preserve"> the Project Manager shall prepare and issue to 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a </w:t>
      </w:r>
      <w:r w:rsidRPr="002C1842">
        <w:rPr>
          <w:rFonts w:ascii="Times New Roman" w:hAnsi="Times New Roman"/>
          <w:b/>
          <w:bCs/>
          <w:sz w:val="20"/>
          <w:szCs w:val="20"/>
          <w:lang w:val="en-US" w:eastAsia="en-US"/>
        </w:rPr>
        <w:t>final completion</w:t>
      </w:r>
      <w:r w:rsidRPr="002C1842">
        <w:rPr>
          <w:rFonts w:ascii="Times New Roman" w:hAnsi="Times New Roman"/>
          <w:sz w:val="20"/>
          <w:szCs w:val="20"/>
          <w:lang w:val="en-US" w:eastAsia="en-US"/>
        </w:rPr>
        <w:t xml:space="preserve"> list detailing the incomplete work and </w:t>
      </w:r>
      <w:r w:rsidRPr="002C1842">
        <w:rPr>
          <w:rFonts w:ascii="Times New Roman" w:hAnsi="Times New Roman"/>
          <w:b/>
          <w:bCs/>
          <w:sz w:val="20"/>
          <w:szCs w:val="20"/>
          <w:lang w:val="en-US" w:eastAsia="en-US"/>
        </w:rPr>
        <w:t>defects</w:t>
      </w:r>
      <w:r w:rsidRPr="002C1842">
        <w:rPr>
          <w:rFonts w:ascii="Times New Roman" w:hAnsi="Times New Roman"/>
          <w:sz w:val="20"/>
          <w:szCs w:val="20"/>
          <w:lang w:val="en-US" w:eastAsia="en-US"/>
        </w:rPr>
        <w:t xml:space="preserve"> to be rectified within a reasonable period</w:t>
      </w:r>
    </w:p>
    <w:p w:rsidR="002C1842" w:rsidRPr="002C1842" w:rsidRDefault="002C1842" w:rsidP="002C1842">
      <w:pPr>
        <w:numPr>
          <w:ilvl w:val="0"/>
          <w:numId w:val="39"/>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The </w:t>
      </w:r>
      <w:r w:rsidRPr="002C1842">
        <w:rPr>
          <w:rFonts w:ascii="Times New Roman" w:hAnsi="Times New Roman"/>
          <w:b/>
          <w:bCs/>
          <w:sz w:val="20"/>
          <w:szCs w:val="20"/>
          <w:lang w:val="en-US" w:eastAsia="en-US"/>
        </w:rPr>
        <w:t xml:space="preserve">defects </w:t>
      </w:r>
      <w:r w:rsidRPr="002C1842">
        <w:rPr>
          <w:rFonts w:ascii="Times New Roman" w:hAnsi="Times New Roman"/>
          <w:sz w:val="20"/>
          <w:szCs w:val="20"/>
          <w:lang w:val="en-US" w:eastAsia="en-US"/>
        </w:rPr>
        <w:t xml:space="preserve">liability period of fourteen </w:t>
      </w:r>
      <w:r w:rsidRPr="002C1842">
        <w:rPr>
          <w:rFonts w:ascii="Times New Roman" w:hAnsi="Times New Roman"/>
          <w:b/>
          <w:bCs/>
          <w:sz w:val="20"/>
          <w:szCs w:val="20"/>
          <w:lang w:val="en-US" w:eastAsia="en-US"/>
        </w:rPr>
        <w:t>calendar days</w:t>
      </w:r>
      <w:r w:rsidRPr="002C1842">
        <w:rPr>
          <w:rFonts w:ascii="Times New Roman" w:hAnsi="Times New Roman"/>
          <w:sz w:val="20"/>
          <w:szCs w:val="20"/>
          <w:lang w:val="en-US" w:eastAsia="en-US"/>
        </w:rPr>
        <w:t xml:space="preserve"> shall start on the date of </w:t>
      </w:r>
      <w:r w:rsidRPr="002C1842">
        <w:rPr>
          <w:rFonts w:ascii="Times New Roman" w:hAnsi="Times New Roman"/>
          <w:b/>
          <w:bCs/>
          <w:sz w:val="20"/>
          <w:szCs w:val="20"/>
          <w:lang w:val="en-US" w:eastAsia="en-US"/>
        </w:rPr>
        <w:t>practical completion</w:t>
      </w:r>
    </w:p>
    <w:p w:rsidR="002C1842" w:rsidRPr="002C1842" w:rsidRDefault="002C1842" w:rsidP="002C1842">
      <w:pPr>
        <w:numPr>
          <w:ilvl w:val="0"/>
          <w:numId w:val="39"/>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On the expiry of the </w:t>
      </w:r>
      <w:r w:rsidRPr="002C1842">
        <w:rPr>
          <w:rFonts w:ascii="Times New Roman" w:hAnsi="Times New Roman"/>
          <w:b/>
          <w:bCs/>
          <w:sz w:val="20"/>
          <w:szCs w:val="20"/>
          <w:lang w:val="en-US" w:eastAsia="en-US"/>
        </w:rPr>
        <w:t>defects</w:t>
      </w:r>
      <w:r w:rsidRPr="002C1842">
        <w:rPr>
          <w:rFonts w:ascii="Times New Roman" w:hAnsi="Times New Roman"/>
          <w:sz w:val="20"/>
          <w:szCs w:val="20"/>
          <w:lang w:val="en-US" w:eastAsia="en-US"/>
        </w:rPr>
        <w:t xml:space="preserve"> liability period the Project Manager</w:t>
      </w:r>
      <w:r w:rsidRPr="002C1842">
        <w:rPr>
          <w:rFonts w:ascii="Times New Roman" w:hAnsi="Times New Roman"/>
          <w:b/>
          <w:bCs/>
          <w:sz w:val="20"/>
          <w:szCs w:val="20"/>
          <w:lang w:val="en-US" w:eastAsia="en-US"/>
        </w:rPr>
        <w:t xml:space="preserve"> </w:t>
      </w:r>
      <w:r w:rsidRPr="002C1842">
        <w:rPr>
          <w:rFonts w:ascii="Times New Roman" w:hAnsi="Times New Roman"/>
          <w:sz w:val="20"/>
          <w:szCs w:val="20"/>
          <w:lang w:val="en-US" w:eastAsia="en-US"/>
        </w:rPr>
        <w:t xml:space="preserve">shall immediately inspect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for </w:t>
      </w:r>
      <w:r w:rsidRPr="002C1842">
        <w:rPr>
          <w:rFonts w:ascii="Times New Roman" w:hAnsi="Times New Roman"/>
          <w:b/>
          <w:bCs/>
          <w:sz w:val="20"/>
          <w:szCs w:val="20"/>
          <w:lang w:val="en-US" w:eastAsia="en-US"/>
        </w:rPr>
        <w:t>final completion</w:t>
      </w:r>
      <w:r w:rsidRPr="002C1842">
        <w:rPr>
          <w:rFonts w:ascii="Times New Roman" w:hAnsi="Times New Roman"/>
          <w:sz w:val="20"/>
          <w:szCs w:val="20"/>
          <w:lang w:val="en-US" w:eastAsia="en-US"/>
        </w:rPr>
        <w:t xml:space="preserve">. </w:t>
      </w:r>
      <w:r w:rsidRPr="002C1842">
        <w:rPr>
          <w:rFonts w:ascii="Times New Roman" w:hAnsi="Times New Roman"/>
          <w:b/>
          <w:bCs/>
          <w:sz w:val="20"/>
          <w:szCs w:val="20"/>
          <w:lang w:val="en-US" w:eastAsia="en-US"/>
        </w:rPr>
        <w:t>Where the works:</w:t>
      </w:r>
    </w:p>
    <w:p w:rsidR="002C1842" w:rsidRPr="002C1842" w:rsidRDefault="002C1842" w:rsidP="002C1842">
      <w:pPr>
        <w:numPr>
          <w:ilvl w:val="0"/>
          <w:numId w:val="39"/>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Has reached </w:t>
      </w:r>
      <w:r w:rsidRPr="002C1842">
        <w:rPr>
          <w:rFonts w:ascii="Times New Roman" w:hAnsi="Times New Roman"/>
          <w:b/>
          <w:bCs/>
          <w:sz w:val="20"/>
          <w:szCs w:val="20"/>
          <w:lang w:val="en-US" w:eastAsia="en-US"/>
        </w:rPr>
        <w:t>final completion</w:t>
      </w:r>
      <w:r w:rsidRPr="002C1842">
        <w:rPr>
          <w:rFonts w:ascii="Times New Roman" w:hAnsi="Times New Roman"/>
          <w:sz w:val="20"/>
          <w:szCs w:val="20"/>
          <w:lang w:val="en-US" w:eastAsia="en-US"/>
        </w:rPr>
        <w:t xml:space="preserve"> the Project Manager shall at once issue a certificate of </w:t>
      </w:r>
      <w:r w:rsidRPr="002C1842">
        <w:rPr>
          <w:rFonts w:ascii="Times New Roman" w:hAnsi="Times New Roman"/>
          <w:b/>
          <w:bCs/>
          <w:sz w:val="20"/>
          <w:szCs w:val="20"/>
          <w:lang w:val="en-US" w:eastAsia="en-US"/>
        </w:rPr>
        <w:t>final completion</w:t>
      </w:r>
      <w:r w:rsidRPr="002C1842">
        <w:rPr>
          <w:rFonts w:ascii="Times New Roman" w:hAnsi="Times New Roman"/>
          <w:sz w:val="20"/>
          <w:szCs w:val="20"/>
          <w:lang w:val="en-US" w:eastAsia="en-US"/>
        </w:rPr>
        <w:t xml:space="preserve"> to the </w:t>
      </w:r>
      <w:r w:rsidRPr="002C1842">
        <w:rPr>
          <w:rFonts w:ascii="Times New Roman" w:hAnsi="Times New Roman"/>
          <w:b/>
          <w:bCs/>
          <w:sz w:val="20"/>
          <w:szCs w:val="20"/>
          <w:lang w:val="en-US" w:eastAsia="en-US"/>
        </w:rPr>
        <w:t>contractor</w:t>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
          <w:bCs/>
          <w:sz w:val="20"/>
          <w:szCs w:val="20"/>
          <w:lang w:val="en-US" w:eastAsia="en-US"/>
        </w:rPr>
        <w:tab/>
      </w:r>
      <w:r w:rsidRPr="002C1842">
        <w:rPr>
          <w:rFonts w:ascii="Times New Roman" w:hAnsi="Times New Roman"/>
          <w:bCs/>
          <w:sz w:val="20"/>
          <w:szCs w:val="20"/>
          <w:lang w:val="en-US" w:eastAsia="en-US"/>
        </w:rPr>
        <w:t>10/…</w:t>
      </w:r>
    </w:p>
    <w:p w:rsidR="002C1842" w:rsidRPr="002C1842" w:rsidRDefault="002C1842" w:rsidP="002C1842">
      <w:pPr>
        <w:spacing w:after="0" w:line="240" w:lineRule="auto"/>
        <w:rPr>
          <w:rFonts w:ascii="Times New Roman" w:hAnsi="Times New Roman"/>
          <w:bCs/>
          <w:sz w:val="20"/>
          <w:szCs w:val="20"/>
          <w:lang w:val="en-US" w:eastAsia="en-US"/>
        </w:rPr>
      </w:pPr>
    </w:p>
    <w:p w:rsidR="002C1842" w:rsidRPr="002C1842" w:rsidRDefault="002C1842" w:rsidP="002C1842">
      <w:pPr>
        <w:spacing w:after="0" w:line="240" w:lineRule="auto"/>
        <w:jc w:val="center"/>
        <w:rPr>
          <w:rFonts w:ascii="Times New Roman" w:hAnsi="Times New Roman"/>
          <w:sz w:val="20"/>
          <w:szCs w:val="20"/>
          <w:lang w:val="en-US" w:eastAsia="en-US"/>
        </w:rPr>
      </w:pPr>
      <w:r w:rsidRPr="002C1842">
        <w:rPr>
          <w:rFonts w:ascii="Times New Roman" w:hAnsi="Times New Roman"/>
          <w:bCs/>
          <w:sz w:val="20"/>
          <w:szCs w:val="20"/>
          <w:lang w:val="en-US" w:eastAsia="en-US"/>
        </w:rPr>
        <w:t>-10-</w:t>
      </w:r>
    </w:p>
    <w:p w:rsidR="002C1842" w:rsidRPr="002C1842" w:rsidRDefault="002C1842" w:rsidP="002C1842">
      <w:pPr>
        <w:numPr>
          <w:ilvl w:val="0"/>
          <w:numId w:val="39"/>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Has not reached </w:t>
      </w:r>
      <w:r w:rsidRPr="002C1842">
        <w:rPr>
          <w:rFonts w:ascii="Times New Roman" w:hAnsi="Times New Roman"/>
          <w:b/>
          <w:bCs/>
          <w:sz w:val="20"/>
          <w:szCs w:val="20"/>
          <w:lang w:val="en-US" w:eastAsia="en-US"/>
        </w:rPr>
        <w:t>final completion</w:t>
      </w:r>
      <w:r w:rsidRPr="002C1842">
        <w:rPr>
          <w:rFonts w:ascii="Times New Roman" w:hAnsi="Times New Roman"/>
          <w:sz w:val="20"/>
          <w:szCs w:val="20"/>
          <w:lang w:val="en-US" w:eastAsia="en-US"/>
        </w:rPr>
        <w:t xml:space="preserve"> the Project Manager shall issue a </w:t>
      </w:r>
      <w:r w:rsidRPr="002C1842">
        <w:rPr>
          <w:rFonts w:ascii="Times New Roman" w:hAnsi="Times New Roman"/>
          <w:b/>
          <w:bCs/>
          <w:sz w:val="20"/>
          <w:szCs w:val="20"/>
          <w:lang w:val="en-US" w:eastAsia="en-US"/>
        </w:rPr>
        <w:t>defects</w:t>
      </w:r>
      <w:r w:rsidRPr="002C1842">
        <w:rPr>
          <w:rFonts w:ascii="Times New Roman" w:hAnsi="Times New Roman"/>
          <w:sz w:val="20"/>
          <w:szCs w:val="20"/>
          <w:lang w:val="en-US" w:eastAsia="en-US"/>
        </w:rPr>
        <w:t xml:space="preserve"> list to 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detailing any incomplete work and </w:t>
      </w:r>
      <w:r w:rsidRPr="002C1842">
        <w:rPr>
          <w:rFonts w:ascii="Times New Roman" w:hAnsi="Times New Roman"/>
          <w:b/>
          <w:bCs/>
          <w:sz w:val="20"/>
          <w:szCs w:val="20"/>
          <w:lang w:val="en-US" w:eastAsia="en-US"/>
        </w:rPr>
        <w:t xml:space="preserve">defects </w:t>
      </w:r>
      <w:r w:rsidRPr="002C1842">
        <w:rPr>
          <w:rFonts w:ascii="Times New Roman" w:hAnsi="Times New Roman"/>
          <w:sz w:val="20"/>
          <w:szCs w:val="20"/>
          <w:lang w:val="en-US" w:eastAsia="en-US"/>
        </w:rPr>
        <w:t xml:space="preserve">to be rectified before the Project Manager will undertake a further inspection </w:t>
      </w:r>
    </w:p>
    <w:p w:rsidR="002C1842" w:rsidRPr="002C1842" w:rsidRDefault="002C1842" w:rsidP="002C1842">
      <w:pPr>
        <w:numPr>
          <w:ilvl w:val="0"/>
          <w:numId w:val="39"/>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Where the </w:t>
      </w:r>
      <w:r w:rsidRPr="002C1842">
        <w:rPr>
          <w:rFonts w:ascii="Times New Roman" w:hAnsi="Times New Roman"/>
          <w:b/>
          <w:bCs/>
          <w:sz w:val="20"/>
          <w:szCs w:val="20"/>
          <w:lang w:val="en-US" w:eastAsia="en-US"/>
        </w:rPr>
        <w:t xml:space="preserve">contractor </w:t>
      </w:r>
      <w:r w:rsidRPr="002C1842">
        <w:rPr>
          <w:rFonts w:ascii="Times New Roman" w:hAnsi="Times New Roman"/>
          <w:sz w:val="20"/>
          <w:szCs w:val="20"/>
          <w:lang w:val="en-US" w:eastAsia="en-US"/>
        </w:rPr>
        <w:t xml:space="preserve">has achieved </w:t>
      </w:r>
      <w:r w:rsidRPr="002C1842">
        <w:rPr>
          <w:rFonts w:ascii="Times New Roman" w:hAnsi="Times New Roman"/>
          <w:b/>
          <w:bCs/>
          <w:sz w:val="20"/>
          <w:szCs w:val="20"/>
          <w:lang w:val="en-US" w:eastAsia="en-US"/>
        </w:rPr>
        <w:t>final completion</w:t>
      </w:r>
      <w:r w:rsidRPr="002C1842">
        <w:rPr>
          <w:rFonts w:ascii="Times New Roman" w:hAnsi="Times New Roman"/>
          <w:sz w:val="20"/>
          <w:szCs w:val="20"/>
          <w:lang w:val="en-US" w:eastAsia="en-US"/>
        </w:rPr>
        <w:t xml:space="preserve"> the </w:t>
      </w:r>
      <w:r w:rsidRPr="002C1842">
        <w:rPr>
          <w:rFonts w:ascii="Times New Roman" w:hAnsi="Times New Roman"/>
          <w:b/>
          <w:bCs/>
          <w:sz w:val="20"/>
          <w:szCs w:val="20"/>
          <w:lang w:val="en-US" w:eastAsia="en-US"/>
        </w:rPr>
        <w:t>latent defects</w:t>
      </w:r>
      <w:r w:rsidRPr="002C1842">
        <w:rPr>
          <w:rFonts w:ascii="Times New Roman" w:hAnsi="Times New Roman"/>
          <w:sz w:val="20"/>
          <w:szCs w:val="20"/>
          <w:lang w:val="en-US" w:eastAsia="en-US"/>
        </w:rPr>
        <w:t xml:space="preserve"> liability period shall end three years from the date of </w:t>
      </w:r>
      <w:r w:rsidRPr="002C1842">
        <w:rPr>
          <w:rFonts w:ascii="Times New Roman" w:hAnsi="Times New Roman"/>
          <w:b/>
          <w:bCs/>
          <w:sz w:val="20"/>
          <w:szCs w:val="20"/>
          <w:lang w:val="en-US" w:eastAsia="en-US"/>
        </w:rPr>
        <w:t>final completion</w:t>
      </w:r>
      <w:r w:rsidRPr="002C1842">
        <w:rPr>
          <w:rFonts w:ascii="Times New Roman" w:hAnsi="Times New Roman"/>
          <w:sz w:val="20"/>
          <w:szCs w:val="20"/>
          <w:lang w:val="en-US" w:eastAsia="en-US"/>
        </w:rPr>
        <w:t xml:space="preserve"> </w:t>
      </w: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spacing w:after="0" w:line="240" w:lineRule="auto"/>
        <w:rPr>
          <w:rFonts w:ascii="Times New Roman" w:hAnsi="Times New Roman"/>
          <w:sz w:val="20"/>
          <w:szCs w:val="20"/>
          <w:lang w:val="en-US" w:eastAsia="en-US"/>
        </w:rPr>
      </w:pPr>
    </w:p>
    <w:p w:rsidR="002C1842" w:rsidRPr="002C1842" w:rsidRDefault="002C1842" w:rsidP="002C1842">
      <w:pPr>
        <w:keepNext/>
        <w:spacing w:after="0" w:line="240" w:lineRule="auto"/>
        <w:outlineLvl w:val="6"/>
        <w:rPr>
          <w:rFonts w:ascii="Times New Roman" w:hAnsi="Times New Roman"/>
          <w:b/>
          <w:bCs/>
          <w:sz w:val="20"/>
          <w:szCs w:val="20"/>
          <w:lang w:eastAsia="en-US"/>
        </w:rPr>
      </w:pPr>
      <w:r w:rsidRPr="002C1842">
        <w:rPr>
          <w:rFonts w:ascii="Times New Roman" w:hAnsi="Times New Roman"/>
          <w:b/>
          <w:bCs/>
          <w:sz w:val="20"/>
          <w:szCs w:val="20"/>
          <w:lang w:eastAsia="en-US"/>
        </w:rPr>
        <w:t>Employer</w:t>
      </w:r>
    </w:p>
    <w:p w:rsidR="002C1842" w:rsidRPr="002C1842" w:rsidRDefault="002C1842" w:rsidP="002C1842">
      <w:pPr>
        <w:spacing w:after="0" w:line="240" w:lineRule="auto"/>
        <w:rPr>
          <w:rFonts w:ascii="Times New Roman" w:hAnsi="Times New Roman"/>
          <w:b/>
          <w:bCs/>
          <w:sz w:val="20"/>
          <w:szCs w:val="20"/>
          <w:lang w:val="en-US" w:eastAsia="en-US"/>
        </w:rPr>
      </w:pPr>
      <w:r w:rsidRPr="002C1842">
        <w:rPr>
          <w:rFonts w:ascii="Times New Roman" w:hAnsi="Times New Roman"/>
          <w:szCs w:val="24"/>
          <w:lang w:val="en-US" w:eastAsia="en-US"/>
        </w:rPr>
        <w:tab/>
      </w:r>
      <w:r w:rsidRPr="002C1842">
        <w:rPr>
          <w:rFonts w:ascii="Times New Roman" w:hAnsi="Times New Roman"/>
          <w:b/>
          <w:bCs/>
          <w:sz w:val="20"/>
          <w:szCs w:val="20"/>
          <w:lang w:val="en-US" w:eastAsia="en-US"/>
        </w:rPr>
        <w:t>The employer shall:</w:t>
      </w:r>
    </w:p>
    <w:p w:rsidR="002C1842" w:rsidRPr="002C1842" w:rsidRDefault="002C1842" w:rsidP="002C1842">
      <w:pPr>
        <w:numPr>
          <w:ilvl w:val="0"/>
          <w:numId w:val="40"/>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Hand over the </w:t>
      </w:r>
      <w:r w:rsidRPr="002C1842">
        <w:rPr>
          <w:rFonts w:ascii="Times New Roman" w:hAnsi="Times New Roman"/>
          <w:b/>
          <w:bCs/>
          <w:sz w:val="20"/>
          <w:szCs w:val="20"/>
          <w:lang w:val="en-US" w:eastAsia="en-US"/>
        </w:rPr>
        <w:t xml:space="preserve">site </w:t>
      </w:r>
      <w:r w:rsidRPr="002C1842">
        <w:rPr>
          <w:rFonts w:ascii="Times New Roman" w:hAnsi="Times New Roman"/>
          <w:sz w:val="20"/>
          <w:szCs w:val="20"/>
          <w:lang w:val="en-US" w:eastAsia="en-US"/>
        </w:rPr>
        <w:t xml:space="preserve">to 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by the date stated in the </w:t>
      </w:r>
      <w:r w:rsidRPr="002C1842">
        <w:rPr>
          <w:rFonts w:ascii="Times New Roman" w:hAnsi="Times New Roman"/>
          <w:b/>
          <w:bCs/>
          <w:sz w:val="20"/>
          <w:szCs w:val="20"/>
          <w:lang w:val="en-US" w:eastAsia="en-US"/>
        </w:rPr>
        <w:t>schedule.</w:t>
      </w:r>
      <w:r w:rsidRPr="002C1842">
        <w:rPr>
          <w:rFonts w:ascii="Times New Roman" w:hAnsi="Times New Roman"/>
          <w:sz w:val="20"/>
          <w:szCs w:val="20"/>
          <w:lang w:val="en-US" w:eastAsia="en-US"/>
        </w:rPr>
        <w:t xml:space="preserve"> The </w:t>
      </w:r>
      <w:r w:rsidRPr="002C1842">
        <w:rPr>
          <w:rFonts w:ascii="Times New Roman" w:hAnsi="Times New Roman"/>
          <w:b/>
          <w:bCs/>
          <w:sz w:val="20"/>
          <w:szCs w:val="20"/>
          <w:lang w:val="en-US" w:eastAsia="en-US"/>
        </w:rPr>
        <w:t xml:space="preserve">construction period </w:t>
      </w:r>
      <w:r w:rsidRPr="002C1842">
        <w:rPr>
          <w:rFonts w:ascii="Times New Roman" w:hAnsi="Times New Roman"/>
          <w:sz w:val="20"/>
          <w:szCs w:val="20"/>
          <w:lang w:val="en-US" w:eastAsia="en-US"/>
        </w:rPr>
        <w:t xml:space="preserve">and </w:t>
      </w:r>
      <w:r w:rsidRPr="002C1842">
        <w:rPr>
          <w:rFonts w:ascii="Times New Roman" w:hAnsi="Times New Roman"/>
          <w:b/>
          <w:bCs/>
          <w:sz w:val="20"/>
          <w:szCs w:val="20"/>
          <w:lang w:val="en-US" w:eastAsia="en-US"/>
        </w:rPr>
        <w:t>latent defects</w:t>
      </w:r>
      <w:r w:rsidRPr="002C1842">
        <w:rPr>
          <w:rFonts w:ascii="Times New Roman" w:hAnsi="Times New Roman"/>
          <w:sz w:val="20"/>
          <w:szCs w:val="20"/>
          <w:lang w:val="en-US" w:eastAsia="en-US"/>
        </w:rPr>
        <w:t xml:space="preserve"> liability period shall commence with the </w:t>
      </w:r>
      <w:proofErr w:type="spellStart"/>
      <w:r w:rsidRPr="002C1842">
        <w:rPr>
          <w:rFonts w:ascii="Times New Roman" w:hAnsi="Times New Roman"/>
          <w:sz w:val="20"/>
          <w:szCs w:val="20"/>
          <w:lang w:val="en-US" w:eastAsia="en-US"/>
        </w:rPr>
        <w:t>hand over</w:t>
      </w:r>
      <w:proofErr w:type="spellEnd"/>
      <w:r w:rsidRPr="002C1842">
        <w:rPr>
          <w:rFonts w:ascii="Times New Roman" w:hAnsi="Times New Roman"/>
          <w:sz w:val="20"/>
          <w:szCs w:val="20"/>
          <w:lang w:val="en-US" w:eastAsia="en-US"/>
        </w:rPr>
        <w:t xml:space="preserve"> of the </w:t>
      </w:r>
      <w:r w:rsidRPr="002C1842">
        <w:rPr>
          <w:rFonts w:ascii="Times New Roman" w:hAnsi="Times New Roman"/>
          <w:b/>
          <w:bCs/>
          <w:sz w:val="20"/>
          <w:szCs w:val="20"/>
          <w:lang w:val="en-US" w:eastAsia="en-US"/>
        </w:rPr>
        <w:t>site</w:t>
      </w:r>
    </w:p>
    <w:p w:rsidR="002C1842" w:rsidRPr="002C1842" w:rsidRDefault="002C1842" w:rsidP="002C1842">
      <w:pPr>
        <w:numPr>
          <w:ilvl w:val="0"/>
          <w:numId w:val="40"/>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Arrange for water, sewer and electrical connections as required and pay all fees concerning this</w:t>
      </w:r>
    </w:p>
    <w:p w:rsidR="002C1842" w:rsidRPr="002C1842" w:rsidRDefault="002C1842" w:rsidP="002C1842">
      <w:pPr>
        <w:numPr>
          <w:ilvl w:val="0"/>
          <w:numId w:val="40"/>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Provide water and electricity as required for the execution of the </w:t>
      </w:r>
      <w:r w:rsidRPr="002C1842">
        <w:rPr>
          <w:rFonts w:ascii="Times New Roman" w:hAnsi="Times New Roman"/>
          <w:b/>
          <w:bCs/>
          <w:sz w:val="20"/>
          <w:szCs w:val="20"/>
          <w:lang w:val="en-US" w:eastAsia="en-US"/>
        </w:rPr>
        <w:t xml:space="preserve">works </w:t>
      </w:r>
      <w:r w:rsidRPr="002C1842">
        <w:rPr>
          <w:rFonts w:ascii="Times New Roman" w:hAnsi="Times New Roman"/>
          <w:sz w:val="20"/>
          <w:szCs w:val="20"/>
          <w:lang w:val="en-US" w:eastAsia="en-US"/>
        </w:rPr>
        <w:t>free of charge</w:t>
      </w:r>
    </w:p>
    <w:p w:rsidR="002C1842" w:rsidRPr="002C1842" w:rsidRDefault="002C1842" w:rsidP="002C1842">
      <w:pPr>
        <w:numPr>
          <w:ilvl w:val="0"/>
          <w:numId w:val="40"/>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Not issue instructions to, interfere with, hinder or obstruct any of the </w:t>
      </w:r>
      <w:r w:rsidRPr="002C1842">
        <w:rPr>
          <w:rFonts w:ascii="Times New Roman" w:hAnsi="Times New Roman"/>
          <w:b/>
          <w:bCs/>
          <w:sz w:val="20"/>
          <w:szCs w:val="20"/>
          <w:lang w:val="en-US" w:eastAsia="en-US"/>
        </w:rPr>
        <w:t xml:space="preserve">contractor's </w:t>
      </w:r>
      <w:r w:rsidRPr="002C1842">
        <w:rPr>
          <w:rFonts w:ascii="Times New Roman" w:hAnsi="Times New Roman"/>
          <w:sz w:val="20"/>
          <w:szCs w:val="20"/>
          <w:lang w:val="en-US" w:eastAsia="en-US"/>
        </w:rPr>
        <w:t xml:space="preserve">workers or any other persons employed or acting on behalf of the </w:t>
      </w:r>
      <w:r w:rsidRPr="002C1842">
        <w:rPr>
          <w:rFonts w:ascii="Times New Roman" w:hAnsi="Times New Roman"/>
          <w:b/>
          <w:bCs/>
          <w:sz w:val="20"/>
          <w:szCs w:val="20"/>
          <w:lang w:val="en-US" w:eastAsia="en-US"/>
        </w:rPr>
        <w:t>contractor</w:t>
      </w:r>
    </w:p>
    <w:p w:rsidR="002C1842" w:rsidRPr="002C1842" w:rsidRDefault="002C1842" w:rsidP="002C1842">
      <w:pPr>
        <w:keepNext/>
        <w:spacing w:after="0" w:line="240" w:lineRule="auto"/>
        <w:outlineLvl w:val="3"/>
        <w:rPr>
          <w:rFonts w:ascii="Times New Roman" w:hAnsi="Times New Roman"/>
          <w:b/>
          <w:bCs/>
          <w:sz w:val="20"/>
          <w:szCs w:val="20"/>
          <w:lang w:val="en-US" w:eastAsia="en-US"/>
        </w:rPr>
      </w:pPr>
      <w:r w:rsidRPr="002C1842">
        <w:rPr>
          <w:rFonts w:ascii="Times New Roman" w:hAnsi="Times New Roman"/>
          <w:b/>
          <w:bCs/>
          <w:sz w:val="20"/>
          <w:szCs w:val="20"/>
          <w:lang w:val="en-US" w:eastAsia="en-US"/>
        </w:rPr>
        <w:t>Risk and Insurance</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indemnifies the </w:t>
      </w:r>
      <w:r w:rsidRPr="002C1842">
        <w:rPr>
          <w:rFonts w:ascii="Times New Roman" w:hAnsi="Times New Roman"/>
          <w:b/>
          <w:sz w:val="20"/>
          <w:szCs w:val="20"/>
          <w:lang w:val="en-US" w:eastAsia="en-US"/>
        </w:rPr>
        <w:t>NHLS</w:t>
      </w:r>
      <w:r w:rsidRPr="002C1842">
        <w:rPr>
          <w:rFonts w:ascii="Times New Roman" w:hAnsi="Times New Roman"/>
          <w:sz w:val="20"/>
          <w:szCs w:val="20"/>
          <w:lang w:val="en-US" w:eastAsia="en-US"/>
        </w:rPr>
        <w:t xml:space="preserve"> against any loss in respect of claims from other parties arising out of or due to the execution of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or occupation of the </w:t>
      </w:r>
      <w:r w:rsidRPr="002C1842">
        <w:rPr>
          <w:rFonts w:ascii="Times New Roman" w:hAnsi="Times New Roman"/>
          <w:b/>
          <w:bCs/>
          <w:sz w:val="20"/>
          <w:szCs w:val="20"/>
          <w:lang w:val="en-US" w:eastAsia="en-US"/>
        </w:rPr>
        <w:t xml:space="preserve">site </w:t>
      </w:r>
      <w:r w:rsidRPr="002C1842">
        <w:rPr>
          <w:rFonts w:ascii="Times New Roman" w:hAnsi="Times New Roman"/>
          <w:sz w:val="20"/>
          <w:szCs w:val="20"/>
          <w:lang w:val="en-US" w:eastAsia="en-US"/>
        </w:rPr>
        <w:t xml:space="preserve">by the </w:t>
      </w:r>
      <w:r w:rsidRPr="002C1842">
        <w:rPr>
          <w:rFonts w:ascii="Times New Roman" w:hAnsi="Times New Roman"/>
          <w:b/>
          <w:bCs/>
          <w:sz w:val="20"/>
          <w:szCs w:val="20"/>
          <w:lang w:val="en-US" w:eastAsia="en-US"/>
        </w:rPr>
        <w:t xml:space="preserve">contractor </w:t>
      </w:r>
      <w:r w:rsidRPr="002C1842">
        <w:rPr>
          <w:rFonts w:ascii="Times New Roman" w:hAnsi="Times New Roman"/>
          <w:sz w:val="20"/>
          <w:szCs w:val="20"/>
          <w:lang w:val="en-US" w:eastAsia="en-US"/>
        </w:rPr>
        <w:t>consequent upon:</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Death or bodily injury or illness of any person</w:t>
      </w:r>
    </w:p>
    <w:p w:rsidR="002C1842" w:rsidRPr="002C1842" w:rsidRDefault="002C1842" w:rsidP="002C1842">
      <w:pPr>
        <w:numPr>
          <w:ilvl w:val="0"/>
          <w:numId w:val="41"/>
        </w:numPr>
        <w:spacing w:after="0" w:line="240" w:lineRule="auto"/>
        <w:rPr>
          <w:rFonts w:ascii="Times New Roman" w:hAnsi="Times New Roman"/>
          <w:b/>
          <w:bCs/>
          <w:sz w:val="20"/>
          <w:szCs w:val="20"/>
          <w:lang w:val="en-US" w:eastAsia="en-US"/>
        </w:rPr>
      </w:pPr>
      <w:r w:rsidRPr="002C1842">
        <w:rPr>
          <w:rFonts w:ascii="Times New Roman" w:hAnsi="Times New Roman"/>
          <w:sz w:val="20"/>
          <w:szCs w:val="20"/>
          <w:lang w:val="en-US" w:eastAsia="en-US"/>
        </w:rPr>
        <w:t xml:space="preserve">Physical loss and damage to any property other than the </w:t>
      </w:r>
      <w:r w:rsidRPr="002C1842">
        <w:rPr>
          <w:rFonts w:ascii="Times New Roman" w:hAnsi="Times New Roman"/>
          <w:b/>
          <w:bCs/>
          <w:sz w:val="20"/>
          <w:szCs w:val="20"/>
          <w:lang w:val="en-US" w:eastAsia="en-US"/>
        </w:rPr>
        <w:t>works</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Removal of or interference with lateral support of an adjoining property</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shall take out insurances in respect of his employees as are required by law </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Where, in the opinion of the Project </w:t>
      </w:r>
      <w:proofErr w:type="gramStart"/>
      <w:r w:rsidRPr="002C1842">
        <w:rPr>
          <w:rFonts w:ascii="Times New Roman" w:hAnsi="Times New Roman"/>
          <w:sz w:val="20"/>
          <w:szCs w:val="20"/>
          <w:lang w:val="en-US" w:eastAsia="en-US"/>
        </w:rPr>
        <w:t xml:space="preserve">Manager </w:t>
      </w:r>
      <w:r w:rsidRPr="002C1842">
        <w:rPr>
          <w:rFonts w:ascii="Times New Roman" w:hAnsi="Times New Roman"/>
          <w:b/>
          <w:bCs/>
          <w:sz w:val="20"/>
          <w:szCs w:val="20"/>
          <w:lang w:val="en-US" w:eastAsia="en-US"/>
        </w:rPr>
        <w:t>,</w:t>
      </w:r>
      <w:proofErr w:type="gramEnd"/>
      <w:r w:rsidRPr="002C1842">
        <w:rPr>
          <w:rFonts w:ascii="Times New Roman" w:hAnsi="Times New Roman"/>
          <w:sz w:val="20"/>
          <w:szCs w:val="20"/>
          <w:lang w:val="en-US" w:eastAsia="en-US"/>
        </w:rPr>
        <w:t xml:space="preserve"> loss and damage to the </w:t>
      </w:r>
      <w:r w:rsidRPr="002C1842">
        <w:rPr>
          <w:rFonts w:ascii="Times New Roman" w:hAnsi="Times New Roman"/>
          <w:b/>
          <w:bCs/>
          <w:sz w:val="20"/>
          <w:szCs w:val="20"/>
          <w:lang w:val="en-US" w:eastAsia="en-US"/>
        </w:rPr>
        <w:t>works</w:t>
      </w:r>
      <w:r w:rsidRPr="002C1842">
        <w:rPr>
          <w:rFonts w:ascii="Times New Roman" w:hAnsi="Times New Roman"/>
          <w:sz w:val="20"/>
          <w:szCs w:val="20"/>
          <w:lang w:val="en-US" w:eastAsia="en-US"/>
        </w:rPr>
        <w:t xml:space="preserve"> due to the </w:t>
      </w:r>
      <w:r w:rsidRPr="002C1842">
        <w:rPr>
          <w:rFonts w:ascii="Times New Roman" w:hAnsi="Times New Roman"/>
          <w:b/>
          <w:bCs/>
          <w:sz w:val="20"/>
          <w:szCs w:val="20"/>
          <w:lang w:val="en-US" w:eastAsia="en-US"/>
        </w:rPr>
        <w:t xml:space="preserve">contractor's </w:t>
      </w:r>
      <w:r w:rsidRPr="002C1842">
        <w:rPr>
          <w:rFonts w:ascii="Times New Roman" w:hAnsi="Times New Roman"/>
          <w:sz w:val="20"/>
          <w:szCs w:val="20"/>
          <w:lang w:val="en-US" w:eastAsia="en-US"/>
        </w:rPr>
        <w:t xml:space="preserve">negligence 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shall be liable for such loss and damage</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w:t>
      </w:r>
      <w:r w:rsidRPr="002C1842">
        <w:rPr>
          <w:rFonts w:ascii="Times New Roman" w:hAnsi="Times New Roman"/>
          <w:b/>
          <w:bCs/>
          <w:sz w:val="20"/>
          <w:szCs w:val="20"/>
          <w:lang w:val="en-US" w:eastAsia="en-US"/>
        </w:rPr>
        <w:t>contractor</w:t>
      </w:r>
      <w:r w:rsidRPr="002C1842">
        <w:rPr>
          <w:rFonts w:ascii="Times New Roman" w:hAnsi="Times New Roman"/>
          <w:sz w:val="20"/>
          <w:szCs w:val="20"/>
          <w:lang w:val="en-US" w:eastAsia="en-US"/>
        </w:rPr>
        <w:t xml:space="preserve"> shall in all circumstances be at risk for loss of, or damage to his construction plant or vehicles </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contractor shall enclose the site along the facades where work is being done. He shall furthermore allow for all the required scaffolding, gantries, hoarding, </w:t>
      </w:r>
      <w:proofErr w:type="spellStart"/>
      <w:r w:rsidRPr="002C1842">
        <w:rPr>
          <w:rFonts w:ascii="Times New Roman" w:hAnsi="Times New Roman"/>
          <w:sz w:val="20"/>
          <w:szCs w:val="20"/>
          <w:lang w:val="en-US" w:eastAsia="en-US"/>
        </w:rPr>
        <w:t>etc</w:t>
      </w:r>
      <w:proofErr w:type="spellEnd"/>
      <w:r w:rsidRPr="002C1842">
        <w:rPr>
          <w:rFonts w:ascii="Times New Roman" w:hAnsi="Times New Roman"/>
          <w:sz w:val="20"/>
          <w:szCs w:val="20"/>
          <w:lang w:val="en-US" w:eastAsia="en-US"/>
        </w:rPr>
        <w:t xml:space="preserve"> to safeguard pedestrian traffic on the sidewalks or paths as well as vehicular traffic in the streets</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form of scaffolding, gantries, hoardings, </w:t>
      </w:r>
      <w:proofErr w:type="spellStart"/>
      <w:r w:rsidRPr="002C1842">
        <w:rPr>
          <w:rFonts w:ascii="Times New Roman" w:hAnsi="Times New Roman"/>
          <w:sz w:val="20"/>
          <w:szCs w:val="20"/>
          <w:lang w:val="en-US" w:eastAsia="en-US"/>
        </w:rPr>
        <w:t>etc</w:t>
      </w:r>
      <w:proofErr w:type="spellEnd"/>
      <w:r w:rsidRPr="002C1842">
        <w:rPr>
          <w:rFonts w:ascii="Times New Roman" w:hAnsi="Times New Roman"/>
          <w:sz w:val="20"/>
          <w:szCs w:val="20"/>
          <w:lang w:val="en-US" w:eastAsia="en-US"/>
        </w:rPr>
        <w:t>, must be fully detailed in his “method statement” as previously required. It is not the intention to prohibit or deviate pedestrians or traffic during construction and Tenderers are to account for this when pricing the Tender</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Adequate warning signs/ lights/ </w:t>
      </w:r>
      <w:proofErr w:type="spellStart"/>
      <w:r w:rsidRPr="002C1842">
        <w:rPr>
          <w:rFonts w:ascii="Times New Roman" w:hAnsi="Times New Roman"/>
          <w:sz w:val="20"/>
          <w:szCs w:val="20"/>
          <w:lang w:val="en-US" w:eastAsia="en-US"/>
        </w:rPr>
        <w:t>etc</w:t>
      </w:r>
      <w:proofErr w:type="spellEnd"/>
      <w:r w:rsidRPr="002C1842">
        <w:rPr>
          <w:rFonts w:ascii="Times New Roman" w:hAnsi="Times New Roman"/>
          <w:sz w:val="20"/>
          <w:szCs w:val="20"/>
          <w:lang w:val="en-US" w:eastAsia="en-US"/>
        </w:rPr>
        <w:t xml:space="preserve"> are to be employed where required. If the </w:t>
      </w:r>
      <w:proofErr w:type="gramStart"/>
      <w:r w:rsidRPr="002C1842">
        <w:rPr>
          <w:rFonts w:ascii="Times New Roman" w:hAnsi="Times New Roman"/>
          <w:sz w:val="20"/>
          <w:szCs w:val="20"/>
          <w:lang w:val="en-US" w:eastAsia="en-US"/>
        </w:rPr>
        <w:t>Tenderer  requires</w:t>
      </w:r>
      <w:proofErr w:type="gramEnd"/>
      <w:r w:rsidRPr="002C1842">
        <w:rPr>
          <w:rFonts w:ascii="Times New Roman" w:hAnsi="Times New Roman"/>
          <w:sz w:val="20"/>
          <w:szCs w:val="20"/>
          <w:lang w:val="en-US" w:eastAsia="en-US"/>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2C1842" w:rsidRPr="002C1842" w:rsidRDefault="002C1842" w:rsidP="002C1842">
      <w:pPr>
        <w:numPr>
          <w:ilvl w:val="0"/>
          <w:numId w:val="41"/>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existing premises will be </w:t>
      </w:r>
      <w:proofErr w:type="gramStart"/>
      <w:r w:rsidRPr="002C1842">
        <w:rPr>
          <w:rFonts w:ascii="Times New Roman" w:hAnsi="Times New Roman"/>
          <w:sz w:val="20"/>
          <w:szCs w:val="20"/>
          <w:lang w:val="en-US" w:eastAsia="en-US"/>
        </w:rPr>
        <w:t>occupied  at</w:t>
      </w:r>
      <w:proofErr w:type="gramEnd"/>
      <w:r w:rsidRPr="002C1842">
        <w:rPr>
          <w:rFonts w:ascii="Times New Roman" w:hAnsi="Times New Roman"/>
          <w:sz w:val="20"/>
          <w:szCs w:val="20"/>
          <w:lang w:val="en-US" w:eastAsia="en-US"/>
        </w:rPr>
        <w:t xml:space="preserve"> all times and the Contractor will be required to keep all noise to a minimum</w:t>
      </w:r>
    </w:p>
    <w:p w:rsidR="002C1842" w:rsidRPr="002C1842" w:rsidRDefault="002C1842" w:rsidP="002C1842">
      <w:pPr>
        <w:spacing w:after="0" w:line="240" w:lineRule="auto"/>
        <w:rPr>
          <w:rFonts w:ascii="Times New Roman" w:hAnsi="Times New Roman"/>
          <w:b/>
          <w:sz w:val="20"/>
          <w:szCs w:val="20"/>
          <w:lang w:val="en-US" w:eastAsia="en-US"/>
        </w:rPr>
      </w:pPr>
      <w:r w:rsidRPr="002C1842">
        <w:rPr>
          <w:rFonts w:ascii="Times New Roman" w:hAnsi="Times New Roman"/>
          <w:b/>
          <w:sz w:val="20"/>
          <w:szCs w:val="20"/>
          <w:lang w:val="en-US" w:eastAsia="en-US"/>
        </w:rPr>
        <w:t>Safety</w:t>
      </w:r>
    </w:p>
    <w:p w:rsidR="002C1842" w:rsidRPr="002C1842" w:rsidRDefault="002C1842" w:rsidP="002C1842">
      <w:pPr>
        <w:numPr>
          <w:ilvl w:val="0"/>
          <w:numId w:val="42"/>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From the date of site handover to the Contractor until the completed work is handed back to the Employer, the Contractor shall be responsible for maintaining safe working conditions on site</w:t>
      </w:r>
    </w:p>
    <w:p w:rsidR="002C1842" w:rsidRPr="002C1842" w:rsidRDefault="002C1842" w:rsidP="002C1842">
      <w:pPr>
        <w:numPr>
          <w:ilvl w:val="0"/>
          <w:numId w:val="42"/>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Contractor shall be responsible in terms of the Occupational Health and Safety Act, 1993  </w:t>
      </w:r>
      <w:proofErr w:type="gramStart"/>
      <w:r w:rsidRPr="002C1842">
        <w:rPr>
          <w:rFonts w:ascii="Times New Roman" w:hAnsi="Times New Roman"/>
          <w:sz w:val="20"/>
          <w:szCs w:val="20"/>
          <w:lang w:val="en-US" w:eastAsia="en-US"/>
        </w:rPr>
        <w:t xml:space="preserve">   (</w:t>
      </w:r>
      <w:proofErr w:type="gramEnd"/>
      <w:r w:rsidRPr="002C1842">
        <w:rPr>
          <w:rFonts w:ascii="Times New Roman" w:hAnsi="Times New Roman"/>
          <w:sz w:val="20"/>
          <w:szCs w:val="20"/>
          <w:lang w:val="en-US" w:eastAsia="en-US"/>
        </w:rPr>
        <w:t xml:space="preserve"> Act No 85 of 1993) and the regulations promulgated in terms of the Act or Factories, Machinery and Buildings Work Act, whichever is applicable</w:t>
      </w:r>
    </w:p>
    <w:p w:rsidR="002C1842" w:rsidRPr="002C1842" w:rsidRDefault="002C1842" w:rsidP="002C1842">
      <w:pPr>
        <w:numPr>
          <w:ilvl w:val="0"/>
          <w:numId w:val="42"/>
        </w:numPr>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Contractor shall be responsible for supplying and installing the required safety signs as determined by the Occupational Health and Safety Act, 1993 </w:t>
      </w:r>
      <w:proofErr w:type="gramStart"/>
      <w:r w:rsidRPr="002C1842">
        <w:rPr>
          <w:rFonts w:ascii="Times New Roman" w:hAnsi="Times New Roman"/>
          <w:sz w:val="20"/>
          <w:szCs w:val="20"/>
          <w:lang w:val="en-US" w:eastAsia="en-US"/>
        </w:rPr>
        <w:t>( Act</w:t>
      </w:r>
      <w:proofErr w:type="gramEnd"/>
      <w:r w:rsidRPr="002C1842">
        <w:rPr>
          <w:rFonts w:ascii="Times New Roman" w:hAnsi="Times New Roman"/>
          <w:sz w:val="20"/>
          <w:szCs w:val="20"/>
          <w:lang w:val="en-US" w:eastAsia="en-US"/>
        </w:rPr>
        <w:t xml:space="preserve"> No 85 of 1993) All safety signs shall comply with the requirements of the latest edition of SANS 11861 as Applicable</w:t>
      </w:r>
    </w:p>
    <w:p w:rsidR="002C1842" w:rsidRPr="002C1842" w:rsidRDefault="002C1842" w:rsidP="002C1842">
      <w:pPr>
        <w:spacing w:after="0" w:line="240" w:lineRule="auto"/>
        <w:rPr>
          <w:rFonts w:ascii="Times New Roman" w:hAnsi="Times New Roman"/>
          <w:b/>
          <w:sz w:val="20"/>
          <w:szCs w:val="20"/>
          <w:lang w:val="en-US" w:eastAsia="en-US"/>
        </w:rPr>
      </w:pPr>
      <w:proofErr w:type="spellStart"/>
      <w:r w:rsidRPr="002C1842">
        <w:rPr>
          <w:rFonts w:ascii="Times New Roman" w:hAnsi="Times New Roman"/>
          <w:b/>
          <w:sz w:val="20"/>
          <w:szCs w:val="20"/>
          <w:lang w:val="en-US" w:eastAsia="en-US"/>
        </w:rPr>
        <w:t>Programme</w:t>
      </w:r>
      <w:proofErr w:type="spellEnd"/>
    </w:p>
    <w:p w:rsidR="002C1842" w:rsidRPr="002C1842" w:rsidRDefault="002C1842" w:rsidP="002C1842">
      <w:pPr>
        <w:numPr>
          <w:ilvl w:val="0"/>
          <w:numId w:val="43"/>
        </w:numPr>
        <w:tabs>
          <w:tab w:val="left" w:pos="900"/>
        </w:tabs>
        <w:spacing w:after="0" w:line="240" w:lineRule="auto"/>
        <w:rPr>
          <w:rFonts w:ascii="Times New Roman" w:hAnsi="Times New Roman"/>
          <w:sz w:val="20"/>
          <w:szCs w:val="20"/>
          <w:lang w:val="en-US" w:eastAsia="en-US"/>
        </w:rPr>
      </w:pPr>
      <w:r w:rsidRPr="002C1842">
        <w:rPr>
          <w:rFonts w:ascii="Times New Roman" w:hAnsi="Times New Roman"/>
          <w:sz w:val="20"/>
          <w:szCs w:val="20"/>
          <w:lang w:val="en-US" w:eastAsia="en-US"/>
        </w:rPr>
        <w:t xml:space="preserve">The Contractor shall submit his </w:t>
      </w:r>
      <w:proofErr w:type="spellStart"/>
      <w:r w:rsidRPr="002C1842">
        <w:rPr>
          <w:rFonts w:ascii="Times New Roman" w:hAnsi="Times New Roman"/>
          <w:sz w:val="20"/>
          <w:szCs w:val="20"/>
          <w:lang w:val="en-US" w:eastAsia="en-US"/>
        </w:rPr>
        <w:t>programme</w:t>
      </w:r>
      <w:proofErr w:type="spellEnd"/>
      <w:r w:rsidRPr="002C1842">
        <w:rPr>
          <w:rFonts w:ascii="Times New Roman" w:hAnsi="Times New Roman"/>
          <w:sz w:val="20"/>
          <w:szCs w:val="20"/>
          <w:lang w:val="en-US" w:eastAsia="en-US"/>
        </w:rPr>
        <w:t xml:space="preserve"> of work to the Project </w:t>
      </w:r>
      <w:proofErr w:type="gramStart"/>
      <w:r w:rsidRPr="002C1842">
        <w:rPr>
          <w:rFonts w:ascii="Times New Roman" w:hAnsi="Times New Roman"/>
          <w:sz w:val="20"/>
          <w:szCs w:val="20"/>
          <w:lang w:val="en-US" w:eastAsia="en-US"/>
        </w:rPr>
        <w:t>Manager  not</w:t>
      </w:r>
      <w:proofErr w:type="gramEnd"/>
      <w:r w:rsidRPr="002C1842">
        <w:rPr>
          <w:rFonts w:ascii="Times New Roman" w:hAnsi="Times New Roman"/>
          <w:sz w:val="20"/>
          <w:szCs w:val="20"/>
          <w:lang w:val="en-US" w:eastAsia="en-US"/>
        </w:rPr>
        <w:t xml:space="preserve"> later than 14 days after the Contractor has been notified of the acceptance of his tender. If </w:t>
      </w:r>
      <w:proofErr w:type="gramStart"/>
      <w:r w:rsidRPr="002C1842">
        <w:rPr>
          <w:rFonts w:ascii="Times New Roman" w:hAnsi="Times New Roman"/>
          <w:sz w:val="20"/>
          <w:szCs w:val="20"/>
          <w:lang w:val="en-US" w:eastAsia="en-US"/>
        </w:rPr>
        <w:t>necessary</w:t>
      </w:r>
      <w:proofErr w:type="gramEnd"/>
      <w:r w:rsidRPr="002C1842">
        <w:rPr>
          <w:rFonts w:ascii="Times New Roman" w:hAnsi="Times New Roman"/>
          <w:sz w:val="20"/>
          <w:szCs w:val="20"/>
          <w:lang w:val="en-US" w:eastAsia="en-US"/>
        </w:rPr>
        <w:t xml:space="preserve"> the Project Manager may instruct the Contractor to adjust his </w:t>
      </w:r>
      <w:proofErr w:type="spellStart"/>
      <w:r w:rsidRPr="002C1842">
        <w:rPr>
          <w:rFonts w:ascii="Times New Roman" w:hAnsi="Times New Roman"/>
          <w:sz w:val="20"/>
          <w:szCs w:val="20"/>
          <w:lang w:val="en-US" w:eastAsia="en-US"/>
        </w:rPr>
        <w:t>programme</w:t>
      </w:r>
      <w:proofErr w:type="spellEnd"/>
      <w:r w:rsidRPr="002C1842">
        <w:rPr>
          <w:rFonts w:ascii="Times New Roman" w:hAnsi="Times New Roman"/>
          <w:sz w:val="20"/>
          <w:szCs w:val="20"/>
          <w:lang w:val="en-US" w:eastAsia="en-US"/>
        </w:rPr>
        <w:t xml:space="preserve"> to suit other activities</w:t>
      </w: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jc w:val="center"/>
        <w:rPr>
          <w:rFonts w:ascii="Times New Roman" w:hAnsi="Times New Roman"/>
          <w:sz w:val="24"/>
          <w:szCs w:val="24"/>
          <w:lang w:val="en-US" w:eastAsia="en-US"/>
        </w:rPr>
      </w:pPr>
      <w:r w:rsidRPr="002C1842">
        <w:rPr>
          <w:rFonts w:ascii="Times New Roman" w:hAnsi="Times New Roman"/>
          <w:sz w:val="24"/>
          <w:szCs w:val="24"/>
          <w:lang w:val="en-US" w:eastAsia="en-US"/>
        </w:rPr>
        <w:t>end</w:t>
      </w: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2C1842" w:rsidRPr="002C1842" w:rsidRDefault="002C1842" w:rsidP="002C1842">
      <w:pPr>
        <w:spacing w:after="0" w:line="240" w:lineRule="auto"/>
        <w:rPr>
          <w:rFonts w:ascii="Times New Roman" w:hAnsi="Times New Roman"/>
          <w:sz w:val="24"/>
          <w:szCs w:val="24"/>
          <w:lang w:val="en-US" w:eastAsia="en-US"/>
        </w:rPr>
      </w:pPr>
    </w:p>
    <w:p w:rsidR="00011ED8" w:rsidRPr="00011ED8" w:rsidRDefault="00011ED8" w:rsidP="00011ED8">
      <w:pPr>
        <w:spacing w:after="0" w:line="240" w:lineRule="auto"/>
        <w:rPr>
          <w:rFonts w:ascii="Franklin Gothic Demi" w:hAnsi="Franklin Gothic Demi"/>
          <w:sz w:val="20"/>
          <w:szCs w:val="20"/>
          <w:lang w:val="en-ZA" w:eastAsia="en-ZA"/>
        </w:rPr>
      </w:pPr>
    </w:p>
    <w:p w:rsidR="00011ED8" w:rsidRPr="00011ED8" w:rsidRDefault="00011ED8" w:rsidP="00011ED8">
      <w:pPr>
        <w:spacing w:after="200" w:line="276" w:lineRule="auto"/>
        <w:rPr>
          <w:rFonts w:asciiTheme="minorHAnsi" w:eastAsiaTheme="minorEastAsia" w:hAnsiTheme="minorHAnsi" w:cstheme="minorBidi"/>
          <w:lang w:val="en-ZA" w:eastAsia="en-ZA"/>
        </w:rPr>
      </w:pPr>
    </w:p>
    <w:p w:rsidR="00011ED8" w:rsidRPr="00011ED8" w:rsidRDefault="00011ED8" w:rsidP="00011ED8">
      <w:pPr>
        <w:spacing w:after="200" w:line="276" w:lineRule="auto"/>
        <w:rPr>
          <w:rFonts w:asciiTheme="minorHAnsi" w:eastAsiaTheme="minorEastAsia" w:hAnsiTheme="minorHAnsi" w:cstheme="minorBidi"/>
          <w:lang w:val="en-ZA" w:eastAsia="en-ZA"/>
        </w:rPr>
      </w:pPr>
    </w:p>
    <w:p w:rsidR="0089562E" w:rsidRPr="0089562E" w:rsidRDefault="0089562E" w:rsidP="0089562E">
      <w:pPr>
        <w:spacing w:after="0" w:line="240" w:lineRule="auto"/>
        <w:rPr>
          <w:rFonts w:ascii="Franklin Gothic Demi" w:hAnsi="Franklin Gothic Demi"/>
          <w:sz w:val="20"/>
          <w:szCs w:val="20"/>
          <w:lang w:val="en-ZA" w:eastAsia="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2C1842" w:rsidP="00897A54">
            <w:pPr>
              <w:rPr>
                <w:rFonts w:ascii="Verdana" w:eastAsia="Arial" w:hAnsi="Verdana" w:cs="Arial"/>
                <w:color w:val="000000"/>
                <w:sz w:val="20"/>
                <w:szCs w:val="20"/>
              </w:rPr>
            </w:pPr>
            <w:r>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2C1842" w:rsidP="00897A54">
            <w:pPr>
              <w:rPr>
                <w:rFonts w:ascii="Verdana" w:eastAsia="Arial" w:hAnsi="Verdana" w:cs="Arial"/>
                <w:color w:val="000000"/>
                <w:sz w:val="20"/>
                <w:szCs w:val="20"/>
              </w:rPr>
            </w:pPr>
            <w:r>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2C1842" w:rsidP="00897A54">
            <w:pPr>
              <w:rPr>
                <w:rFonts w:ascii="Verdana" w:eastAsia="Arial" w:hAnsi="Verdana" w:cs="Arial"/>
                <w:color w:val="000000"/>
                <w:sz w:val="20"/>
                <w:szCs w:val="20"/>
              </w:rPr>
            </w:pPr>
            <w:r>
              <w:rPr>
                <w:rFonts w:ascii="Verdana" w:eastAsia="Arial" w:hAnsi="Verdana" w:cs="Arial"/>
                <w:color w:val="000000"/>
                <w:sz w:val="20"/>
                <w:szCs w:val="20"/>
              </w:rPr>
              <w:t>6</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2C1842" w:rsidP="00897A54">
            <w:pPr>
              <w:rPr>
                <w:rFonts w:ascii="Verdana" w:eastAsia="Arial" w:hAnsi="Verdana" w:cs="Arial"/>
                <w:color w:val="000000"/>
                <w:sz w:val="20"/>
                <w:szCs w:val="20"/>
              </w:rPr>
            </w:pPr>
            <w:r>
              <w:rPr>
                <w:rFonts w:ascii="Verdana" w:eastAsia="Arial" w:hAnsi="Verdana" w:cs="Arial"/>
                <w:color w:val="000000"/>
                <w:sz w:val="20"/>
                <w:szCs w:val="20"/>
              </w:rPr>
              <w:t>7</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FB12BA">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 xml:space="preserve">idder must provide details and registration confirmation with CIDB in terms of the CIDB Act 38 of 2000. </w:t>
            </w:r>
            <w:r w:rsidR="00CB59C2" w:rsidRPr="00E82211">
              <w:rPr>
                <w:rFonts w:ascii="Verdana" w:eastAsia="Arial" w:hAnsi="Verdana" w:cs="Arial"/>
                <w:color w:val="000000"/>
                <w:sz w:val="20"/>
                <w:szCs w:val="20"/>
              </w:rPr>
              <w:t xml:space="preserve"> Bidder must</w:t>
            </w:r>
            <w:r w:rsidR="00CB59C2">
              <w:rPr>
                <w:rFonts w:ascii="Verdana" w:eastAsia="Arial" w:hAnsi="Verdana" w:cs="Arial"/>
                <w:color w:val="000000"/>
                <w:sz w:val="20"/>
                <w:szCs w:val="20"/>
              </w:rPr>
              <w:t xml:space="preserve"> provide proof grading level 1Gb</w:t>
            </w:r>
            <w:r w:rsidR="00CB59C2" w:rsidRPr="00E82211">
              <w:rPr>
                <w:rFonts w:ascii="Verdana" w:eastAsia="Arial" w:hAnsi="Verdana" w:cs="Arial"/>
                <w:color w:val="000000"/>
                <w:sz w:val="20"/>
                <w:szCs w:val="20"/>
              </w:rPr>
              <w:t>)</w:t>
            </w:r>
            <w:r w:rsidR="00CB59C2"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2C1842" w:rsidP="00897A54">
            <w:pPr>
              <w:rPr>
                <w:rFonts w:ascii="Verdana" w:eastAsia="Arial" w:hAnsi="Verdana" w:cs="Arial"/>
                <w:color w:val="000000"/>
                <w:sz w:val="20"/>
                <w:szCs w:val="20"/>
              </w:rPr>
            </w:pPr>
            <w:r>
              <w:rPr>
                <w:rFonts w:ascii="Verdana" w:eastAsia="Arial" w:hAnsi="Verdana" w:cs="Arial"/>
                <w:color w:val="000000"/>
                <w:sz w:val="20"/>
                <w:szCs w:val="20"/>
              </w:rPr>
              <w:t>8</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2C1842" w:rsidP="00897A54">
            <w:pPr>
              <w:rPr>
                <w:rFonts w:ascii="Verdana" w:eastAsia="Arial" w:hAnsi="Verdana" w:cs="Arial"/>
                <w:color w:val="000000"/>
                <w:sz w:val="20"/>
                <w:szCs w:val="20"/>
              </w:rPr>
            </w:pPr>
            <w:r>
              <w:rPr>
                <w:rFonts w:ascii="Verdana" w:eastAsia="Arial" w:hAnsi="Verdana" w:cs="Arial"/>
                <w:color w:val="000000"/>
                <w:sz w:val="20"/>
                <w:szCs w:val="20"/>
              </w:rPr>
              <w:t>9</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2C1842" w:rsidP="00897A54">
            <w:pPr>
              <w:rPr>
                <w:rFonts w:ascii="Verdana" w:eastAsia="Arial" w:hAnsi="Verdana" w:cs="Arial"/>
                <w:color w:val="000000"/>
                <w:sz w:val="20"/>
                <w:szCs w:val="20"/>
              </w:rPr>
            </w:pPr>
            <w:r>
              <w:rPr>
                <w:rFonts w:ascii="Verdana" w:eastAsia="Arial" w:hAnsi="Verdana" w:cs="Arial"/>
                <w:color w:val="000000"/>
                <w:sz w:val="20"/>
                <w:szCs w:val="20"/>
              </w:rPr>
              <w:t>10</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lastRenderedPageBreak/>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lastRenderedPageBreak/>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lastRenderedPageBreak/>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lastRenderedPageBreak/>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lastRenderedPageBreak/>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headerReference w:type="default" r:id="rId17"/>
          <w:footerReference w:type="default" r:id="rId18"/>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9">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lastRenderedPageBreak/>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0">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lastRenderedPageBreak/>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lastRenderedPageBreak/>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lastRenderedPageBreak/>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bookmarkStart w:id="1" w:name="_GoBack"/>
      <w:bookmarkEnd w:id="1"/>
      <w:r w:rsidRPr="00623C6A">
        <w:rPr>
          <w:rFonts w:cs="Tahoma"/>
          <w:b/>
          <w:color w:val="FF0000"/>
          <w:szCs w:val="18"/>
          <w:highlight w:val="green"/>
        </w:rPr>
        <w:lastRenderedPageBreak/>
        <w:t>RFQ FOR THE SUPPLY/PROVISION OF</w:t>
      </w:r>
    </w:p>
    <w:p w:rsidR="002C1842" w:rsidRDefault="00FB12BA" w:rsidP="002C1842">
      <w:pPr>
        <w:spacing w:after="0" w:line="240" w:lineRule="auto"/>
        <w:jc w:val="center"/>
        <w:rPr>
          <w:rFonts w:ascii="Verdana" w:eastAsia="Arial Unicode MS" w:hAnsi="Verdana" w:cs="Arial Unicode MS"/>
          <w:b/>
          <w:sz w:val="18"/>
          <w:szCs w:val="18"/>
        </w:rPr>
      </w:pPr>
      <w:r w:rsidRPr="00FB12BA">
        <w:rPr>
          <w:rFonts w:ascii="Verdana" w:eastAsia="Arial Unicode MS" w:hAnsi="Verdana" w:cs="Arial Unicode MS"/>
          <w:b/>
          <w:sz w:val="18"/>
          <w:szCs w:val="18"/>
        </w:rPr>
        <w:t>RFQ –</w:t>
      </w:r>
      <w:r w:rsidR="00882048">
        <w:rPr>
          <w:rFonts w:ascii="Verdana" w:eastAsia="Arial Unicode MS" w:hAnsi="Verdana" w:cs="Arial Unicode MS"/>
          <w:b/>
          <w:sz w:val="18"/>
          <w:szCs w:val="18"/>
        </w:rPr>
        <w:t>GAU</w:t>
      </w:r>
      <w:r w:rsidR="00026E53">
        <w:rPr>
          <w:rFonts w:ascii="Verdana" w:eastAsia="Arial Unicode MS" w:hAnsi="Verdana" w:cs="Arial Unicode MS"/>
          <w:b/>
          <w:sz w:val="18"/>
          <w:szCs w:val="18"/>
        </w:rPr>
        <w:t>100</w:t>
      </w:r>
      <w:r w:rsidR="00882048">
        <w:rPr>
          <w:rFonts w:ascii="Verdana" w:eastAsia="Arial Unicode MS" w:hAnsi="Verdana" w:cs="Arial Unicode MS"/>
          <w:b/>
          <w:sz w:val="18"/>
          <w:szCs w:val="18"/>
        </w:rPr>
        <w:t>-Air conditioners</w:t>
      </w:r>
    </w:p>
    <w:p w:rsidR="00882048" w:rsidRDefault="00882048" w:rsidP="002C1842">
      <w:pPr>
        <w:spacing w:after="0" w:line="240" w:lineRule="auto"/>
        <w:jc w:val="center"/>
        <w:rPr>
          <w:rFonts w:ascii="Verdana" w:eastAsia="Arial Unicode MS" w:hAnsi="Verdana" w:cs="Arial Unicode MS"/>
          <w:b/>
          <w:sz w:val="18"/>
          <w:szCs w:val="18"/>
        </w:rPr>
      </w:pPr>
    </w:p>
    <w:p w:rsidR="00C1102D" w:rsidRPr="00E52537" w:rsidRDefault="00C1102D" w:rsidP="002C1842">
      <w:pPr>
        <w:spacing w:after="0" w:line="240" w:lineRule="auto"/>
        <w:jc w:val="center"/>
        <w:rPr>
          <w:rFonts w:cs="Tahoma"/>
          <w:b/>
          <w:szCs w:val="18"/>
        </w:rPr>
      </w:pP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sectPr w:rsidR="00F91167"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092" w:rsidRDefault="003A1092">
      <w:pPr>
        <w:spacing w:after="0" w:line="240" w:lineRule="auto"/>
      </w:pPr>
      <w:r>
        <w:separator/>
      </w:r>
    </w:p>
  </w:endnote>
  <w:endnote w:type="continuationSeparator" w:id="0">
    <w:p w:rsidR="003A1092" w:rsidRDefault="003A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7B" w:rsidRDefault="00253C7B">
    <w:pPr>
      <w:pStyle w:val="Footer"/>
    </w:pPr>
    <w:r>
      <w:fldChar w:fldCharType="begin"/>
    </w:r>
    <w:r>
      <w:instrText xml:space="preserve"> PAGE   \* MERGEFORMAT </w:instrText>
    </w:r>
    <w:r>
      <w:fldChar w:fldCharType="separate"/>
    </w:r>
    <w:r w:rsidR="00026E53">
      <w:rPr>
        <w:noProof/>
      </w:rPr>
      <w:t>21</w:t>
    </w:r>
    <w:r>
      <w:rPr>
        <w:noProof/>
      </w:rPr>
      <w:fldChar w:fldCharType="end"/>
    </w:r>
  </w:p>
  <w:p w:rsidR="00253C7B" w:rsidRDefault="00253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092" w:rsidRDefault="003A1092">
      <w:pPr>
        <w:spacing w:after="0" w:line="240" w:lineRule="auto"/>
      </w:pPr>
      <w:r>
        <w:separator/>
      </w:r>
    </w:p>
  </w:footnote>
  <w:footnote w:type="continuationSeparator" w:id="0">
    <w:p w:rsidR="003A1092" w:rsidRDefault="003A1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226828560"/>
      <w:docPartObj>
        <w:docPartGallery w:val="Page Numbers (Top of Page)"/>
        <w:docPartUnique/>
      </w:docPartObj>
    </w:sdtPr>
    <w:sdtEndPr>
      <w:rPr>
        <w:b/>
        <w:bCs/>
        <w:noProof/>
        <w:color w:val="auto"/>
        <w:spacing w:val="0"/>
      </w:rPr>
    </w:sdtEndPr>
    <w:sdtContent>
      <w:p w:rsidR="008A5E1E" w:rsidRDefault="008A5E1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26E53" w:rsidRPr="00026E53">
          <w:rPr>
            <w:b/>
            <w:bCs/>
            <w:noProof/>
          </w:rPr>
          <w:t>21</w:t>
        </w:r>
        <w:r>
          <w:rPr>
            <w:b/>
            <w:bCs/>
            <w:noProof/>
          </w:rPr>
          <w:fldChar w:fldCharType="end"/>
        </w:r>
      </w:p>
    </w:sdtContent>
  </w:sdt>
  <w:p w:rsidR="008A5E1E" w:rsidRDefault="008A5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15"/>
  </w:num>
  <w:num w:numId="37">
    <w:abstractNumId w:val="4"/>
  </w:num>
  <w:num w:numId="38">
    <w:abstractNumId w:val="29"/>
  </w:num>
  <w:num w:numId="39">
    <w:abstractNumId w:val="12"/>
  </w:num>
  <w:num w:numId="40">
    <w:abstractNumId w:val="8"/>
  </w:num>
  <w:num w:numId="41">
    <w:abstractNumId w:val="25"/>
  </w:num>
  <w:num w:numId="42">
    <w:abstractNumId w:val="22"/>
  </w:num>
  <w:num w:numId="4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11ED8"/>
    <w:rsid w:val="00026E53"/>
    <w:rsid w:val="000271DB"/>
    <w:rsid w:val="00042189"/>
    <w:rsid w:val="000567E6"/>
    <w:rsid w:val="00097CC0"/>
    <w:rsid w:val="000B528C"/>
    <w:rsid w:val="000B5F9F"/>
    <w:rsid w:val="000C04A7"/>
    <w:rsid w:val="000E0397"/>
    <w:rsid w:val="000E05A0"/>
    <w:rsid w:val="000F75D3"/>
    <w:rsid w:val="00106494"/>
    <w:rsid w:val="00127061"/>
    <w:rsid w:val="00130361"/>
    <w:rsid w:val="001640D5"/>
    <w:rsid w:val="00170B30"/>
    <w:rsid w:val="001A31D0"/>
    <w:rsid w:val="001B7266"/>
    <w:rsid w:val="001B7393"/>
    <w:rsid w:val="001C1B5A"/>
    <w:rsid w:val="001D1224"/>
    <w:rsid w:val="001D2303"/>
    <w:rsid w:val="001D42C5"/>
    <w:rsid w:val="001F0AC7"/>
    <w:rsid w:val="001F1EDF"/>
    <w:rsid w:val="00200763"/>
    <w:rsid w:val="002106AB"/>
    <w:rsid w:val="002179EF"/>
    <w:rsid w:val="00234B5B"/>
    <w:rsid w:val="00234C05"/>
    <w:rsid w:val="00253883"/>
    <w:rsid w:val="00253C7B"/>
    <w:rsid w:val="002545FC"/>
    <w:rsid w:val="0026027A"/>
    <w:rsid w:val="002874CF"/>
    <w:rsid w:val="00291D33"/>
    <w:rsid w:val="002A0831"/>
    <w:rsid w:val="002A67D4"/>
    <w:rsid w:val="002A75B8"/>
    <w:rsid w:val="002B6282"/>
    <w:rsid w:val="002B72E5"/>
    <w:rsid w:val="002C1842"/>
    <w:rsid w:val="002F04DA"/>
    <w:rsid w:val="0030385A"/>
    <w:rsid w:val="00310115"/>
    <w:rsid w:val="0032065D"/>
    <w:rsid w:val="00381B3C"/>
    <w:rsid w:val="003A1092"/>
    <w:rsid w:val="003C14CD"/>
    <w:rsid w:val="003C60D7"/>
    <w:rsid w:val="003F18A1"/>
    <w:rsid w:val="00401A10"/>
    <w:rsid w:val="004022E6"/>
    <w:rsid w:val="00427FF7"/>
    <w:rsid w:val="0043457D"/>
    <w:rsid w:val="00442504"/>
    <w:rsid w:val="0045185C"/>
    <w:rsid w:val="00462A32"/>
    <w:rsid w:val="00463F78"/>
    <w:rsid w:val="00490D17"/>
    <w:rsid w:val="004962B5"/>
    <w:rsid w:val="004A1EB3"/>
    <w:rsid w:val="004A7D49"/>
    <w:rsid w:val="004B2903"/>
    <w:rsid w:val="004C04F0"/>
    <w:rsid w:val="004D5039"/>
    <w:rsid w:val="004D5A1A"/>
    <w:rsid w:val="004E0E98"/>
    <w:rsid w:val="004E11FA"/>
    <w:rsid w:val="004F7094"/>
    <w:rsid w:val="0050379E"/>
    <w:rsid w:val="00504DDA"/>
    <w:rsid w:val="00516D18"/>
    <w:rsid w:val="00582BAC"/>
    <w:rsid w:val="0059319E"/>
    <w:rsid w:val="00593A42"/>
    <w:rsid w:val="00594A65"/>
    <w:rsid w:val="005A06D8"/>
    <w:rsid w:val="005A5BF9"/>
    <w:rsid w:val="005B264D"/>
    <w:rsid w:val="005C3FF3"/>
    <w:rsid w:val="00620CDE"/>
    <w:rsid w:val="00623C6A"/>
    <w:rsid w:val="0062649B"/>
    <w:rsid w:val="0062713D"/>
    <w:rsid w:val="006402CA"/>
    <w:rsid w:val="006403B9"/>
    <w:rsid w:val="00645975"/>
    <w:rsid w:val="00650A86"/>
    <w:rsid w:val="00672F43"/>
    <w:rsid w:val="0068150C"/>
    <w:rsid w:val="00693E86"/>
    <w:rsid w:val="006A057F"/>
    <w:rsid w:val="006A352F"/>
    <w:rsid w:val="006B3CE6"/>
    <w:rsid w:val="006E2FEA"/>
    <w:rsid w:val="00720895"/>
    <w:rsid w:val="00725F64"/>
    <w:rsid w:val="00742069"/>
    <w:rsid w:val="00746AB8"/>
    <w:rsid w:val="00763F0A"/>
    <w:rsid w:val="00781F79"/>
    <w:rsid w:val="00790FC5"/>
    <w:rsid w:val="007921FA"/>
    <w:rsid w:val="007F03AE"/>
    <w:rsid w:val="007F1B45"/>
    <w:rsid w:val="00801AC8"/>
    <w:rsid w:val="00825243"/>
    <w:rsid w:val="008317E1"/>
    <w:rsid w:val="00833474"/>
    <w:rsid w:val="00882048"/>
    <w:rsid w:val="00882D4E"/>
    <w:rsid w:val="0089562E"/>
    <w:rsid w:val="00897A54"/>
    <w:rsid w:val="008A1FDE"/>
    <w:rsid w:val="008A5E1E"/>
    <w:rsid w:val="008B1396"/>
    <w:rsid w:val="008B611C"/>
    <w:rsid w:val="008C3ACC"/>
    <w:rsid w:val="008E4AAE"/>
    <w:rsid w:val="00926230"/>
    <w:rsid w:val="009660B4"/>
    <w:rsid w:val="009763B8"/>
    <w:rsid w:val="00982109"/>
    <w:rsid w:val="009841D9"/>
    <w:rsid w:val="00985495"/>
    <w:rsid w:val="009A721A"/>
    <w:rsid w:val="009B7962"/>
    <w:rsid w:val="009C377C"/>
    <w:rsid w:val="009D33D8"/>
    <w:rsid w:val="009F6530"/>
    <w:rsid w:val="00A242D5"/>
    <w:rsid w:val="00A24C37"/>
    <w:rsid w:val="00A43121"/>
    <w:rsid w:val="00A43301"/>
    <w:rsid w:val="00A56411"/>
    <w:rsid w:val="00AA4A96"/>
    <w:rsid w:val="00AA6268"/>
    <w:rsid w:val="00AB06B3"/>
    <w:rsid w:val="00AF21E3"/>
    <w:rsid w:val="00B006BF"/>
    <w:rsid w:val="00B21CDC"/>
    <w:rsid w:val="00B37CBC"/>
    <w:rsid w:val="00B57496"/>
    <w:rsid w:val="00B6688B"/>
    <w:rsid w:val="00B7436A"/>
    <w:rsid w:val="00B77218"/>
    <w:rsid w:val="00B934CC"/>
    <w:rsid w:val="00B94592"/>
    <w:rsid w:val="00BB703A"/>
    <w:rsid w:val="00BC4BF1"/>
    <w:rsid w:val="00C04EC9"/>
    <w:rsid w:val="00C04FFE"/>
    <w:rsid w:val="00C1102D"/>
    <w:rsid w:val="00C54B22"/>
    <w:rsid w:val="00C54D84"/>
    <w:rsid w:val="00C62543"/>
    <w:rsid w:val="00C670DC"/>
    <w:rsid w:val="00C80C1D"/>
    <w:rsid w:val="00C96606"/>
    <w:rsid w:val="00CB59C2"/>
    <w:rsid w:val="00CD1519"/>
    <w:rsid w:val="00CE1277"/>
    <w:rsid w:val="00CE6D1C"/>
    <w:rsid w:val="00CE754E"/>
    <w:rsid w:val="00CF74AC"/>
    <w:rsid w:val="00D11D1D"/>
    <w:rsid w:val="00D53664"/>
    <w:rsid w:val="00D82431"/>
    <w:rsid w:val="00D97C2D"/>
    <w:rsid w:val="00DA6EAA"/>
    <w:rsid w:val="00DC0FD9"/>
    <w:rsid w:val="00DC4C29"/>
    <w:rsid w:val="00DE4622"/>
    <w:rsid w:val="00DF056F"/>
    <w:rsid w:val="00DF6000"/>
    <w:rsid w:val="00E05249"/>
    <w:rsid w:val="00E26707"/>
    <w:rsid w:val="00E34FB4"/>
    <w:rsid w:val="00E36F03"/>
    <w:rsid w:val="00E56F9F"/>
    <w:rsid w:val="00E600B2"/>
    <w:rsid w:val="00E6255B"/>
    <w:rsid w:val="00E726E0"/>
    <w:rsid w:val="00E82211"/>
    <w:rsid w:val="00E948F1"/>
    <w:rsid w:val="00EA7079"/>
    <w:rsid w:val="00EC1442"/>
    <w:rsid w:val="00F006BB"/>
    <w:rsid w:val="00F0227D"/>
    <w:rsid w:val="00F13F25"/>
    <w:rsid w:val="00F40A29"/>
    <w:rsid w:val="00F549BB"/>
    <w:rsid w:val="00F62A42"/>
    <w:rsid w:val="00F72BAD"/>
    <w:rsid w:val="00F768F6"/>
    <w:rsid w:val="00F91167"/>
    <w:rsid w:val="00FA11F5"/>
    <w:rsid w:val="00FB12BA"/>
    <w:rsid w:val="00FB744A"/>
    <w:rsid w:val="00FC253B"/>
    <w:rsid w:val="00FD3ADF"/>
    <w:rsid w:val="00FD7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253F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paragraph" w:styleId="PlainText">
    <w:name w:val="Plain Text"/>
    <w:basedOn w:val="Normal"/>
    <w:link w:val="PlainTextChar"/>
    <w:uiPriority w:val="99"/>
    <w:semiHidden/>
    <w:unhideWhenUsed/>
    <w:rsid w:val="00FB12BA"/>
    <w:pPr>
      <w:spacing w:after="0" w:line="240" w:lineRule="auto"/>
    </w:pPr>
    <w:rPr>
      <w:rFonts w:eastAsiaTheme="minorHAnsi" w:cstheme="minorBidi"/>
      <w:szCs w:val="21"/>
      <w:lang w:val="en-US" w:eastAsia="en-US"/>
    </w:rPr>
  </w:style>
  <w:style w:type="character" w:customStyle="1" w:styleId="PlainTextChar">
    <w:name w:val="Plain Text Char"/>
    <w:basedOn w:val="DefaultParagraphFont"/>
    <w:link w:val="PlainText"/>
    <w:uiPriority w:val="99"/>
    <w:semiHidden/>
    <w:rsid w:val="00FB12BA"/>
    <w:rPr>
      <w:rFonts w:eastAsiaTheme="minorHAns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91455161">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jpeg"/><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BC0B7-43A7-4D54-92BF-71D762E5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17877</Words>
  <Characters>101901</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119539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Marlon Dass</cp:lastModifiedBy>
  <cp:revision>4</cp:revision>
  <cp:lastPrinted>2019-01-16T12:13:00Z</cp:lastPrinted>
  <dcterms:created xsi:type="dcterms:W3CDTF">2019-10-25T10:27:00Z</dcterms:created>
  <dcterms:modified xsi:type="dcterms:W3CDTF">2019-10-25T10:38:00Z</dcterms:modified>
</cp:coreProperties>
</file>