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2pt" o:ole="" o:preferrelative="t" stroked="f">
            <v:imagedata r:id="rId8" o:title=""/>
          </v:rect>
          <o:OLEObject Type="Embed" ProgID="StaticMetafile" ShapeID="rectole0000000000" DrawAspect="Content" ObjectID="_160474219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C14CD" w:rsidP="004E11FA">
            <w:pPr>
              <w:spacing w:after="0" w:line="240" w:lineRule="auto"/>
              <w:rPr>
                <w:rFonts w:ascii="Verdana" w:eastAsia="Arial Unicode MS" w:hAnsi="Verdana" w:cs="Arial Unicode MS"/>
                <w:b/>
                <w:sz w:val="18"/>
                <w:szCs w:val="18"/>
              </w:rPr>
            </w:pPr>
            <w:r w:rsidRPr="003C14CD">
              <w:rPr>
                <w:rFonts w:ascii="Verdana" w:eastAsia="Arial Unicode MS" w:hAnsi="Verdana" w:cs="Arial Unicode MS"/>
                <w:b/>
                <w:sz w:val="18"/>
                <w:szCs w:val="18"/>
              </w:rPr>
              <w:t>RFQ – 1505931</w:t>
            </w:r>
            <w:r w:rsidR="00FB744A" w:rsidRPr="003C14CD">
              <w:rPr>
                <w:rFonts w:ascii="Verdana" w:eastAsia="Arial Unicode MS" w:hAnsi="Verdana" w:cs="Arial Unicode MS"/>
                <w:b/>
                <w:sz w:val="18"/>
                <w:szCs w:val="18"/>
              </w:rPr>
              <w:t xml:space="preserve"> - </w:t>
            </w:r>
            <w:r w:rsidRPr="003C14CD">
              <w:rPr>
                <w:rFonts w:ascii="Verdana" w:eastAsia="Arial Unicode MS" w:hAnsi="Verdana" w:cs="Arial Unicode MS"/>
                <w:b/>
                <w:sz w:val="18"/>
                <w:szCs w:val="18"/>
              </w:rPr>
              <w:t>ALTERATIONS TO BOILER HOUSE AT NHLS SANDRINGHAM</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C14CD" w:rsidP="00650A86">
            <w:pPr>
              <w:rPr>
                <w:rFonts w:ascii="Verdana" w:eastAsia="Arial Unicode MS" w:hAnsi="Verdana" w:cs="Arial Unicode MS"/>
                <w:b/>
                <w:sz w:val="18"/>
                <w:szCs w:val="18"/>
              </w:rPr>
            </w:pPr>
            <w:r>
              <w:rPr>
                <w:rFonts w:ascii="Verdana" w:eastAsia="Arial Unicode MS" w:hAnsi="Verdana" w:cs="Arial Unicode MS"/>
                <w:b/>
                <w:sz w:val="18"/>
                <w:szCs w:val="18"/>
              </w:rPr>
              <w:t>12 DECEMBER 2018</w:t>
            </w:r>
            <w:r w:rsidR="0062649B" w:rsidRPr="00F006BB">
              <w:rPr>
                <w:rFonts w:ascii="Verdana" w:eastAsia="Arial Unicode MS" w:hAnsi="Verdana" w:cs="Arial Unicode MS"/>
                <w:b/>
                <w:sz w:val="18"/>
                <w:szCs w:val="18"/>
              </w:rPr>
              <w:t xml:space="preserve">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1 MODDERFONTEIN ROAD SANDRINGHAM, NHLS RFQ BOX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Pr="00F006B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 xml:space="preserve">DATE: </w:t>
            </w:r>
            <w:r w:rsidR="003C14CD">
              <w:rPr>
                <w:rFonts w:ascii="Verdana" w:eastAsia="Arial Unicode MS" w:hAnsi="Verdana" w:cs="Arial Unicode MS"/>
                <w:b/>
                <w:color w:val="FF0000"/>
                <w:sz w:val="18"/>
                <w:szCs w:val="18"/>
              </w:rPr>
              <w:t>05 DEC</w:t>
            </w:r>
            <w:r w:rsidR="009C377C" w:rsidRPr="00F006BB">
              <w:rPr>
                <w:rFonts w:ascii="Verdana" w:eastAsia="Arial Unicode MS" w:hAnsi="Verdana" w:cs="Arial Unicode MS"/>
                <w:b/>
                <w:color w:val="FF0000"/>
                <w:sz w:val="18"/>
                <w:szCs w:val="18"/>
              </w:rPr>
              <w:t>EMBER 2018</w:t>
            </w:r>
          </w:p>
          <w:p w:rsidR="0062649B" w:rsidRPr="00F006BB" w:rsidRDefault="0062649B" w:rsidP="0062649B">
            <w:pPr>
              <w:ind w:left="2880" w:hanging="2880"/>
              <w:rPr>
                <w:rFonts w:ascii="Verdana" w:eastAsia="Arial Unicode MS" w:hAnsi="Verdana" w:cs="Arial Unicode MS"/>
                <w:b/>
                <w:color w:val="FF0000"/>
                <w:sz w:val="18"/>
                <w:szCs w:val="18"/>
              </w:rPr>
            </w:pPr>
            <w:r w:rsidRPr="00F006BB">
              <w:rPr>
                <w:rFonts w:ascii="Verdana" w:hAnsi="Verdana" w:cs="Arial"/>
                <w:b/>
                <w:color w:val="FF0000"/>
                <w:sz w:val="18"/>
                <w:szCs w:val="18"/>
              </w:rPr>
              <w:t>TIME:</w:t>
            </w:r>
            <w:r w:rsidR="003C14CD">
              <w:rPr>
                <w:rFonts w:ascii="Verdana" w:eastAsia="Arial Unicode MS" w:hAnsi="Verdana" w:cs="Arial Unicode MS"/>
                <w:b/>
                <w:color w:val="FF0000"/>
                <w:sz w:val="18"/>
                <w:szCs w:val="18"/>
              </w:rPr>
              <w:t xml:space="preserve"> </w:t>
            </w:r>
            <w:r w:rsidR="00A242D5" w:rsidRPr="00F006BB">
              <w:rPr>
                <w:rFonts w:ascii="Verdana" w:eastAsia="Arial Unicode MS" w:hAnsi="Verdana" w:cs="Arial Unicode MS"/>
                <w:b/>
                <w:color w:val="FF0000"/>
                <w:sz w:val="18"/>
                <w:szCs w:val="18"/>
              </w:rPr>
              <w:t>10H00</w:t>
            </w:r>
          </w:p>
          <w:p w:rsidR="0062649B" w:rsidRDefault="008C3ACC" w:rsidP="0062649B">
            <w:pPr>
              <w:spacing w:after="0" w:line="240" w:lineRule="auto"/>
              <w:rPr>
                <w:rFonts w:ascii="Arial Unicode MS" w:eastAsia="Arial Unicode MS" w:hAnsi="Arial Unicode MS" w:cs="Arial Unicode MS"/>
                <w:color w:val="FF0000"/>
              </w:rPr>
            </w:pPr>
            <w:r w:rsidRPr="00F006BB">
              <w:rPr>
                <w:rStyle w:val="lrzxr"/>
                <w:rFonts w:ascii="Verdana" w:hAnsi="Verdana" w:cs="Arial"/>
                <w:b/>
                <w:color w:val="FF0000"/>
                <w:sz w:val="18"/>
                <w:szCs w:val="18"/>
                <w:lang w:val="en-ZA"/>
              </w:rPr>
              <w:t xml:space="preserve">ADDRESS: </w:t>
            </w:r>
            <w:r w:rsidR="003C14CD" w:rsidRPr="003C14CD">
              <w:rPr>
                <w:rFonts w:ascii="Verdana" w:eastAsia="Arial Unicode MS" w:hAnsi="Verdana" w:cs="Arial Unicode MS"/>
                <w:b/>
                <w:color w:val="FF0000"/>
                <w:sz w:val="18"/>
                <w:szCs w:val="18"/>
              </w:rPr>
              <w:t>NO 1 MODDERFONTEIN ROAD SANDRINGHAM, NHLS MAIN RECEPTION</w:t>
            </w:r>
            <w:r w:rsidR="003C14CD" w:rsidRPr="003C14CD">
              <w:rPr>
                <w:rFonts w:ascii="Arial Unicode MS" w:eastAsia="Arial Unicode MS" w:hAnsi="Arial Unicode MS" w:cs="Arial Unicode MS"/>
                <w:color w:val="FF0000"/>
              </w:rPr>
              <w:t xml:space="preserve"> </w:t>
            </w:r>
          </w:p>
          <w:p w:rsidR="003C14CD" w:rsidRPr="0062649B" w:rsidRDefault="003C14CD" w:rsidP="0062649B">
            <w:pPr>
              <w:spacing w:after="0" w:line="240" w:lineRule="auto"/>
              <w:rPr>
                <w:rFonts w:ascii="Verdana" w:hAnsi="Verdana" w:cs="Arial"/>
                <w:b/>
                <w:sz w:val="18"/>
                <w:szCs w:val="18"/>
                <w:lang w:val="en-ZA" w:eastAsia="en-ZA"/>
              </w:rPr>
            </w:pPr>
          </w:p>
          <w:p w:rsidR="0062649B" w:rsidRPr="0062649B" w:rsidRDefault="0062649B" w:rsidP="0062649B">
            <w:pPr>
              <w:spacing w:after="74" w:line="240" w:lineRule="auto"/>
              <w:rPr>
                <w:rFonts w:ascii="Verdana" w:eastAsia="Verdana" w:hAnsi="Verdana" w:cs="Verdana"/>
                <w:color w:val="FF0000"/>
                <w:sz w:val="18"/>
                <w:szCs w:val="18"/>
              </w:rPr>
            </w:pPr>
            <w:r w:rsidRPr="0062649B">
              <w:rPr>
                <w:rFonts w:ascii="Verdana" w:eastAsia="Verdana" w:hAnsi="Verdana" w:cs="Verdana"/>
                <w:b/>
                <w:color w:val="FF0000"/>
                <w:sz w:val="18"/>
                <w:szCs w:val="18"/>
              </w:rPr>
              <w:t xml:space="preserve">NB: PLEASE FILL IN THE LAST PAGE OF THE RFQ (CERTIFICATE OF ATTENDANCE) AND SUBMIT AT THE BRIEFING SESSION </w:t>
            </w:r>
          </w:p>
          <w:p w:rsidR="002A75B8" w:rsidRPr="0062649B" w:rsidRDefault="00650A86"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NO CERTIFICATE WILL BE ISSUED AT THE SITE</w:t>
            </w:r>
            <w:r w:rsidR="0062649B" w:rsidRPr="0062649B">
              <w:rPr>
                <w:rFonts w:ascii="Verdana" w:eastAsia="Arial Unicode MS" w:hAnsi="Verdana" w:cs="Arial Unicode MS"/>
                <w:b/>
                <w:i/>
                <w:color w:val="FF0000"/>
                <w:sz w:val="18"/>
                <w:szCs w:val="18"/>
              </w:rPr>
              <w:t xml:space="preserve"> </w:t>
            </w:r>
            <w:r w:rsidRPr="0062649B">
              <w:rPr>
                <w:rFonts w:ascii="Verdana" w:eastAsia="Arial Unicode MS" w:hAnsi="Verdana" w:cs="Arial Unicode MS"/>
                <w:b/>
                <w:i/>
                <w:color w:val="FF0000"/>
                <w:sz w:val="18"/>
                <w:szCs w:val="18"/>
              </w:rPr>
              <w:t>MEETING</w:t>
            </w:r>
            <w:r w:rsidR="00A242D5"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3C14CD" w:rsidP="00001081">
            <w:pPr>
              <w:spacing w:after="0" w:line="240" w:lineRule="auto"/>
              <w:rPr>
                <w:rFonts w:cs="Arial"/>
                <w:b/>
                <w:sz w:val="18"/>
                <w:szCs w:val="18"/>
              </w:rPr>
            </w:pPr>
            <w:r w:rsidRPr="003C14CD">
              <w:rPr>
                <w:rFonts w:ascii="Verdana" w:eastAsia="Arial Unicode MS" w:hAnsi="Verdana" w:cs="Arial Unicode MS"/>
                <w:b/>
                <w:sz w:val="18"/>
                <w:szCs w:val="18"/>
              </w:rPr>
              <w:t>RFQ – 1505931 - ALTERATIONS TO BOILER HOUSE AT NHLS SANDRINGHAM</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w:t>
            </w:r>
            <w:r w:rsidR="003C14CD">
              <w:t>CEPTION IN THE QUOTE BOX ON 12</w:t>
            </w:r>
            <w:r w:rsidR="00F006BB">
              <w:t xml:space="preserve"> DECEMBER </w:t>
            </w:r>
            <w:r>
              <w:t>2018</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8C3ACC" w:rsidRPr="00907FEB">
          <w:rPr>
            <w:rStyle w:val="Hyperlink"/>
            <w:rFonts w:ascii="Verdana" w:eastAsia="Verdana" w:hAnsi="Verdana" w:cs="Verdana"/>
            <w:b/>
            <w:sz w:val="20"/>
          </w:rPr>
          <w:t>fisani.mthembu@nhls.ac.za/</w:t>
        </w:r>
      </w:hyperlink>
      <w:r w:rsidR="008C3ACC">
        <w:rPr>
          <w:rStyle w:val="Hyperlink"/>
          <w:rFonts w:ascii="Verdana" w:eastAsia="Verdana" w:hAnsi="Verdana" w:cs="Verdana"/>
          <w:b/>
          <w:sz w:val="20"/>
        </w:rPr>
        <w:t xml:space="preserve"> 011 386 6106</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EA7079" w:rsidRDefault="00CF74AC" w:rsidP="00EA7079">
      <w:pPr>
        <w:spacing w:after="0" w:line="240" w:lineRule="auto"/>
        <w:rPr>
          <w:rFonts w:ascii="Verdana" w:hAnsi="Verdana"/>
          <w:b/>
          <w:color w:val="FF0000"/>
          <w:sz w:val="18"/>
          <w:szCs w:val="18"/>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EA7079" w:rsidRPr="00F006BB">
        <w:rPr>
          <w:rFonts w:ascii="Verdana" w:hAnsi="Verdana"/>
          <w:b/>
          <w:color w:val="FF0000"/>
          <w:sz w:val="18"/>
          <w:szCs w:val="18"/>
          <w:lang w:eastAsia="en-ZA"/>
        </w:rPr>
        <w:t>M</w:t>
      </w:r>
      <w:r w:rsidR="00EA7079">
        <w:rPr>
          <w:rFonts w:ascii="Verdana" w:hAnsi="Verdana"/>
          <w:b/>
          <w:color w:val="FF0000"/>
          <w:sz w:val="18"/>
          <w:szCs w:val="18"/>
          <w:lang w:eastAsia="en-ZA"/>
        </w:rPr>
        <w:t>AFIKENG PROVINCIAL</w:t>
      </w:r>
      <w:r w:rsidR="00EA7079" w:rsidRPr="00F006BB">
        <w:rPr>
          <w:rFonts w:ascii="Verdana" w:hAnsi="Verdana"/>
          <w:b/>
          <w:color w:val="FF0000"/>
          <w:sz w:val="18"/>
          <w:szCs w:val="18"/>
          <w:lang w:eastAsia="en-ZA"/>
        </w:rPr>
        <w:t xml:space="preserve"> HOSPITAL</w:t>
      </w:r>
      <w:r w:rsidR="00EA7079">
        <w:rPr>
          <w:rFonts w:ascii="Verdana" w:hAnsi="Verdana"/>
          <w:b/>
          <w:color w:val="FF0000"/>
          <w:sz w:val="18"/>
          <w:szCs w:val="18"/>
          <w:lang w:eastAsia="en-ZA"/>
        </w:rPr>
        <w:t xml:space="preserve"> </w:t>
      </w:r>
      <w:proofErr w:type="spellStart"/>
      <w:r w:rsidR="00EA7079" w:rsidRPr="00F006BB">
        <w:rPr>
          <w:rFonts w:ascii="Verdana" w:hAnsi="Verdana"/>
          <w:b/>
          <w:color w:val="FF0000"/>
          <w:sz w:val="18"/>
          <w:szCs w:val="18"/>
          <w:lang w:val="en-US"/>
        </w:rPr>
        <w:t>Mareetsane</w:t>
      </w:r>
      <w:proofErr w:type="spellEnd"/>
      <w:r w:rsidR="00EA7079" w:rsidRPr="00F006BB">
        <w:rPr>
          <w:rFonts w:ascii="Verdana" w:hAnsi="Verdana"/>
          <w:b/>
          <w:color w:val="FF0000"/>
          <w:sz w:val="18"/>
          <w:szCs w:val="18"/>
          <w:lang w:val="en-US"/>
        </w:rPr>
        <w:t xml:space="preserve"> / </w:t>
      </w:r>
      <w:proofErr w:type="spellStart"/>
      <w:r w:rsidR="00EA7079" w:rsidRPr="00F006BB">
        <w:rPr>
          <w:rFonts w:ascii="Verdana" w:hAnsi="Verdana"/>
          <w:b/>
          <w:color w:val="FF0000"/>
          <w:sz w:val="18"/>
          <w:szCs w:val="18"/>
          <w:lang w:val="en-US"/>
        </w:rPr>
        <w:t>Vryburg</w:t>
      </w:r>
      <w:proofErr w:type="spellEnd"/>
      <w:r w:rsidR="00EA7079" w:rsidRPr="00F006BB">
        <w:rPr>
          <w:rFonts w:ascii="Verdana" w:hAnsi="Verdana"/>
          <w:b/>
          <w:color w:val="FF0000"/>
          <w:sz w:val="18"/>
          <w:szCs w:val="18"/>
          <w:lang w:val="en-US"/>
        </w:rPr>
        <w:t xml:space="preserve"> road, </w:t>
      </w:r>
      <w:proofErr w:type="gramStart"/>
      <w:r w:rsidR="00EA7079" w:rsidRPr="00F006BB">
        <w:rPr>
          <w:rFonts w:ascii="Verdana" w:hAnsi="Verdana"/>
          <w:b/>
          <w:color w:val="FF0000"/>
          <w:sz w:val="18"/>
          <w:szCs w:val="18"/>
          <w:lang w:val="en-US"/>
        </w:rPr>
        <w:t>Danville</w:t>
      </w:r>
      <w:r w:rsidR="00EA7079" w:rsidRPr="00F006BB">
        <w:rPr>
          <w:color w:val="FF0000"/>
          <w:lang w:val="en-US"/>
        </w:rPr>
        <w:t xml:space="preserve"> </w:t>
      </w:r>
      <w:r w:rsidR="00EA7079" w:rsidRPr="00F006BB">
        <w:rPr>
          <w:rFonts w:ascii="Verdana" w:hAnsi="Verdana"/>
          <w:b/>
          <w:color w:val="FF0000"/>
          <w:sz w:val="18"/>
          <w:szCs w:val="18"/>
          <w:lang w:eastAsia="en-ZA"/>
        </w:rPr>
        <w:t>,</w:t>
      </w:r>
      <w:proofErr w:type="gramEnd"/>
      <w:r w:rsidR="00EA7079" w:rsidRPr="00F006BB">
        <w:rPr>
          <w:rFonts w:ascii="Verdana" w:hAnsi="Verdana"/>
          <w:b/>
          <w:color w:val="FF0000"/>
          <w:sz w:val="18"/>
          <w:szCs w:val="18"/>
          <w:lang w:eastAsia="en-ZA"/>
        </w:rPr>
        <w:t xml:space="preserve"> MEET AT NHLS RECEPTION INSIDE THE HOSPITAL</w:t>
      </w:r>
      <w:r w:rsidR="00EA7079">
        <w:rPr>
          <w:rStyle w:val="lrzxr"/>
          <w:rFonts w:ascii="Verdana" w:hAnsi="Verdana"/>
          <w:b/>
          <w:color w:val="FF0000"/>
          <w:sz w:val="18"/>
          <w:szCs w:val="18"/>
          <w:lang w:eastAsia="en-ZA"/>
        </w:rPr>
        <w:t xml:space="preserve"> </w:t>
      </w:r>
      <w:r w:rsidR="00200763" w:rsidRPr="00200763">
        <w:rPr>
          <w:rFonts w:cs="Arial"/>
          <w:b/>
        </w:rPr>
        <w:t>on the</w:t>
      </w:r>
      <w:r w:rsidR="00200763">
        <w:rPr>
          <w:rFonts w:cs="Arial"/>
          <w:b/>
          <w:color w:val="FF0000"/>
        </w:rPr>
        <w:t xml:space="preserve"> </w:t>
      </w:r>
      <w:r w:rsidR="00F006BB">
        <w:rPr>
          <w:rFonts w:asciiTheme="minorHAnsi" w:eastAsia="Arial Unicode MS" w:hAnsiTheme="minorHAnsi" w:cs="Arial Unicode MS"/>
          <w:b/>
          <w:color w:val="FF0000"/>
        </w:rPr>
        <w:t>29</w:t>
      </w:r>
      <w:r w:rsidR="008C3ACC">
        <w:rPr>
          <w:rFonts w:asciiTheme="minorHAnsi" w:eastAsia="Arial Unicode MS" w:hAnsiTheme="minorHAnsi" w:cs="Arial Unicode MS"/>
          <w:b/>
          <w:color w:val="FF0000"/>
        </w:rPr>
        <w:t xml:space="preserve"> NOVEMBER</w:t>
      </w:r>
      <w:r w:rsidR="00F006BB">
        <w:rPr>
          <w:rFonts w:asciiTheme="minorHAnsi" w:eastAsia="Arial Unicode MS" w:hAnsiTheme="minorHAnsi" w:cs="Arial Unicode MS"/>
          <w:b/>
          <w:color w:val="FF0000"/>
        </w:rPr>
        <w:t xml:space="preserve"> 2018 @</w:t>
      </w:r>
      <w:r w:rsidR="00EA7079">
        <w:rPr>
          <w:rFonts w:ascii="Verdana" w:hAnsi="Verdana"/>
          <w:b/>
          <w:color w:val="FF0000"/>
          <w:sz w:val="18"/>
          <w:szCs w:val="18"/>
          <w:lang w:eastAsia="en-ZA"/>
        </w:rPr>
        <w:t xml:space="preserve"> </w:t>
      </w:r>
      <w:r w:rsidR="00F006BB">
        <w:rPr>
          <w:rFonts w:asciiTheme="minorHAnsi" w:eastAsia="Arial Unicode MS" w:hAnsiTheme="minorHAnsi" w:cs="Arial Unicode MS"/>
          <w:b/>
          <w:color w:val="FF0000"/>
        </w:rPr>
        <w:t>10H30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lastRenderedPageBreak/>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3C14CD" w:rsidRPr="00B067F6" w:rsidRDefault="003C14CD" w:rsidP="003C14CD">
      <w:pPr>
        <w:ind w:left="2880" w:hanging="2880"/>
        <w:rPr>
          <w:rFonts w:ascii="Arial Unicode MS" w:eastAsia="Arial Unicode MS" w:hAnsi="Arial Unicode MS" w:cs="Arial Unicode MS"/>
        </w:rPr>
      </w:pPr>
      <w:r w:rsidRPr="00EA6F3E">
        <w:rPr>
          <w:rFonts w:ascii="Arial Unicode MS" w:eastAsia="Arial Unicode MS" w:hAnsi="Arial Unicode MS" w:cs="Arial Unicode MS"/>
        </w:rPr>
        <w:t>DESCRIPTION:</w:t>
      </w:r>
      <w:r w:rsidRPr="004329B6">
        <w:rPr>
          <w:rFonts w:ascii="Arial Unicode MS" w:eastAsia="Arial Unicode MS" w:hAnsi="Arial Unicode MS" w:cs="Arial Unicode MS"/>
        </w:rPr>
        <w:t xml:space="preserve"> </w:t>
      </w:r>
      <w:r>
        <w:rPr>
          <w:rFonts w:ascii="Arial Unicode MS" w:eastAsia="Arial Unicode MS" w:hAnsi="Arial Unicode MS" w:cs="Arial Unicode MS"/>
        </w:rPr>
        <w:t>ALTERATIONS TO BOILER HOUSE AT NHLS SANDRINGHAM</w:t>
      </w:r>
      <w:r w:rsidRPr="00EA6F3E">
        <w:rPr>
          <w:rFonts w:ascii="Arial Unicode MS" w:eastAsia="Arial Unicode MS" w:hAnsi="Arial Unicode MS" w:cs="Arial Unicode MS"/>
        </w:rPr>
        <w:t xml:space="preserve"> </w:t>
      </w:r>
    </w:p>
    <w:tbl>
      <w:tblPr>
        <w:tblpPr w:leftFromText="180" w:rightFromText="180" w:vertAnchor="text" w:horzAnchor="page" w:tblpX="418" w:tblpY="267"/>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862"/>
        <w:gridCol w:w="618"/>
        <w:gridCol w:w="900"/>
        <w:gridCol w:w="1710"/>
        <w:gridCol w:w="1620"/>
      </w:tblGrid>
      <w:tr w:rsidR="003C14CD" w:rsidRPr="00B067F6" w:rsidTr="003C14CD">
        <w:trPr>
          <w:trHeight w:val="380"/>
        </w:trPr>
        <w:tc>
          <w:tcPr>
            <w:tcW w:w="625"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62"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618" w:type="dxa"/>
          </w:tcPr>
          <w:p w:rsidR="003C14CD" w:rsidRPr="00B067F6" w:rsidRDefault="003C14CD" w:rsidP="003C14CD">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900" w:type="dxa"/>
          </w:tcPr>
          <w:p w:rsidR="003C14CD" w:rsidRPr="00B067F6" w:rsidRDefault="003C14CD" w:rsidP="003C14CD">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710"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620"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Cost excl vat</w:t>
            </w:r>
          </w:p>
        </w:tc>
      </w:tr>
      <w:tr w:rsidR="003C14CD" w:rsidRPr="00B067F6" w:rsidTr="003C14CD">
        <w:trPr>
          <w:trHeight w:val="380"/>
        </w:trPr>
        <w:tc>
          <w:tcPr>
            <w:tcW w:w="625" w:type="dxa"/>
          </w:tcPr>
          <w:p w:rsidR="003C14CD" w:rsidRPr="00B067F6" w:rsidRDefault="003C14CD" w:rsidP="003C14CD">
            <w:pPr>
              <w:rPr>
                <w:rFonts w:ascii="Arial Unicode MS" w:eastAsia="Arial Unicode MS" w:hAnsi="Arial Unicode MS" w:cs="Arial Unicode MS"/>
                <w:sz w:val="20"/>
                <w:szCs w:val="20"/>
              </w:rPr>
            </w:pPr>
          </w:p>
        </w:tc>
        <w:tc>
          <w:tcPr>
            <w:tcW w:w="5862" w:type="dxa"/>
          </w:tcPr>
          <w:p w:rsidR="003C14CD" w:rsidRPr="00B067F6" w:rsidRDefault="003C14CD" w:rsidP="003C14CD">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External work</w:t>
            </w:r>
          </w:p>
        </w:tc>
        <w:tc>
          <w:tcPr>
            <w:tcW w:w="618" w:type="dxa"/>
          </w:tcPr>
          <w:p w:rsidR="003C14CD" w:rsidRPr="00B067F6" w:rsidRDefault="003C14CD" w:rsidP="003C14CD">
            <w:pPr>
              <w:jc w:val="center"/>
              <w:rPr>
                <w:rFonts w:ascii="Arial Unicode MS" w:eastAsia="Arial Unicode MS" w:hAnsi="Arial Unicode MS" w:cs="Arial Unicode MS"/>
                <w:sz w:val="20"/>
                <w:szCs w:val="20"/>
              </w:rPr>
            </w:pPr>
          </w:p>
        </w:tc>
        <w:tc>
          <w:tcPr>
            <w:tcW w:w="900" w:type="dxa"/>
          </w:tcPr>
          <w:p w:rsidR="003C14CD" w:rsidRPr="00B067F6" w:rsidRDefault="003C14CD" w:rsidP="003C14CD">
            <w:pPr>
              <w:jc w:val="center"/>
              <w:rPr>
                <w:rFonts w:ascii="Arial Unicode MS" w:eastAsia="Arial Unicode MS" w:hAnsi="Arial Unicode MS" w:cs="Arial Unicode MS"/>
                <w:sz w:val="20"/>
                <w:szCs w:val="20"/>
              </w:rPr>
            </w:pP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Pr="00232754" w:rsidRDefault="003C14CD" w:rsidP="003C14CD">
            <w:pPr>
              <w:rPr>
                <w:rFonts w:ascii="Myanmar Text" w:eastAsia="Arial Unicode MS" w:hAnsi="Myanmar Text" w:cs="Myanmar Text"/>
                <w:sz w:val="20"/>
                <w:szCs w:val="20"/>
              </w:rPr>
            </w:pPr>
            <w:r w:rsidRPr="00232754">
              <w:rPr>
                <w:rFonts w:ascii="Myanmar Text" w:eastAsia="Arial Unicode MS" w:hAnsi="Myanmar Text" w:cs="Myanmar Text"/>
                <w:sz w:val="20"/>
                <w:szCs w:val="20"/>
              </w:rPr>
              <w:t>1</w:t>
            </w:r>
          </w:p>
        </w:tc>
        <w:tc>
          <w:tcPr>
            <w:tcW w:w="5862" w:type="dxa"/>
          </w:tcPr>
          <w:p w:rsidR="003C14CD" w:rsidRPr="00232754" w:rsidRDefault="003C14CD" w:rsidP="003C14CD">
            <w:pPr>
              <w:rPr>
                <w:rFonts w:ascii="Myanmar Text" w:hAnsi="Myanmar Text" w:cs="Myanmar Text"/>
                <w:color w:val="000000"/>
                <w:sz w:val="20"/>
                <w:szCs w:val="20"/>
              </w:rPr>
            </w:pPr>
            <w:r>
              <w:rPr>
                <w:rFonts w:ascii="Arial Unicode MS" w:eastAsia="Arial Unicode MS" w:hAnsi="Arial Unicode MS" w:cs="Arial Unicode MS"/>
                <w:bCs/>
                <w:sz w:val="20"/>
                <w:szCs w:val="20"/>
              </w:rPr>
              <w:t xml:space="preserve">Remove old mesh and cart away, supply and new fit 10mmx10mm mesh to the side, roof top, edges, vents and to all open spaces to prevent pigeons </w:t>
            </w:r>
          </w:p>
        </w:tc>
        <w:tc>
          <w:tcPr>
            <w:tcW w:w="618" w:type="dxa"/>
          </w:tcPr>
          <w:p w:rsidR="003C14CD" w:rsidRPr="00232754" w:rsidRDefault="003C14CD" w:rsidP="003C14CD">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3C14CD" w:rsidRPr="00232754"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88</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62" w:type="dxa"/>
          </w:tcPr>
          <w:p w:rsidR="003C14CD" w:rsidRPr="00DF5230" w:rsidRDefault="003C14CD" w:rsidP="003C14CD">
            <w:pPr>
              <w:rPr>
                <w:rFonts w:ascii="Arial Unicode MS" w:eastAsia="Arial Unicode MS" w:hAnsi="Arial Unicode MS" w:cs="Arial Unicode MS"/>
                <w:sz w:val="20"/>
                <w:szCs w:val="20"/>
              </w:rPr>
            </w:pPr>
            <w:r w:rsidRPr="00DF5230">
              <w:rPr>
                <w:rFonts w:ascii="Arial Unicode MS" w:eastAsia="Arial Unicode MS" w:hAnsi="Arial Unicode MS" w:cs="Arial Unicode MS"/>
                <w:sz w:val="20"/>
                <w:szCs w:val="20"/>
              </w:rPr>
              <w:t>Remove the existing faulty gate motor and cart away, supply and fit new gate motor to match the existing quality and size</w:t>
            </w:r>
            <w:r>
              <w:rPr>
                <w:rFonts w:ascii="Arial Unicode MS" w:eastAsia="Arial Unicode MS" w:hAnsi="Arial Unicode MS" w:cs="Arial Unicode MS"/>
                <w:sz w:val="20"/>
                <w:szCs w:val="20"/>
              </w:rPr>
              <w:t xml:space="preserve"> connect to the existing power, with 2 remote control</w:t>
            </w:r>
          </w:p>
        </w:tc>
        <w:tc>
          <w:tcPr>
            <w:tcW w:w="618"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p>
        </w:tc>
        <w:tc>
          <w:tcPr>
            <w:tcW w:w="5862" w:type="dxa"/>
          </w:tcPr>
          <w:p w:rsidR="003C14CD" w:rsidRPr="00897BD8" w:rsidRDefault="003C14CD" w:rsidP="003C14CD">
            <w:pPr>
              <w:rPr>
                <w:rFonts w:ascii="Arial Unicode MS" w:eastAsia="Arial Unicode MS" w:hAnsi="Arial Unicode MS" w:cs="Arial Unicode MS"/>
                <w:b/>
                <w:sz w:val="20"/>
                <w:szCs w:val="20"/>
              </w:rPr>
            </w:pPr>
            <w:r w:rsidRPr="00897BD8">
              <w:rPr>
                <w:rFonts w:ascii="Arial Unicode MS" w:eastAsia="Arial Unicode MS" w:hAnsi="Arial Unicode MS" w:cs="Arial Unicode MS"/>
                <w:b/>
                <w:sz w:val="20"/>
                <w:szCs w:val="20"/>
              </w:rPr>
              <w:t>Internal work</w:t>
            </w:r>
          </w:p>
        </w:tc>
        <w:tc>
          <w:tcPr>
            <w:tcW w:w="618" w:type="dxa"/>
          </w:tcPr>
          <w:p w:rsidR="003C14CD" w:rsidRDefault="003C14CD" w:rsidP="003C14CD">
            <w:pPr>
              <w:jc w:val="center"/>
              <w:rPr>
                <w:rFonts w:ascii="Myanmar Text" w:eastAsia="Arial Unicode MS" w:hAnsi="Myanmar Text" w:cs="Myanmar Text"/>
                <w:sz w:val="20"/>
                <w:szCs w:val="20"/>
              </w:rPr>
            </w:pPr>
          </w:p>
        </w:tc>
        <w:tc>
          <w:tcPr>
            <w:tcW w:w="900" w:type="dxa"/>
          </w:tcPr>
          <w:p w:rsidR="003C14CD" w:rsidRDefault="003C14CD" w:rsidP="003C14CD">
            <w:pPr>
              <w:jc w:val="center"/>
              <w:rPr>
                <w:rFonts w:ascii="Myanmar Text" w:eastAsia="Arial Unicode MS" w:hAnsi="Myanmar Text" w:cs="Myanmar Text"/>
                <w:sz w:val="20"/>
                <w:szCs w:val="20"/>
              </w:rPr>
            </w:pP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862" w:type="dxa"/>
          </w:tcPr>
          <w:p w:rsidR="003C14CD" w:rsidRPr="007864AE" w:rsidRDefault="003C14CD" w:rsidP="003C14CD">
            <w:pPr>
              <w:rPr>
                <w:rFonts w:ascii="Arial Unicode MS" w:eastAsia="Arial Unicode MS" w:hAnsi="Arial Unicode MS" w:cs="Arial Unicode MS"/>
                <w:color w:val="000000"/>
                <w:sz w:val="20"/>
                <w:szCs w:val="20"/>
              </w:rPr>
            </w:pPr>
            <w:r w:rsidRPr="007864AE">
              <w:rPr>
                <w:rFonts w:ascii="Arial Unicode MS" w:eastAsia="Arial Unicode MS" w:hAnsi="Arial Unicode MS" w:cs="Arial Unicode MS"/>
                <w:sz w:val="20"/>
                <w:szCs w:val="20"/>
              </w:rPr>
              <w:t xml:space="preserve">Remove the existing industrial </w:t>
            </w:r>
            <w:r>
              <w:rPr>
                <w:rFonts w:ascii="Arial Unicode MS" w:eastAsia="Arial Unicode MS" w:hAnsi="Arial Unicode MS" w:cs="Arial Unicode MS"/>
                <w:sz w:val="20"/>
                <w:szCs w:val="20"/>
              </w:rPr>
              <w:t>roller door complete with and deliver to workshop</w:t>
            </w:r>
          </w:p>
        </w:tc>
        <w:tc>
          <w:tcPr>
            <w:tcW w:w="618"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62" w:type="dxa"/>
          </w:tcPr>
          <w:p w:rsidR="003C14CD" w:rsidRDefault="003C14CD" w:rsidP="003C14CD">
            <w:pPr>
              <w:rPr>
                <w:rFonts w:ascii="Myanmar Text" w:eastAsia="Arial Unicode MS" w:hAnsi="Myanmar Text" w:cs="Myanmar Text"/>
                <w:sz w:val="20"/>
                <w:szCs w:val="20"/>
              </w:rPr>
            </w:pPr>
            <w:r w:rsidRPr="007864AE">
              <w:rPr>
                <w:rFonts w:ascii="Arial Unicode MS" w:eastAsia="Arial Unicode MS" w:hAnsi="Arial Unicode MS" w:cs="Arial Unicode MS"/>
                <w:color w:val="000000"/>
                <w:sz w:val="20"/>
                <w:szCs w:val="20"/>
              </w:rPr>
              <w:t>Supply and fit new</w:t>
            </w:r>
            <w:r>
              <w:rPr>
                <w:rFonts w:ascii="Arial Unicode MS" w:eastAsia="Arial Unicode MS" w:hAnsi="Arial Unicode MS" w:cs="Arial Unicode MS"/>
                <w:color w:val="000000"/>
                <w:sz w:val="20"/>
                <w:szCs w:val="20"/>
              </w:rPr>
              <w:t xml:space="preserve"> galvanized</w:t>
            </w:r>
            <w:r w:rsidRPr="007864AE">
              <w:rPr>
                <w:rFonts w:ascii="Arial Unicode MS" w:eastAsia="Arial Unicode MS" w:hAnsi="Arial Unicode MS" w:cs="Arial Unicode MS"/>
                <w:color w:val="000000"/>
                <w:sz w:val="20"/>
                <w:szCs w:val="20"/>
              </w:rPr>
              <w:t xml:space="preserve"> </w:t>
            </w:r>
            <w:r w:rsidRPr="007864AE">
              <w:rPr>
                <w:rFonts w:ascii="Arial Unicode MS" w:eastAsia="Arial Unicode MS" w:hAnsi="Arial Unicode MS" w:cs="Arial Unicode MS"/>
                <w:sz w:val="20"/>
                <w:szCs w:val="20"/>
              </w:rPr>
              <w:t>industrial roller</w:t>
            </w:r>
            <w:r>
              <w:rPr>
                <w:rFonts w:ascii="Arial Unicode MS" w:eastAsia="Arial Unicode MS" w:hAnsi="Arial Unicode MS" w:cs="Arial Unicode MS"/>
                <w:sz w:val="20"/>
                <w:szCs w:val="20"/>
              </w:rPr>
              <w:t xml:space="preserve"> shutter</w:t>
            </w:r>
            <w:r w:rsidRPr="007864AE">
              <w:rPr>
                <w:rFonts w:ascii="Arial Unicode MS" w:eastAsia="Arial Unicode MS" w:hAnsi="Arial Unicode MS" w:cs="Arial Unicode MS"/>
                <w:sz w:val="20"/>
                <w:szCs w:val="20"/>
              </w:rPr>
              <w:t xml:space="preserve"> door </w:t>
            </w:r>
            <w:r>
              <w:rPr>
                <w:rFonts w:ascii="Arial Unicode MS" w:eastAsia="Arial Unicode MS" w:hAnsi="Arial Unicode MS" w:cs="Arial Unicode MS"/>
                <w:sz w:val="20"/>
                <w:szCs w:val="20"/>
              </w:rPr>
              <w:t>4200</w:t>
            </w:r>
            <w:r w:rsidRPr="00EF623B">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widex4200</w:t>
            </w:r>
            <w:r w:rsidRPr="00EF623B">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high complete with</w:t>
            </w:r>
            <w:r w:rsidRPr="002F5345">
              <w:rPr>
                <w:rFonts w:ascii="Arial Unicode MS" w:eastAsia="Arial Unicode MS" w:hAnsi="Arial Unicode MS" w:cs="Arial Unicode MS"/>
                <w:sz w:val="20"/>
                <w:szCs w:val="20"/>
              </w:rPr>
              <w:t xml:space="preserve"> shaft barrel mounted onto steel support brackets. A bottom rail strengthens the shutter and allows for the fitment of handles and locking devices. The shutter is prevented from moving sideways by channel guides and end locks.</w:t>
            </w:r>
          </w:p>
        </w:tc>
        <w:tc>
          <w:tcPr>
            <w:tcW w:w="618" w:type="dxa"/>
          </w:tcPr>
          <w:p w:rsidR="003C14CD" w:rsidRPr="00232754"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862" w:type="dxa"/>
          </w:tcPr>
          <w:p w:rsidR="003C14CD" w:rsidRDefault="003C14CD" w:rsidP="003C14CD">
            <w:pPr>
              <w:rPr>
                <w:rFonts w:ascii="Myanmar Text" w:eastAsia="Arial Unicode MS" w:hAnsi="Myanmar Text" w:cs="Myanmar Text"/>
                <w:sz w:val="20"/>
                <w:szCs w:val="20"/>
              </w:rPr>
            </w:pPr>
            <w:r>
              <w:rPr>
                <w:rFonts w:ascii="Arial Unicode MS" w:eastAsia="Arial Unicode MS" w:hAnsi="Arial Unicode MS" w:cs="Arial Unicode MS"/>
                <w:color w:val="000000"/>
                <w:sz w:val="20"/>
                <w:szCs w:val="20"/>
              </w:rPr>
              <w:t xml:space="preserve">Supply and install single phase motor with control panel to operate the </w:t>
            </w:r>
            <w:r w:rsidRPr="002F5345">
              <w:rPr>
                <w:rFonts w:ascii="Arial Unicode MS" w:eastAsia="Arial Unicode MS" w:hAnsi="Arial Unicode MS" w:cs="Arial Unicode MS"/>
                <w:color w:val="000000"/>
                <w:sz w:val="20"/>
                <w:szCs w:val="20"/>
              </w:rPr>
              <w:t xml:space="preserve"> motor </w:t>
            </w:r>
            <w:r>
              <w:rPr>
                <w:rFonts w:ascii="Arial Unicode MS" w:eastAsia="Arial Unicode MS" w:hAnsi="Arial Unicode MS" w:cs="Arial Unicode MS"/>
                <w:color w:val="000000"/>
                <w:sz w:val="20"/>
                <w:szCs w:val="20"/>
              </w:rPr>
              <w:t>in both directions</w:t>
            </w:r>
          </w:p>
        </w:tc>
        <w:tc>
          <w:tcPr>
            <w:tcW w:w="618" w:type="dxa"/>
          </w:tcPr>
          <w:p w:rsidR="003C14CD" w:rsidRPr="00232754"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862" w:type="dxa"/>
          </w:tcPr>
          <w:p w:rsidR="003C14CD" w:rsidRDefault="003C14CD" w:rsidP="003C14CD">
            <w:pPr>
              <w:rPr>
                <w:rFonts w:ascii="Myanmar Text" w:eastAsia="Arial Unicode MS" w:hAnsi="Myanmar Text" w:cs="Myanmar Text"/>
                <w:sz w:val="20"/>
                <w:szCs w:val="20"/>
              </w:rPr>
            </w:pPr>
            <w:r>
              <w:rPr>
                <w:rFonts w:ascii="Arial Unicode MS" w:eastAsia="Arial Unicode MS" w:hAnsi="Arial Unicode MS" w:cs="Arial Unicode MS"/>
                <w:sz w:val="20"/>
                <w:szCs w:val="20"/>
              </w:rPr>
              <w:t>Supply and fit emergency crank or chain to override in case of power failure</w:t>
            </w:r>
          </w:p>
        </w:tc>
        <w:tc>
          <w:tcPr>
            <w:tcW w:w="618" w:type="dxa"/>
          </w:tcPr>
          <w:p w:rsidR="003C14CD" w:rsidRPr="00232754"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862" w:type="dxa"/>
          </w:tcPr>
          <w:p w:rsidR="003C14CD" w:rsidRDefault="003C14CD" w:rsidP="003C14CD">
            <w:pPr>
              <w:rPr>
                <w:rFonts w:ascii="Myanmar Text" w:eastAsia="Arial Unicode MS" w:hAnsi="Myanmar Text" w:cs="Myanmar Text"/>
                <w:sz w:val="20"/>
                <w:szCs w:val="20"/>
              </w:rPr>
            </w:pPr>
            <w:r w:rsidRPr="005A0340">
              <w:rPr>
                <w:rFonts w:ascii="Arial Unicode MS" w:eastAsia="Arial Unicode MS" w:hAnsi="Arial Unicode MS" w:cs="Arial Unicode MS"/>
                <w:sz w:val="20"/>
                <w:szCs w:val="20"/>
              </w:rPr>
              <w:t>Supply and ins</w:t>
            </w:r>
            <w:r>
              <w:rPr>
                <w:rFonts w:ascii="Arial Unicode MS" w:eastAsia="Arial Unicode MS" w:hAnsi="Arial Unicode MS" w:cs="Arial Unicode MS"/>
                <w:sz w:val="20"/>
                <w:szCs w:val="20"/>
              </w:rPr>
              <w:t>tall 30 amp isolator</w:t>
            </w:r>
            <w:r w:rsidRPr="005A0340">
              <w:rPr>
                <w:rFonts w:ascii="Arial Unicode MS" w:eastAsia="Arial Unicode MS" w:hAnsi="Arial Unicode MS" w:cs="Arial Unicode MS"/>
                <w:sz w:val="20"/>
                <w:szCs w:val="20"/>
              </w:rPr>
              <w:t xml:space="preserve"> wired from</w:t>
            </w:r>
            <w:r>
              <w:rPr>
                <w:rFonts w:ascii="Arial Unicode MS" w:eastAsia="Arial Unicode MS" w:hAnsi="Arial Unicode MS" w:cs="Arial Unicode MS"/>
                <w:sz w:val="20"/>
                <w:szCs w:val="20"/>
              </w:rPr>
              <w:t xml:space="preserve"> distribution board with </w:t>
            </w:r>
            <w:r w:rsidRPr="005A0340">
              <w:rPr>
                <w:rFonts w:ascii="Arial Unicode MS" w:eastAsia="Arial Unicode MS" w:hAnsi="Arial Unicode MS" w:cs="Arial Unicode MS"/>
                <w:sz w:val="20"/>
                <w:szCs w:val="20"/>
              </w:rPr>
              <w:t xml:space="preserve">  sin</w:t>
            </w:r>
            <w:r>
              <w:rPr>
                <w:rFonts w:ascii="Arial Unicode MS" w:eastAsia="Arial Unicode MS" w:hAnsi="Arial Unicode MS" w:cs="Arial Unicode MS"/>
                <w:sz w:val="20"/>
                <w:szCs w:val="20"/>
              </w:rPr>
              <w:t>gle pole 25 amp circuit breaker</w:t>
            </w:r>
            <w:r w:rsidRPr="005A0340">
              <w:rPr>
                <w:rFonts w:ascii="Arial Unicode MS" w:eastAsia="Arial Unicode MS" w:hAnsi="Arial Unicode MS" w:cs="Arial Unicode MS"/>
                <w:sz w:val="20"/>
                <w:szCs w:val="20"/>
              </w:rPr>
              <w:t>, allow for cabling, trunking, bend and end caps</w:t>
            </w:r>
          </w:p>
        </w:tc>
        <w:tc>
          <w:tcPr>
            <w:tcW w:w="618" w:type="dxa"/>
          </w:tcPr>
          <w:p w:rsidR="003C14CD" w:rsidRPr="00232754"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862"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 xml:space="preserve">Prepare, clean and remove all dirty including gutters and down pipes </w:t>
            </w:r>
          </w:p>
        </w:tc>
        <w:tc>
          <w:tcPr>
            <w:tcW w:w="618" w:type="dxa"/>
          </w:tcPr>
          <w:p w:rsidR="003C14CD" w:rsidRPr="00232754" w:rsidRDefault="003C14CD" w:rsidP="003C14CD">
            <w:pPr>
              <w:jc w:val="center"/>
              <w:rPr>
                <w:rFonts w:ascii="Myanmar Text" w:eastAsia="Arial Unicode MS" w:hAnsi="Myanmar Text" w:cs="Myanmar Text"/>
                <w:sz w:val="20"/>
                <w:szCs w:val="20"/>
              </w:rPr>
            </w:pP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5862" w:type="dxa"/>
          </w:tcPr>
          <w:p w:rsidR="003C14CD" w:rsidRPr="00232754"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 xml:space="preserve">Sand the floor to rough using suitable sander, prepare and paint floor coats of industrial epoxy floor paint colour to be </w:t>
            </w:r>
            <w:r>
              <w:rPr>
                <w:rFonts w:ascii="Myanmar Text" w:eastAsia="Arial Unicode MS" w:hAnsi="Myanmar Text" w:cs="Myanmar Text"/>
                <w:sz w:val="20"/>
                <w:szCs w:val="20"/>
              </w:rPr>
              <w:lastRenderedPageBreak/>
              <w:t xml:space="preserve">confirmed upon appointment to the boiler house( heat resistance on 2 years warranty)  </w:t>
            </w:r>
          </w:p>
        </w:tc>
        <w:tc>
          <w:tcPr>
            <w:tcW w:w="618" w:type="dxa"/>
          </w:tcPr>
          <w:p w:rsidR="003C14CD" w:rsidRPr="00232754" w:rsidRDefault="003C14CD" w:rsidP="003C14CD">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lastRenderedPageBreak/>
              <w:t>m</w:t>
            </w:r>
            <w:r w:rsidRPr="00232754">
              <w:rPr>
                <w:rFonts w:ascii="Myanmar Text" w:eastAsia="Arial Unicode MS" w:hAnsi="Myanmar Text" w:cs="Myanmar Text"/>
                <w:sz w:val="20"/>
                <w:szCs w:val="20"/>
                <w:vertAlign w:val="superscript"/>
              </w:rPr>
              <w:t>2</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270</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lastRenderedPageBreak/>
              <w:t>8</w:t>
            </w:r>
          </w:p>
        </w:tc>
        <w:tc>
          <w:tcPr>
            <w:tcW w:w="5862" w:type="dxa"/>
          </w:tcPr>
          <w:p w:rsidR="003C14CD" w:rsidRPr="00232754" w:rsidRDefault="003C14CD" w:rsidP="003C14CD">
            <w:pPr>
              <w:rPr>
                <w:rFonts w:ascii="Myanmar Text" w:eastAsia="Arial Unicode MS" w:hAnsi="Myanmar Text" w:cs="Myanmar Text"/>
                <w:sz w:val="20"/>
                <w:szCs w:val="20"/>
              </w:rPr>
            </w:pPr>
            <w:r>
              <w:rPr>
                <w:rFonts w:ascii="Myanmar Text" w:hAnsi="Myanmar Text" w:cs="Myanmar Text"/>
                <w:color w:val="000000"/>
                <w:sz w:val="20"/>
                <w:szCs w:val="20"/>
              </w:rPr>
              <w:t>Prepare and paint all steel trusses beam and lip channels, including yellow lines and emergency to match the existing colour</w:t>
            </w:r>
          </w:p>
        </w:tc>
        <w:tc>
          <w:tcPr>
            <w:tcW w:w="618" w:type="dxa"/>
          </w:tcPr>
          <w:p w:rsidR="003C14CD" w:rsidRPr="00232754" w:rsidRDefault="003C14CD" w:rsidP="003C14CD">
            <w:pPr>
              <w:rPr>
                <w:rFonts w:ascii="Myanmar Text" w:eastAsia="Arial Unicode MS" w:hAnsi="Myanmar Text" w:cs="Myanmar Text"/>
                <w:sz w:val="20"/>
                <w:szCs w:val="20"/>
              </w:rPr>
            </w:pPr>
          </w:p>
        </w:tc>
        <w:tc>
          <w:tcPr>
            <w:tcW w:w="900"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 xml:space="preserve">    item</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Pr="00C57D92" w:rsidRDefault="003C14CD" w:rsidP="003C14CD">
            <w:pPr>
              <w:rPr>
                <w:rFonts w:ascii="Myanmar Text" w:eastAsia="Arial Unicode MS" w:hAnsi="Myanmar Text" w:cs="Myanmar Text"/>
                <w:sz w:val="20"/>
                <w:szCs w:val="20"/>
              </w:rPr>
            </w:pPr>
            <w:r w:rsidRPr="00C57D92">
              <w:rPr>
                <w:rFonts w:ascii="Myanmar Text" w:eastAsia="Arial Unicode MS" w:hAnsi="Myanmar Text" w:cs="Myanmar Text"/>
                <w:sz w:val="20"/>
                <w:szCs w:val="20"/>
              </w:rPr>
              <w:t>9</w:t>
            </w:r>
          </w:p>
        </w:tc>
        <w:tc>
          <w:tcPr>
            <w:tcW w:w="5862" w:type="dxa"/>
          </w:tcPr>
          <w:p w:rsidR="003C14CD" w:rsidRPr="00C57D92" w:rsidRDefault="003C14CD" w:rsidP="003C14CD">
            <w:pPr>
              <w:rPr>
                <w:rFonts w:ascii="Myanmar Text" w:eastAsia="Arial Unicode MS" w:hAnsi="Myanmar Text" w:cs="Myanmar Text"/>
                <w:sz w:val="20"/>
                <w:szCs w:val="20"/>
              </w:rPr>
            </w:pPr>
            <w:r w:rsidRPr="00C57D92">
              <w:rPr>
                <w:rFonts w:ascii="Myanmar Text" w:hAnsi="Myanmar Text" w:cs="Myanmar Text"/>
                <w:sz w:val="20"/>
                <w:szCs w:val="20"/>
              </w:rPr>
              <w:t xml:space="preserve">Remove the existing broken glasses, Supply and fit clear 4mm glass including putty  and paint </w:t>
            </w:r>
          </w:p>
        </w:tc>
        <w:tc>
          <w:tcPr>
            <w:tcW w:w="618" w:type="dxa"/>
          </w:tcPr>
          <w:p w:rsidR="003C14CD" w:rsidRPr="00232754" w:rsidRDefault="003C14CD" w:rsidP="003C14CD">
            <w:pP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C57D92"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10</w:t>
            </w:r>
          </w:p>
        </w:tc>
        <w:tc>
          <w:tcPr>
            <w:tcW w:w="5862" w:type="dxa"/>
          </w:tcPr>
          <w:p w:rsidR="003C14CD" w:rsidRPr="00C57D92" w:rsidRDefault="003C14CD" w:rsidP="003C14CD">
            <w:pPr>
              <w:rPr>
                <w:rFonts w:ascii="Myanmar Text" w:eastAsia="Arial Unicode MS" w:hAnsi="Myanmar Text" w:cs="Myanmar Text"/>
                <w:sz w:val="20"/>
                <w:szCs w:val="20"/>
              </w:rPr>
            </w:pPr>
            <w:r w:rsidRPr="00C57D92">
              <w:rPr>
                <w:rFonts w:ascii="Myanmar Text" w:hAnsi="Myanmar Text" w:cs="Myanmar Text"/>
                <w:sz w:val="20"/>
                <w:szCs w:val="20"/>
              </w:rPr>
              <w:t>Allow for scaffolding not exceeding 10m high</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item</w:t>
            </w: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sz w:val="20"/>
                <w:szCs w:val="20"/>
              </w:rPr>
            </w:pP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sz w:val="20"/>
                <w:szCs w:val="20"/>
              </w:rPr>
            </w:pP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Supply Electrical certificate of compliance on completion (COC</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item</w:t>
            </w: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Allow the amount of R 40 000-00 (forty</w:t>
            </w:r>
            <w:r w:rsidRPr="00B14273">
              <w:rPr>
                <w:rFonts w:ascii="Arial Unicode MS" w:eastAsia="Arial Unicode MS" w:hAnsi="Arial Unicode MS" w:cs="Arial Unicode MS"/>
                <w:sz w:val="20"/>
                <w:szCs w:val="20"/>
              </w:rPr>
              <w:t xml:space="preserve"> Thousand Rand) for contingency to be used at the discretion of the Principal Agent and deducted in whole or in part if not required</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R4</w:t>
            </w:r>
            <w:r w:rsidRPr="00B14273">
              <w:rPr>
                <w:rFonts w:ascii="Arial Unicode MS" w:eastAsia="Arial Unicode MS" w:hAnsi="Arial Unicode MS" w:cs="Arial Unicode MS"/>
                <w:sz w:val="20"/>
                <w:szCs w:val="20"/>
              </w:rPr>
              <w:t>0,000.00</w:t>
            </w: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Preliminaries and General</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PLUS 15</w:t>
            </w:r>
            <w:r w:rsidRPr="00B14273">
              <w:rPr>
                <w:rFonts w:ascii="Arial Unicode MS" w:eastAsia="Arial Unicode MS" w:hAnsi="Arial Unicode MS" w:cs="Arial Unicode MS"/>
                <w:sz w:val="20"/>
                <w:szCs w:val="20"/>
              </w:rPr>
              <w:t>% VAT</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bl>
    <w:p w:rsidR="003C14CD" w:rsidRDefault="003C14CD" w:rsidP="003C14CD">
      <w:pPr>
        <w:rPr>
          <w:rFonts w:ascii="Arial Unicode MS" w:eastAsia="Arial Unicode MS" w:hAnsi="Arial Unicode MS" w:cs="Arial Unicode MS"/>
          <w:b/>
          <w:u w:val="single"/>
        </w:rPr>
      </w:pPr>
      <w:r>
        <w:rPr>
          <w:rFonts w:ascii="Arial Unicode MS" w:eastAsia="Arial Unicode MS" w:hAnsi="Arial Unicode MS" w:cs="Arial Unicode MS"/>
          <w:b/>
          <w:u w:val="single"/>
        </w:rPr>
        <w:t xml:space="preserve">                                                             </w:t>
      </w:r>
    </w:p>
    <w:p w:rsidR="003C14CD" w:rsidRPr="0043500E" w:rsidRDefault="003C14CD" w:rsidP="003C14CD">
      <w:pPr>
        <w:rPr>
          <w:rFonts w:ascii="Arial Unicode MS" w:eastAsia="Arial Unicode MS" w:hAnsi="Arial Unicode MS" w:cs="Arial Unicode MS"/>
          <w:color w:val="FF0000"/>
        </w:rPr>
      </w:pPr>
      <w:r w:rsidRPr="0043500E">
        <w:rPr>
          <w:rFonts w:ascii="Arial Unicode MS" w:eastAsia="Arial Unicode MS" w:hAnsi="Arial Unicode MS" w:cs="Arial Unicode MS"/>
          <w:b/>
        </w:rPr>
        <w:t xml:space="preserve">                                                             </w:t>
      </w:r>
      <w:r w:rsidRPr="0043500E">
        <w:rPr>
          <w:rFonts w:ascii="Arial Unicode MS" w:eastAsia="Arial Unicode MS" w:hAnsi="Arial Unicode MS" w:cs="Arial Unicode MS"/>
          <w:color w:val="FF0000"/>
        </w:rPr>
        <w:t>NOTE:</w:t>
      </w:r>
    </w:p>
    <w:p w:rsidR="00CE6D1C" w:rsidRPr="003C14CD" w:rsidRDefault="003C14CD" w:rsidP="003C14CD">
      <w:pPr>
        <w:jc w:val="center"/>
        <w:rPr>
          <w:rFonts w:ascii="Arial Unicode MS" w:eastAsia="Arial Unicode MS" w:hAnsi="Arial Unicode MS" w:cs="Arial Unicode MS"/>
          <w:b/>
          <w:color w:val="FF0000"/>
        </w:rPr>
      </w:pP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2</w:t>
      </w:r>
      <w:r w:rsidRPr="0043500E">
        <w:rPr>
          <w:rFonts w:ascii="Arial Unicode MS" w:eastAsia="Arial Unicode MS" w:hAnsi="Arial Unicode MS" w:cs="Arial Unicode MS"/>
          <w:color w:val="FF0000"/>
        </w:rPr>
        <w:t>GB</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-2-</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w:t>
      </w:r>
      <w:proofErr w:type="spellStart"/>
      <w:r w:rsidRPr="00D25534">
        <w:rPr>
          <w:rFonts w:ascii="Times New Roman" w:hAnsi="Times New Roman"/>
          <w:sz w:val="18"/>
          <w:szCs w:val="18"/>
        </w:rPr>
        <w:t>liased</w:t>
      </w:r>
      <w:proofErr w:type="spellEnd"/>
      <w:r w:rsidRPr="00D25534">
        <w:rPr>
          <w:rFonts w:ascii="Times New Roman" w:hAnsi="Times New Roman"/>
          <w:sz w:val="18"/>
          <w:szCs w:val="18"/>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in use and no work that cause a vibration can be carried out when these equipment are in operation. Operating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in the vicinity of the building work will also be in use during the building program and the Contractor must </w:t>
      </w:r>
      <w:proofErr w:type="spellStart"/>
      <w:r w:rsidRPr="00D25534">
        <w:rPr>
          <w:rFonts w:ascii="Times New Roman" w:hAnsi="Times New Roman"/>
          <w:sz w:val="18"/>
          <w:szCs w:val="18"/>
        </w:rPr>
        <w:t>liase</w:t>
      </w:r>
      <w:proofErr w:type="spellEnd"/>
      <w:r w:rsidRPr="00D25534">
        <w:rPr>
          <w:rFonts w:ascii="Times New Roman" w:hAnsi="Times New Roman"/>
          <w:sz w:val="18"/>
          <w:szCs w:val="18"/>
        </w:rPr>
        <w:t xml:space="preserve"> closely with the Hospital Management and obtain their written consent and permission, before removing and/or servicing equipment/structures, that might interfere with the running of the </w:t>
      </w:r>
      <w:proofErr w:type="spellStart"/>
      <w:r w:rsidRPr="00D25534">
        <w:rPr>
          <w:rFonts w:ascii="Times New Roman" w:hAnsi="Times New Roman"/>
          <w:sz w:val="18"/>
          <w:szCs w:val="18"/>
        </w:rPr>
        <w:t>theaters</w:t>
      </w:r>
      <w:proofErr w:type="spellEnd"/>
      <w:r w:rsidRPr="00D25534">
        <w:rPr>
          <w:rFonts w:ascii="Times New Roman" w:hAnsi="Times New Roman"/>
          <w:sz w:val="18"/>
          <w:szCs w:val="18"/>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b/>
          <w:i/>
          <w:sz w:val="18"/>
          <w:szCs w:val="18"/>
        </w:rPr>
        <w:t>TENDERS SHOULD BE BASED ON THE FOLLOWING SPECIFICATIONS</w:t>
      </w: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Open out with a </w:t>
      </w:r>
      <w:proofErr w:type="spellStart"/>
      <w:r w:rsidRPr="00D25534">
        <w:rPr>
          <w:rFonts w:ascii="Times New Roman" w:hAnsi="Times New Roman"/>
          <w:sz w:val="18"/>
          <w:szCs w:val="18"/>
        </w:rPr>
        <w:t>carborundum</w:t>
      </w:r>
      <w:proofErr w:type="spellEnd"/>
      <w:r w:rsidRPr="00D25534">
        <w:rPr>
          <w:rFonts w:ascii="Times New Roman" w:hAnsi="Times New Roman"/>
          <w:sz w:val="18"/>
          <w:szCs w:val="18"/>
        </w:rPr>
        <w:t xml:space="preserve">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lastRenderedPageBreak/>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doors and opening windows,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Sand to a smooth, even finish with </w:t>
      </w:r>
      <w:proofErr w:type="spellStart"/>
      <w:r w:rsidRPr="00D25534">
        <w:rPr>
          <w:rFonts w:ascii="Times New Roman" w:hAnsi="Times New Roman"/>
          <w:sz w:val="18"/>
          <w:szCs w:val="18"/>
        </w:rPr>
        <w:t>arrises</w:t>
      </w:r>
      <w:proofErr w:type="spellEnd"/>
      <w:r w:rsidRPr="00D25534">
        <w:rPr>
          <w:rFonts w:ascii="Times New Roman" w:hAnsi="Times New Roman"/>
          <w:sz w:val="18"/>
          <w:szCs w:val="18"/>
        </w:rPr>
        <w:t xml:space="preserve">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head of fasteners </w:t>
      </w:r>
      <w:proofErr w:type="gramStart"/>
      <w:r w:rsidRPr="00D25534">
        <w:rPr>
          <w:rFonts w:ascii="Times New Roman" w:hAnsi="Times New Roman"/>
          <w:sz w:val="18"/>
          <w:szCs w:val="18"/>
        </w:rPr>
        <w:t>are</w:t>
      </w:r>
      <w:proofErr w:type="gramEnd"/>
      <w:r w:rsidRPr="00D25534">
        <w:rPr>
          <w:rFonts w:ascii="Times New Roman" w:hAnsi="Times New Roman"/>
          <w:sz w:val="18"/>
          <w:szCs w:val="18"/>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proofErr w:type="gramStart"/>
      <w:r w:rsidRPr="00D25534">
        <w:rPr>
          <w:rFonts w:ascii="Times New Roman" w:hAnsi="Times New Roman"/>
          <w:sz w:val="18"/>
          <w:szCs w:val="18"/>
        </w:rPr>
        <w:t>12 month</w:t>
      </w:r>
      <w:proofErr w:type="gramEnd"/>
      <w:r w:rsidRPr="00D25534">
        <w:rPr>
          <w:rFonts w:ascii="Times New Roman" w:hAnsi="Times New Roman"/>
          <w:sz w:val="18"/>
          <w:szCs w:val="18"/>
        </w:rPr>
        <w:t xml:space="preserve">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piping/cabling to be in PVC trunking / ducting. Allow for correct </w:t>
      </w:r>
      <w:proofErr w:type="spellStart"/>
      <w:r w:rsidRPr="00D25534">
        <w:rPr>
          <w:rFonts w:ascii="Times New Roman" w:hAnsi="Times New Roman"/>
          <w:sz w:val="18"/>
          <w:szCs w:val="18"/>
        </w:rPr>
        <w:t>lenghts</w:t>
      </w:r>
      <w:proofErr w:type="spellEnd"/>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proofErr w:type="gramStart"/>
      <w:r w:rsidRPr="00D25534">
        <w:rPr>
          <w:rFonts w:ascii="Times New Roman" w:hAnsi="Times New Roman"/>
          <w:sz w:val="18"/>
          <w:szCs w:val="18"/>
          <w:vertAlign w:val="superscript"/>
        </w:rPr>
        <w:t>2</w:t>
      </w:r>
      <w:r w:rsidRPr="00D25534">
        <w:rPr>
          <w:rFonts w:ascii="Times New Roman" w:hAnsi="Times New Roman"/>
          <w:sz w:val="18"/>
          <w:szCs w:val="18"/>
        </w:rPr>
        <w:t xml:space="preserve">  tiling</w:t>
      </w:r>
      <w:proofErr w:type="gramEnd"/>
      <w:r w:rsidRPr="00D25534">
        <w:rPr>
          <w:rFonts w:ascii="Times New Roman" w:hAnsi="Times New Roman"/>
          <w:sz w:val="18"/>
          <w:szCs w:val="18"/>
        </w:rPr>
        <w:t xml:space="preserve">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 xml:space="preserve">All sinks to be </w:t>
      </w:r>
      <w:proofErr w:type="spellStart"/>
      <w:r w:rsidRPr="00D25534">
        <w:rPr>
          <w:rFonts w:ascii="Times New Roman" w:hAnsi="Times New Roman"/>
          <w:sz w:val="18"/>
          <w:szCs w:val="18"/>
        </w:rPr>
        <w:t>stand alone</w:t>
      </w:r>
      <w:proofErr w:type="spellEnd"/>
      <w:r w:rsidRPr="00D25534">
        <w:rPr>
          <w:rFonts w:ascii="Times New Roman" w:hAnsi="Times New Roman"/>
          <w:sz w:val="18"/>
          <w:szCs w:val="18"/>
        </w:rPr>
        <w:t xml:space="preserve"> stainless steel sink, work area, splash back on Pre-manufactured 40 x 32</w:t>
      </w:r>
      <w:proofErr w:type="gramStart"/>
      <w:r w:rsidRPr="00D25534">
        <w:rPr>
          <w:rFonts w:ascii="Times New Roman" w:hAnsi="Times New Roman"/>
          <w:sz w:val="18"/>
          <w:szCs w:val="18"/>
          <w:vertAlign w:val="superscript"/>
        </w:rPr>
        <w:t>mm</w:t>
      </w:r>
      <w:r w:rsidRPr="00D25534">
        <w:rPr>
          <w:rFonts w:ascii="Times New Roman" w:hAnsi="Times New Roman"/>
          <w:sz w:val="18"/>
          <w:szCs w:val="18"/>
        </w:rPr>
        <w:t xml:space="preserve">  stainless</w:t>
      </w:r>
      <w:proofErr w:type="gramEnd"/>
      <w:r w:rsidRPr="00D25534">
        <w:rPr>
          <w:rFonts w:ascii="Times New Roman" w:hAnsi="Times New Roman"/>
          <w:sz w:val="18"/>
          <w:szCs w:val="18"/>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Geysers: Install makes such as </w:t>
      </w:r>
      <w:proofErr w:type="spellStart"/>
      <w:r w:rsidRPr="00D25534">
        <w:rPr>
          <w:rFonts w:ascii="Times New Roman" w:hAnsi="Times New Roman"/>
          <w:sz w:val="18"/>
          <w:szCs w:val="18"/>
        </w:rPr>
        <w:t>Franky</w:t>
      </w:r>
      <w:proofErr w:type="spellEnd"/>
      <w:r w:rsidRPr="00D25534">
        <w:rPr>
          <w:rFonts w:ascii="Times New Roman" w:hAnsi="Times New Roman"/>
          <w:sz w:val="18"/>
          <w:szCs w:val="18"/>
        </w:rPr>
        <w:t xml:space="preserve">, </w:t>
      </w:r>
      <w:proofErr w:type="spellStart"/>
      <w:r w:rsidRPr="00D25534">
        <w:rPr>
          <w:rFonts w:ascii="Times New Roman" w:hAnsi="Times New Roman"/>
          <w:sz w:val="18"/>
          <w:szCs w:val="18"/>
        </w:rPr>
        <w:t>Kwikhot</w:t>
      </w:r>
      <w:proofErr w:type="spellEnd"/>
      <w:r w:rsidRPr="00D25534">
        <w:rPr>
          <w:rFonts w:ascii="Times New Roman" w:hAnsi="Times New Roman"/>
          <w:sz w:val="18"/>
          <w:szCs w:val="18"/>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Toilets: these shall be deemed to include the following: WC Pan, flush valve or 11 litre cistern with flushing apparatus, float valve and flush pipe and all </w:t>
      </w:r>
      <w:proofErr w:type="spellStart"/>
      <w:r w:rsidRPr="00D25534">
        <w:rPr>
          <w:rFonts w:ascii="Times New Roman" w:hAnsi="Times New Roman"/>
          <w:color w:val="000000"/>
          <w:sz w:val="18"/>
          <w:szCs w:val="18"/>
        </w:rPr>
        <w:t>finishings</w:t>
      </w:r>
      <w:proofErr w:type="spellEnd"/>
      <w:r w:rsidRPr="00D25534">
        <w:rPr>
          <w:rFonts w:ascii="Times New Roman" w:hAnsi="Times New Roman"/>
          <w:color w:val="000000"/>
          <w:sz w:val="18"/>
          <w:szCs w:val="18"/>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w:t>
      </w:r>
      <w:proofErr w:type="spellEnd"/>
      <w:r w:rsidRPr="00D25534">
        <w:rPr>
          <w:rFonts w:ascii="Times New Roman" w:hAnsi="Times New Roman"/>
          <w:color w:val="000000"/>
          <w:sz w:val="18"/>
          <w:szCs w:val="18"/>
        </w:rPr>
        <w:t xml:space="preserve">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w:t>
      </w:r>
      <w:proofErr w:type="gramStart"/>
      <w:r w:rsidRPr="00D25534">
        <w:rPr>
          <w:rFonts w:ascii="Times New Roman" w:hAnsi="Times New Roman"/>
          <w:color w:val="000000"/>
          <w:sz w:val="18"/>
          <w:szCs w:val="18"/>
        </w:rPr>
        <w:t>litre</w:t>
      </w:r>
      <w:proofErr w:type="gramEnd"/>
      <w:r w:rsidRPr="00D25534">
        <w:rPr>
          <w:rFonts w:ascii="Times New Roman" w:hAnsi="Times New Roman"/>
          <w:color w:val="000000"/>
          <w:sz w:val="18"/>
          <w:szCs w:val="18"/>
        </w:rPr>
        <w:t xml:space="preserve"> per minute. At floor level, 700mm below shower head, the radius of water reaching the floor should be 200mm. At the eye station flow rate should be 6 </w:t>
      </w:r>
      <w:proofErr w:type="gramStart"/>
      <w:r w:rsidRPr="00D25534">
        <w:rPr>
          <w:rFonts w:ascii="Times New Roman" w:hAnsi="Times New Roman"/>
          <w:color w:val="000000"/>
          <w:sz w:val="18"/>
          <w:szCs w:val="18"/>
        </w:rPr>
        <w:t>litre</w:t>
      </w:r>
      <w:proofErr w:type="gramEnd"/>
      <w:r w:rsidRPr="00D25534">
        <w:rPr>
          <w:rFonts w:ascii="Times New Roman" w:hAnsi="Times New Roman"/>
          <w:color w:val="000000"/>
          <w:sz w:val="18"/>
          <w:szCs w:val="18"/>
        </w:rPr>
        <w:t xml:space="preserve"> per minute at a flow pressure safe enough not to injure the User. This unit to be 1 metre from floor level. Make use of emergency showers as supplied by </w:t>
      </w:r>
      <w:proofErr w:type="spellStart"/>
      <w:r w:rsidRPr="00D25534">
        <w:rPr>
          <w:rFonts w:ascii="Times New Roman" w:hAnsi="Times New Roman"/>
          <w:color w:val="000000"/>
          <w:sz w:val="18"/>
          <w:szCs w:val="18"/>
        </w:rPr>
        <w:t>Broen</w:t>
      </w:r>
      <w:proofErr w:type="spellEnd"/>
      <w:r w:rsidRPr="00D25534">
        <w:rPr>
          <w:rFonts w:ascii="Times New Roman" w:hAnsi="Times New Roman"/>
          <w:color w:val="000000"/>
          <w:sz w:val="18"/>
          <w:szCs w:val="18"/>
        </w:rPr>
        <w:t xml:space="preserve">,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Colour for 2- compartment steel/PVC power skirting unless </w:t>
      </w:r>
      <w:proofErr w:type="gramStart"/>
      <w:r w:rsidRPr="00D25534">
        <w:rPr>
          <w:rFonts w:ascii="Times New Roman" w:hAnsi="Times New Roman"/>
          <w:sz w:val="18"/>
          <w:szCs w:val="18"/>
        </w:rPr>
        <w:t>differently  specified</w:t>
      </w:r>
      <w:proofErr w:type="gramEnd"/>
      <w:r w:rsidRPr="00D25534">
        <w:rPr>
          <w:rFonts w:ascii="Times New Roman" w:hAnsi="Times New Roman"/>
          <w:sz w:val="18"/>
          <w:szCs w:val="18"/>
        </w:rPr>
        <w:t xml:space="preserve">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proofErr w:type="spellStart"/>
      <w:r w:rsidRPr="00D25534">
        <w:rPr>
          <w:rFonts w:ascii="Times New Roman" w:hAnsi="Times New Roman"/>
          <w:color w:val="000000"/>
          <w:sz w:val="18"/>
          <w:szCs w:val="18"/>
        </w:rPr>
        <w:t>Hydroboils</w:t>
      </w:r>
      <w:proofErr w:type="spellEnd"/>
      <w:r w:rsidRPr="00D25534">
        <w:rPr>
          <w:rFonts w:ascii="Times New Roman" w:hAnsi="Times New Roman"/>
          <w:color w:val="000000"/>
          <w:sz w:val="18"/>
          <w:szCs w:val="18"/>
        </w:rPr>
        <w:t>: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hanging brace must have a </w:t>
      </w:r>
      <w:proofErr w:type="gramStart"/>
      <w:r w:rsidRPr="00D25534">
        <w:rPr>
          <w:rFonts w:ascii="Times New Roman" w:hAnsi="Times New Roman"/>
          <w:sz w:val="18"/>
          <w:szCs w:val="18"/>
        </w:rPr>
        <w:t>12.5 degree</w:t>
      </w:r>
      <w:proofErr w:type="gramEnd"/>
      <w:r w:rsidRPr="00D25534">
        <w:rPr>
          <w:rFonts w:ascii="Times New Roman" w:hAnsi="Times New Roman"/>
          <w:sz w:val="18"/>
          <w:szCs w:val="18"/>
        </w:rPr>
        <w:t xml:space="preserv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6/…</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r w:rsidRPr="00D25534">
        <w:rPr>
          <w:rFonts w:ascii="Times New Roman" w:hAnsi="Times New Roman"/>
          <w:color w:val="000000"/>
          <w:sz w:val="18"/>
          <w:szCs w:val="18"/>
        </w:rPr>
        <w:t>-6-</w:t>
      </w: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 xml:space="preserve"> Formica brand </w:t>
      </w:r>
      <w:proofErr w:type="spellStart"/>
      <w:r w:rsidRPr="00D25534">
        <w:rPr>
          <w:rFonts w:ascii="Times New Roman" w:hAnsi="Times New Roman"/>
          <w:sz w:val="18"/>
          <w:szCs w:val="18"/>
        </w:rPr>
        <w:t>postform</w:t>
      </w:r>
      <w:proofErr w:type="spellEnd"/>
      <w:r w:rsidRPr="00D25534">
        <w:rPr>
          <w:rFonts w:ascii="Times New Roman" w:hAnsi="Times New Roman"/>
          <w:sz w:val="18"/>
          <w:szCs w:val="18"/>
        </w:rPr>
        <w:t xml:space="preserve">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w:t>
      </w:r>
      <w:proofErr w:type="spellStart"/>
      <w:r w:rsidRPr="00D25534">
        <w:rPr>
          <w:rFonts w:ascii="Times New Roman" w:hAnsi="Times New Roman"/>
          <w:sz w:val="18"/>
          <w:szCs w:val="18"/>
        </w:rPr>
        <w:t>postform</w:t>
      </w:r>
      <w:proofErr w:type="spellEnd"/>
      <w:r w:rsidRPr="00D25534">
        <w:rPr>
          <w:rFonts w:ascii="Times New Roman" w:hAnsi="Times New Roman"/>
          <w:sz w:val="18"/>
          <w:szCs w:val="18"/>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lastRenderedPageBreak/>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D25534">
        <w:rPr>
          <w:rFonts w:ascii="Times New Roman" w:hAnsi="Times New Roman"/>
          <w:sz w:val="18"/>
          <w:szCs w:val="18"/>
        </w:rPr>
        <w:t>face</w:t>
      </w:r>
      <w:proofErr w:type="gramEnd"/>
      <w:r w:rsidRPr="00D25534">
        <w:rPr>
          <w:rFonts w:ascii="Times New Roman" w:hAnsi="Times New Roman"/>
          <w:sz w:val="18"/>
          <w:szCs w:val="18"/>
        </w:rPr>
        <w:t xml:space="preserv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Two final coats of White paint to all surfaces, ceiling and walls. Door colours to be confirmed by Project </w:t>
      </w:r>
      <w:proofErr w:type="gramStart"/>
      <w:r w:rsidRPr="00D25534">
        <w:rPr>
          <w:rFonts w:ascii="Times New Roman" w:hAnsi="Times New Roman"/>
          <w:sz w:val="18"/>
          <w:szCs w:val="18"/>
        </w:rPr>
        <w:t>Manager,  if</w:t>
      </w:r>
      <w:proofErr w:type="gramEnd"/>
      <w:r w:rsidRPr="00D25534">
        <w:rPr>
          <w:rFonts w:ascii="Times New Roman" w:hAnsi="Times New Roman"/>
          <w:sz w:val="18"/>
          <w:szCs w:val="18"/>
        </w:rPr>
        <w:t xml:space="preserve">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 xml:space="preserve">Rhino board surface to receive </w:t>
      </w:r>
      <w:proofErr w:type="spellStart"/>
      <w:r w:rsidRPr="00D25534">
        <w:rPr>
          <w:rFonts w:ascii="Times New Roman" w:hAnsi="Times New Roman"/>
          <w:sz w:val="18"/>
          <w:szCs w:val="18"/>
        </w:rPr>
        <w:t>Rhinolite</w:t>
      </w:r>
      <w:proofErr w:type="spellEnd"/>
      <w:r w:rsidRPr="00D25534">
        <w:rPr>
          <w:rFonts w:ascii="Times New Roman" w:hAnsi="Times New Roman"/>
          <w:sz w:val="18"/>
          <w:szCs w:val="18"/>
        </w:rPr>
        <w:t xml:space="preserv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w:t>
      </w:r>
      <w:proofErr w:type="gramStart"/>
      <w:r w:rsidRPr="00D25534">
        <w:rPr>
          <w:rFonts w:ascii="Times New Roman" w:hAnsi="Times New Roman"/>
          <w:sz w:val="18"/>
          <w:szCs w:val="18"/>
        </w:rPr>
        <w:t xml:space="preserve">c </w:t>
      </w:r>
      <w:r w:rsidRPr="00D25534">
        <w:rPr>
          <w:rFonts w:ascii="Times New Roman" w:hAnsi="Times New Roman"/>
          <w:bCs/>
          <w:sz w:val="18"/>
          <w:szCs w:val="18"/>
        </w:rPr>
        <w:t>.</w:t>
      </w:r>
      <w:proofErr w:type="gramEnd"/>
      <w:r w:rsidRPr="00D25534">
        <w:rPr>
          <w:rFonts w:ascii="Times New Roman" w:hAnsi="Times New Roman"/>
          <w:bCs/>
          <w:sz w:val="18"/>
          <w:szCs w:val="18"/>
        </w:rPr>
        <w:t xml:space="preserve">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Paint to be </w:t>
      </w:r>
      <w:proofErr w:type="spellStart"/>
      <w:r w:rsidRPr="00D25534">
        <w:rPr>
          <w:rFonts w:ascii="Times New Roman" w:hAnsi="Times New Roman"/>
          <w:sz w:val="18"/>
          <w:szCs w:val="18"/>
        </w:rPr>
        <w:t>Plascon</w:t>
      </w:r>
      <w:proofErr w:type="spellEnd"/>
      <w:r w:rsidRPr="00D25534">
        <w:rPr>
          <w:rFonts w:ascii="Times New Roman" w:hAnsi="Times New Roman"/>
          <w:sz w:val="18"/>
          <w:szCs w:val="18"/>
        </w:rPr>
        <w:t xml:space="preserve"> double velvet, Dulux, Prominent or similar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-7-</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Only use Heavy duty safety Vinyl flooring which should be slip resistant and factory sealed with Polyurethane as supplied by Marley or </w:t>
      </w:r>
      <w:proofErr w:type="spellStart"/>
      <w:r w:rsidRPr="00D25534">
        <w:rPr>
          <w:rFonts w:ascii="Times New Roman" w:hAnsi="Times New Roman"/>
          <w:sz w:val="18"/>
          <w:szCs w:val="18"/>
        </w:rPr>
        <w:t>Polyfloor</w:t>
      </w:r>
      <w:proofErr w:type="spellEnd"/>
      <w:r w:rsidRPr="00D25534">
        <w:rPr>
          <w:rFonts w:ascii="Times New Roman" w:hAnsi="Times New Roman"/>
          <w:sz w:val="18"/>
          <w:szCs w:val="18"/>
        </w:rPr>
        <w:t>.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Use SABS approved tile cement and apply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w:t>
      </w:r>
      <w:proofErr w:type="gramStart"/>
      <w:r w:rsidRPr="00D25534">
        <w:rPr>
          <w:rFonts w:ascii="Times New Roman" w:hAnsi="Times New Roman"/>
          <w:sz w:val="18"/>
          <w:szCs w:val="18"/>
        </w:rPr>
        <w:t>mm  (</w:t>
      </w:r>
      <w:proofErr w:type="gramEnd"/>
      <w:r w:rsidRPr="00D25534">
        <w:rPr>
          <w:rFonts w:ascii="Times New Roman" w:hAnsi="Times New Roman"/>
          <w:sz w:val="18"/>
          <w:szCs w:val="18"/>
        </w:rPr>
        <w:t>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w:t>
      </w:r>
      <w:proofErr w:type="gramStart"/>
      <w:r w:rsidRPr="00D25534">
        <w:rPr>
          <w:rFonts w:ascii="Times New Roman" w:hAnsi="Times New Roman"/>
          <w:sz w:val="18"/>
          <w:szCs w:val="18"/>
        </w:rPr>
        <w:t>mm  laminated</w:t>
      </w:r>
      <w:proofErr w:type="gramEnd"/>
      <w:r w:rsidRPr="00D25534">
        <w:rPr>
          <w:rFonts w:ascii="Times New Roman" w:hAnsi="Times New Roman"/>
          <w:sz w:val="18"/>
          <w:szCs w:val="18"/>
        </w:rPr>
        <w:t xml:space="preserve">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facing windows to be tinted with </w:t>
      </w:r>
      <w:proofErr w:type="spellStart"/>
      <w:r w:rsidRPr="00D25534">
        <w:rPr>
          <w:rFonts w:ascii="Times New Roman" w:hAnsi="Times New Roman"/>
          <w:sz w:val="18"/>
          <w:szCs w:val="18"/>
        </w:rPr>
        <w:t>Klingshield</w:t>
      </w:r>
      <w:proofErr w:type="spellEnd"/>
      <w:r w:rsidRPr="00D25534">
        <w:rPr>
          <w:rFonts w:ascii="Times New Roman" w:hAnsi="Times New Roman"/>
          <w:sz w:val="18"/>
          <w:szCs w:val="18"/>
        </w:rPr>
        <w:t xml:space="preserve">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8/…</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-8-</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 suspended ceilings as per </w:t>
      </w:r>
      <w:proofErr w:type="spellStart"/>
      <w:r w:rsidRPr="00D25534">
        <w:rPr>
          <w:rFonts w:ascii="Times New Roman" w:hAnsi="Times New Roman"/>
          <w:sz w:val="18"/>
          <w:szCs w:val="18"/>
        </w:rPr>
        <w:t>Manufacturers</w:t>
      </w:r>
      <w:proofErr w:type="spellEnd"/>
      <w:r w:rsidRPr="00D25534">
        <w:rPr>
          <w:rFonts w:ascii="Times New Roman" w:hAnsi="Times New Roman"/>
          <w:sz w:val="18"/>
          <w:szCs w:val="18"/>
        </w:rPr>
        <w:t xml:space="preserve"> instructions such as </w:t>
      </w:r>
      <w:proofErr w:type="spellStart"/>
      <w:r w:rsidRPr="00D25534">
        <w:rPr>
          <w:rFonts w:ascii="Times New Roman" w:hAnsi="Times New Roman"/>
          <w:sz w:val="18"/>
          <w:szCs w:val="18"/>
        </w:rPr>
        <w:t>Donn</w:t>
      </w:r>
      <w:proofErr w:type="spellEnd"/>
      <w:r w:rsidRPr="00D25534">
        <w:rPr>
          <w:rFonts w:ascii="Times New Roman" w:hAnsi="Times New Roman"/>
          <w:sz w:val="18"/>
          <w:szCs w:val="18"/>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Minimum requirement GPG Gypsum </w:t>
      </w:r>
      <w:proofErr w:type="spellStart"/>
      <w:r w:rsidRPr="00D25534">
        <w:rPr>
          <w:rFonts w:ascii="Times New Roman" w:hAnsi="Times New Roman"/>
          <w:sz w:val="18"/>
          <w:szCs w:val="18"/>
        </w:rPr>
        <w:t>Gyproe</w:t>
      </w:r>
      <w:proofErr w:type="spellEnd"/>
      <w:r w:rsidRPr="00D25534">
        <w:rPr>
          <w:rFonts w:ascii="Times New Roman" w:hAnsi="Times New Roman"/>
          <w:sz w:val="18"/>
          <w:szCs w:val="18"/>
        </w:rPr>
        <w:t xml:space="preserv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Aluminium </w:t>
      </w:r>
      <w:proofErr w:type="spellStart"/>
      <w:r w:rsidRPr="00D25534">
        <w:rPr>
          <w:rFonts w:ascii="Times New Roman" w:hAnsi="Times New Roman"/>
          <w:sz w:val="18"/>
          <w:szCs w:val="18"/>
        </w:rPr>
        <w:t>skirtings</w:t>
      </w:r>
      <w:proofErr w:type="spellEnd"/>
      <w:r w:rsidRPr="00D25534">
        <w:rPr>
          <w:rFonts w:ascii="Times New Roman" w:hAnsi="Times New Roman"/>
          <w:sz w:val="18"/>
          <w:szCs w:val="18"/>
        </w:rPr>
        <w:t xml:space="preserve">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25534">
        <w:rPr>
          <w:rFonts w:ascii="Times New Roman" w:hAnsi="Times New Roman"/>
          <w:sz w:val="18"/>
          <w:szCs w:val="18"/>
        </w:rPr>
        <w:t>wrap around</w:t>
      </w:r>
      <w:proofErr w:type="spellEnd"/>
      <w:r w:rsidRPr="00D25534">
        <w:rPr>
          <w:rFonts w:ascii="Times New Roman" w:hAnsi="Times New Roman"/>
          <w:sz w:val="18"/>
          <w:szCs w:val="18"/>
        </w:rPr>
        <w:t xml:space="preserve"> Oak melamine finished door, affixed with piano hinges. Each locker to be equipped with a lock and 2 keys as well as an </w:t>
      </w:r>
      <w:proofErr w:type="gramStart"/>
      <w:r w:rsidRPr="00D25534">
        <w:rPr>
          <w:rFonts w:ascii="Times New Roman" w:hAnsi="Times New Roman"/>
          <w:sz w:val="18"/>
          <w:szCs w:val="18"/>
        </w:rPr>
        <w:t>aluminium  handle</w:t>
      </w:r>
      <w:proofErr w:type="gramEnd"/>
      <w:r w:rsidRPr="00D25534">
        <w:rPr>
          <w:rFonts w:ascii="Times New Roman" w:hAnsi="Times New Roman"/>
          <w:sz w:val="18"/>
          <w:szCs w:val="18"/>
        </w:rPr>
        <w:t xml:space="preserv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25534">
        <w:rPr>
          <w:rFonts w:ascii="Times New Roman" w:hAnsi="Times New Roman"/>
          <w:color w:val="000000"/>
          <w:sz w:val="18"/>
          <w:szCs w:val="18"/>
        </w:rPr>
        <w:t>Krost</w:t>
      </w:r>
      <w:proofErr w:type="spellEnd"/>
      <w:r w:rsidRPr="00D25534">
        <w:rPr>
          <w:rFonts w:ascii="Times New Roman" w:hAnsi="Times New Roman"/>
          <w:color w:val="000000"/>
          <w:sz w:val="18"/>
          <w:szCs w:val="18"/>
        </w:rPr>
        <w:t xml:space="preserve">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9/…</w:t>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All exterior signs to be White </w:t>
      </w:r>
      <w:proofErr w:type="spellStart"/>
      <w:proofErr w:type="gramStart"/>
      <w:r w:rsidRPr="00D25534">
        <w:rPr>
          <w:rFonts w:ascii="Times New Roman" w:hAnsi="Times New Roman"/>
          <w:color w:val="000000"/>
          <w:sz w:val="18"/>
          <w:szCs w:val="18"/>
        </w:rPr>
        <w:t>Chromadek</w:t>
      </w:r>
      <w:proofErr w:type="spellEnd"/>
      <w:r w:rsidRPr="00D25534">
        <w:rPr>
          <w:rFonts w:ascii="Times New Roman" w:hAnsi="Times New Roman"/>
          <w:color w:val="000000"/>
          <w:sz w:val="18"/>
          <w:szCs w:val="18"/>
        </w:rPr>
        <w:t xml:space="preserve"> ,</w:t>
      </w:r>
      <w:proofErr w:type="gramEnd"/>
      <w:r w:rsidRPr="00D25534">
        <w:rPr>
          <w:rFonts w:ascii="Times New Roman" w:hAnsi="Times New Roman"/>
          <w:color w:val="000000"/>
          <w:sz w:val="18"/>
          <w:szCs w:val="18"/>
        </w:rPr>
        <w:t xml:space="preserve">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Artwork to be signed off by Project Manager before sign is manufactured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color w:val="FF0000"/>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 xml:space="preserve"> </w:t>
      </w:r>
      <w:r w:rsidRPr="00D25534">
        <w:rPr>
          <w:rFonts w:ascii="Times New Roman" w:hAnsi="Times New Roman"/>
          <w:sz w:val="18"/>
          <w:szCs w:val="18"/>
        </w:rPr>
        <w:t>shall</w:t>
      </w:r>
      <w:proofErr w:type="gramEnd"/>
      <w:r w:rsidRPr="00D25534">
        <w:rPr>
          <w:rFonts w:ascii="Times New Roman" w:hAnsi="Times New Roman"/>
          <w:sz w:val="18"/>
          <w:szCs w:val="18"/>
        </w:rPr>
        <w:t xml:space="preserve">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lastRenderedPageBreak/>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Cs/>
          <w:sz w:val="18"/>
          <w:szCs w:val="18"/>
        </w:rPr>
        <w:t>10/…</w:t>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bCs/>
          <w:sz w:val="18"/>
          <w:szCs w:val="18"/>
        </w:rPr>
        <w:t>-10-</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w:t>
      </w:r>
      <w:proofErr w:type="spellStart"/>
      <w:r w:rsidRPr="00D25534">
        <w:rPr>
          <w:rFonts w:ascii="Times New Roman" w:hAnsi="Times New Roman"/>
          <w:sz w:val="18"/>
          <w:szCs w:val="18"/>
        </w:rPr>
        <w:t>hand over</w:t>
      </w:r>
      <w:proofErr w:type="spellEnd"/>
      <w:r w:rsidRPr="00D25534">
        <w:rPr>
          <w:rFonts w:ascii="Times New Roman" w:hAnsi="Times New Roman"/>
          <w:sz w:val="18"/>
          <w:szCs w:val="18"/>
        </w:rPr>
        <w:t xml:space="preserve">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w:t>
      </w:r>
      <w:proofErr w:type="gramStart"/>
      <w:r w:rsidRPr="00D25534">
        <w:rPr>
          <w:rFonts w:ascii="Times New Roman" w:hAnsi="Times New Roman"/>
          <w:sz w:val="18"/>
          <w:szCs w:val="18"/>
        </w:rPr>
        <w:t xml:space="preserve">Manager </w:t>
      </w:r>
      <w:r w:rsidRPr="00D25534">
        <w:rPr>
          <w:rFonts w:ascii="Times New Roman" w:hAnsi="Times New Roman"/>
          <w:b/>
          <w:bCs/>
          <w:sz w:val="18"/>
          <w:szCs w:val="18"/>
        </w:rPr>
        <w:t>,</w:t>
      </w:r>
      <w:proofErr w:type="gramEnd"/>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enclose the site along the facades where work is being done. He shall furthermore allow for all the required scaffolding, gantries, hoarding,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form of scaffolding, gantries, hoardings,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Adequate warning signs/ lights/ </w:t>
      </w:r>
      <w:proofErr w:type="spellStart"/>
      <w:r w:rsidRPr="00D25534">
        <w:rPr>
          <w:rFonts w:ascii="Times New Roman" w:hAnsi="Times New Roman"/>
          <w:sz w:val="18"/>
          <w:szCs w:val="18"/>
        </w:rPr>
        <w:t>etc</w:t>
      </w:r>
      <w:proofErr w:type="spellEnd"/>
      <w:r w:rsidRPr="00D25534">
        <w:rPr>
          <w:rFonts w:ascii="Times New Roman" w:hAnsi="Times New Roman"/>
          <w:sz w:val="18"/>
          <w:szCs w:val="18"/>
        </w:rPr>
        <w:t xml:space="preserve"> are to be employed where required. If the </w:t>
      </w:r>
      <w:proofErr w:type="gramStart"/>
      <w:r w:rsidRPr="00D25534">
        <w:rPr>
          <w:rFonts w:ascii="Times New Roman" w:hAnsi="Times New Roman"/>
          <w:sz w:val="18"/>
          <w:szCs w:val="18"/>
        </w:rPr>
        <w:t>Tenderer  requires</w:t>
      </w:r>
      <w:proofErr w:type="gramEnd"/>
      <w:r w:rsidRPr="00D25534">
        <w:rPr>
          <w:rFonts w:ascii="Times New Roman" w:hAnsi="Times New Roman"/>
          <w:sz w:val="18"/>
          <w:szCs w:val="18"/>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existing premises will be </w:t>
      </w:r>
      <w:proofErr w:type="gramStart"/>
      <w:r w:rsidRPr="00D25534">
        <w:rPr>
          <w:rFonts w:ascii="Times New Roman" w:hAnsi="Times New Roman"/>
          <w:sz w:val="18"/>
          <w:szCs w:val="18"/>
        </w:rPr>
        <w:t>occupied  at</w:t>
      </w:r>
      <w:proofErr w:type="gramEnd"/>
      <w:r w:rsidRPr="00D25534">
        <w:rPr>
          <w:rFonts w:ascii="Times New Roman" w:hAnsi="Times New Roman"/>
          <w:sz w:val="18"/>
          <w:szCs w:val="18"/>
        </w:rPr>
        <w:t xml:space="preserve">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in terms of the Occupational Health and Safety Act, 1993  </w:t>
      </w:r>
      <w:proofErr w:type="gramStart"/>
      <w:r w:rsidRPr="00D25534">
        <w:rPr>
          <w:rFonts w:ascii="Times New Roman" w:hAnsi="Times New Roman"/>
          <w:sz w:val="18"/>
          <w:szCs w:val="18"/>
        </w:rPr>
        <w:t xml:space="preserve">   (</w:t>
      </w:r>
      <w:proofErr w:type="gramEnd"/>
      <w:r w:rsidRPr="00D25534">
        <w:rPr>
          <w:rFonts w:ascii="Times New Roman" w:hAnsi="Times New Roman"/>
          <w:sz w:val="18"/>
          <w:szCs w:val="18"/>
        </w:rPr>
        <w:t xml:space="preserve">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 xml:space="preserve">The Contractor shall be responsible for supplying and installing the required safety signs as determined by the Occupational Health and Safety Act, 1993 </w:t>
      </w:r>
      <w:proofErr w:type="gramStart"/>
      <w:r w:rsidRPr="00D25534">
        <w:rPr>
          <w:rFonts w:ascii="Times New Roman" w:hAnsi="Times New Roman"/>
          <w:sz w:val="18"/>
          <w:szCs w:val="18"/>
        </w:rPr>
        <w:t>( Act</w:t>
      </w:r>
      <w:proofErr w:type="gramEnd"/>
      <w:r w:rsidRPr="00D25534">
        <w:rPr>
          <w:rFonts w:ascii="Times New Roman" w:hAnsi="Times New Roman"/>
          <w:sz w:val="18"/>
          <w:szCs w:val="18"/>
        </w:rPr>
        <w:t xml:space="preserve">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 xml:space="preserve">The Contractor shall submit his programme of work to the Project </w:t>
      </w:r>
      <w:proofErr w:type="gramStart"/>
      <w:r w:rsidRPr="00D25534">
        <w:rPr>
          <w:rFonts w:ascii="Times New Roman" w:hAnsi="Times New Roman"/>
          <w:sz w:val="18"/>
          <w:szCs w:val="18"/>
        </w:rPr>
        <w:t>Manager  not</w:t>
      </w:r>
      <w:proofErr w:type="gramEnd"/>
      <w:r w:rsidRPr="00D25534">
        <w:rPr>
          <w:rFonts w:ascii="Times New Roman" w:hAnsi="Times New Roman"/>
          <w:sz w:val="18"/>
          <w:szCs w:val="18"/>
        </w:rPr>
        <w:t xml:space="preserve"> later than 14 days after the Contractor has been notified of the acceptance of his tender. If </w:t>
      </w:r>
      <w:proofErr w:type="gramStart"/>
      <w:r w:rsidRPr="00D25534">
        <w:rPr>
          <w:rFonts w:ascii="Times New Roman" w:hAnsi="Times New Roman"/>
          <w:sz w:val="18"/>
          <w:szCs w:val="18"/>
        </w:rPr>
        <w:t>necessary</w:t>
      </w:r>
      <w:proofErr w:type="gramEnd"/>
      <w:r w:rsidRPr="00D25534">
        <w:rPr>
          <w:rFonts w:ascii="Times New Roman" w:hAnsi="Times New Roman"/>
          <w:sz w:val="18"/>
          <w:szCs w:val="18"/>
        </w:rPr>
        <w:t xml:space="preserve">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lastRenderedPageBreak/>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accurate answers to the mandatory questions posed in this document, and, where required, </w:t>
      </w:r>
      <w:r w:rsidRPr="00F72BAD">
        <w:rPr>
          <w:rFonts w:ascii="Verdana" w:hAnsi="Verdana" w:cs="Arial"/>
          <w:bCs/>
          <w:sz w:val="20"/>
          <w:szCs w:val="20"/>
        </w:rPr>
        <w:lastRenderedPageBreak/>
        <w:t>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GB" w:eastAsia="en-GB"/>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EA7079" w:rsidRPr="004F7094" w:rsidRDefault="004F7094" w:rsidP="00DF056F">
      <w:pPr>
        <w:spacing w:after="0" w:line="240" w:lineRule="auto"/>
        <w:jc w:val="center"/>
        <w:rPr>
          <w:rFonts w:ascii="Verdana" w:eastAsia="Arial Unicode MS" w:hAnsi="Verdana" w:cs="Arial Unicode MS"/>
          <w:b/>
          <w:color w:val="FF0000"/>
          <w:sz w:val="18"/>
          <w:szCs w:val="18"/>
        </w:rPr>
      </w:pPr>
      <w:bookmarkStart w:id="1" w:name="_GoBack"/>
      <w:r w:rsidRPr="004F7094">
        <w:rPr>
          <w:rFonts w:ascii="Verdana" w:eastAsia="Arial Unicode MS" w:hAnsi="Verdana" w:cs="Arial Unicode MS"/>
          <w:b/>
          <w:color w:val="FF0000"/>
          <w:sz w:val="18"/>
          <w:szCs w:val="18"/>
        </w:rPr>
        <w:t>RFQ – 1505931 - ALTERATIONS TO BOILER HOUSE AT NHLS SANDRINGHAM</w:t>
      </w:r>
    </w:p>
    <w:bookmarkEnd w:id="1"/>
    <w:p w:rsidR="004F7094" w:rsidRPr="00EA7079" w:rsidRDefault="004F7094" w:rsidP="00DF056F">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lastRenderedPageBreak/>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p w:rsidR="003C14CD" w:rsidRPr="003C14CD" w:rsidRDefault="003C14CD" w:rsidP="003C14CD">
      <w:pPr>
        <w:spacing w:before="60" w:line="360" w:lineRule="auto"/>
        <w:rPr>
          <w:rFonts w:eastAsia="Calibri" w:cs="Calibri"/>
          <w:color w:val="FF0000"/>
          <w:u w:val="thick"/>
        </w:rPr>
      </w:pPr>
      <w:r w:rsidRPr="003C14CD">
        <w:rPr>
          <w:rFonts w:ascii="Verdana" w:eastAsia="Arial Unicode MS" w:hAnsi="Verdana" w:cs="Arial Unicode MS"/>
          <w:b/>
          <w:color w:val="FF0000"/>
          <w:sz w:val="18"/>
          <w:szCs w:val="18"/>
        </w:rPr>
        <w:t>RFQ – 1505931 - ALTERATIONS TO BOILER HOUSE AT NHLS SANDRINGHAM</w:t>
      </w:r>
      <w:r w:rsidRPr="003C14CD">
        <w:rPr>
          <w:rFonts w:eastAsia="Calibri" w:cs="Calibri"/>
          <w:color w:val="FF0000"/>
          <w:u w:val="thick"/>
        </w:rPr>
        <w:t xml:space="preserve"> </w:t>
      </w:r>
    </w:p>
    <w:p w:rsidR="00EA7079" w:rsidRPr="006D522B" w:rsidRDefault="00EA7079" w:rsidP="003C14CD">
      <w:pPr>
        <w:spacing w:before="60" w:line="360" w:lineRule="auto"/>
        <w:ind w:firstLine="567"/>
        <w:rPr>
          <w:rFonts w:eastAsia="Calibri" w:cs="Calibri"/>
        </w:rPr>
      </w:pPr>
      <w:r>
        <w:rPr>
          <w:rFonts w:eastAsia="Calibri" w:cs="Calibri"/>
          <w:u w:val="thick"/>
        </w:rPr>
        <w:t xml:space="preserve">(person representing the company)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sidRPr="006D522B">
        <w:rPr>
          <w:rFonts w:eastAsia="Calibri" w:cs="Calibri"/>
          <w:u w:val="thick"/>
        </w:rPr>
        <w:tab/>
      </w:r>
      <w:r w:rsidRPr="006D522B">
        <w:rPr>
          <w:rFonts w:eastAsia="Calibri" w:cs="Calibri"/>
          <w:u w:val="thick"/>
        </w:rPr>
        <w:tab/>
      </w:r>
    </w:p>
    <w:p w:rsidR="00EA7079" w:rsidRPr="00AB4C0E" w:rsidRDefault="00EA7079" w:rsidP="00EA7079">
      <w:pPr>
        <w:numPr>
          <w:ilvl w:val="0"/>
          <w:numId w:val="35"/>
        </w:numPr>
        <w:spacing w:before="60" w:line="360" w:lineRule="auto"/>
        <w:ind w:left="927" w:hanging="360"/>
        <w:rPr>
          <w:rFonts w:eastAsia="Calibri" w:cs="Calibri"/>
        </w:rPr>
      </w:pPr>
      <w:r>
        <w:rPr>
          <w:rFonts w:eastAsia="Calibri" w:cs="Calibri"/>
        </w:rPr>
        <w:t xml:space="preserve">Representative(s) of </w:t>
      </w:r>
      <w:r w:rsidRPr="00AB4C0E">
        <w:rPr>
          <w:rFonts w:eastAsia="Calibri" w:cs="Calibri"/>
        </w:rPr>
        <w:t>(</w:t>
      </w:r>
      <w:r>
        <w:rPr>
          <w:rFonts w:eastAsia="Calibri" w:cs="Calibri"/>
          <w:u w:val="thick"/>
        </w:rPr>
        <w:t>company name)</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6D522B" w:rsidRDefault="00EA7079" w:rsidP="00EA7079">
      <w:pPr>
        <w:numPr>
          <w:ilvl w:val="0"/>
          <w:numId w:val="35"/>
        </w:numPr>
        <w:spacing w:before="60" w:line="360" w:lineRule="auto"/>
        <w:ind w:left="927" w:hanging="360"/>
        <w:rPr>
          <w:rFonts w:eastAsia="Calibri" w:cs="Calibri"/>
        </w:rPr>
      </w:pPr>
      <w:r>
        <w:rPr>
          <w:rFonts w:eastAsia="Calibri" w:cs="Calibri"/>
        </w:rPr>
        <w:t>attended the RFQ</w:t>
      </w:r>
      <w:r w:rsidRPr="00AD7FF3">
        <w:rPr>
          <w:rFonts w:eastAsia="Calibri" w:cs="Calibri"/>
        </w:rPr>
        <w:t xml:space="preserve"> briefing in respect of the proposed Services to be rendered in terms of this </w:t>
      </w:r>
      <w:r>
        <w:rPr>
          <w:rFonts w:eastAsia="Calibri" w:cs="Calibri"/>
        </w:rPr>
        <w:t xml:space="preserve">RFQ on </w:t>
      </w:r>
      <w:r w:rsidRPr="006D522B">
        <w:rPr>
          <w:rFonts w:eastAsia="Calibri" w:cs="Calibri"/>
        </w:rPr>
        <w:t>(date)</w:t>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rPr>
        <w:t>20</w:t>
      </w:r>
      <w:r w:rsidRPr="006D522B">
        <w:rPr>
          <w:rFonts w:eastAsia="Calibri" w:cs="Calibri"/>
          <w:u w:val="thick"/>
        </w:rPr>
        <w:tab/>
      </w:r>
    </w:p>
    <w:p w:rsidR="00EA7079" w:rsidRPr="00AD7FF3" w:rsidRDefault="00EA7079" w:rsidP="00EA7079">
      <w:pPr>
        <w:rPr>
          <w:rFonts w:eastAsia="Calibri" w:cs="Calibri"/>
        </w:rPr>
      </w:pPr>
    </w:p>
    <w:p w:rsidR="00EA7079" w:rsidRPr="00AD7FF3" w:rsidRDefault="00EA7079" w:rsidP="00EA7079">
      <w:pPr>
        <w:rPr>
          <w:rFonts w:eastAsia="Calibri" w:cs="Calibri"/>
        </w:rPr>
      </w:pPr>
    </w:p>
    <w:p w:rsidR="00EA7079" w:rsidRPr="00E73522" w:rsidRDefault="00EA7079" w:rsidP="00EA7079">
      <w:pPr>
        <w:spacing w:line="360" w:lineRule="auto"/>
        <w:ind w:firstLine="567"/>
        <w:rPr>
          <w:rFonts w:eastAsia="Calibri" w:cs="Calibri"/>
          <w:u w:val="thick"/>
        </w:rPr>
      </w:pPr>
      <w:r>
        <w:rPr>
          <w:rFonts w:eastAsia="Calibri" w:cs="Calibri"/>
          <w:u w:val="thick"/>
        </w:rPr>
        <w:t xml:space="preserve">FISANI MTHEMBU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spacing w:line="360" w:lineRule="auto"/>
        <w:ind w:left="567"/>
        <w:rPr>
          <w:rFonts w:eastAsia="Calibri" w:cs="Calibri"/>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r>
      <w:r w:rsidRPr="00AD7FF3">
        <w:rPr>
          <w:rFonts w:eastAsia="Calibri" w:cs="Calibri"/>
        </w:rPr>
        <w:t>RESPONDENT’S REPRESENTATIVE</w:t>
      </w: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EA7079" w:rsidRPr="00AD7FF3" w:rsidRDefault="00EA7079" w:rsidP="00EA7079">
      <w:pPr>
        <w:rPr>
          <w:rFonts w:eastAsia="Calibri"/>
        </w:rPr>
      </w:pPr>
      <w:r w:rsidRPr="00AD7FF3">
        <w:rPr>
          <w:rFonts w:eastAsia="Calibri"/>
        </w:rPr>
        <w:t xml:space="preserve">     </w:t>
      </w:r>
      <w:r>
        <w:rPr>
          <w:rFonts w:eastAsia="Calibri"/>
        </w:rPr>
        <w:t xml:space="preserve">    </w:t>
      </w:r>
      <w:r w:rsidRPr="00E73522">
        <w:rPr>
          <w:rFonts w:eastAsia="Calibri"/>
        </w:rPr>
        <w:t>DAT</w:t>
      </w:r>
      <w:r w:rsidR="003C14CD">
        <w:rPr>
          <w:rFonts w:eastAsia="Calibri"/>
        </w:rPr>
        <w:t>E:  05/12</w:t>
      </w:r>
      <w:r>
        <w:rPr>
          <w:rFonts w:eastAsia="Calibri"/>
        </w:rPr>
        <w:t xml:space="preserve">/2018         </w:t>
      </w:r>
      <w:r>
        <w:rPr>
          <w:rFonts w:eastAsia="Calibri"/>
        </w:rPr>
        <w:tab/>
      </w:r>
      <w:r>
        <w:rPr>
          <w:rFonts w:eastAsia="Calibri"/>
        </w:rPr>
        <w:tab/>
        <w:t xml:space="preserve">   </w:t>
      </w:r>
      <w:r>
        <w:rPr>
          <w:rFonts w:eastAsia="Calibri"/>
        </w:rPr>
        <w:tab/>
      </w:r>
      <w:r>
        <w:rPr>
          <w:rFonts w:eastAsia="Calibri"/>
        </w:rPr>
        <w:tab/>
      </w:r>
      <w:r>
        <w:rPr>
          <w:rFonts w:eastAsia="Calibri"/>
        </w:rPr>
        <w:tab/>
      </w:r>
      <w:r w:rsidRPr="00AD7FF3">
        <w:rPr>
          <w:rFonts w:eastAsia="Calibri"/>
        </w:rPr>
        <w:t xml:space="preserve"> </w:t>
      </w:r>
      <w:r w:rsidRPr="00E73522">
        <w:rPr>
          <w:rFonts w:eastAsia="Calibri"/>
        </w:rPr>
        <w:t>DAT</w:t>
      </w:r>
      <w:r w:rsidR="003C14CD">
        <w:rPr>
          <w:rFonts w:eastAsia="Calibri"/>
        </w:rPr>
        <w:t>E:</w:t>
      </w:r>
      <w:r w:rsidR="003C14CD">
        <w:rPr>
          <w:rFonts w:eastAsia="Calibri"/>
        </w:rPr>
        <w:tab/>
        <w:t>05/12</w:t>
      </w:r>
      <w:r>
        <w:rPr>
          <w:rFonts w:eastAsia="Calibri"/>
        </w:rPr>
        <w:t>/2018</w:t>
      </w:r>
      <w:r>
        <w:rPr>
          <w:rFonts w:eastAsia="Calibri"/>
        </w:rPr>
        <w:tab/>
      </w:r>
      <w:r>
        <w:rPr>
          <w:rFonts w:eastAsia="Calibri"/>
        </w:rPr>
        <w:tab/>
      </w:r>
      <w:r>
        <w:rPr>
          <w:rFonts w:eastAsia="Calibri"/>
        </w:rPr>
        <w:tab/>
      </w:r>
      <w:r>
        <w:rPr>
          <w:rFonts w:eastAsia="Calibri"/>
        </w:rPr>
        <w:tab/>
      </w:r>
      <w:r>
        <w:rPr>
          <w:rFonts w:eastAsia="Calibri"/>
        </w:rPr>
        <w:tab/>
      </w:r>
    </w:p>
    <w:p w:rsidR="00EA7079" w:rsidRDefault="00EA7079" w:rsidP="00EA7079">
      <w:pPr>
        <w:ind w:left="4320"/>
        <w:rPr>
          <w:rFonts w:eastAsia="Calibri" w:cs="Calibri"/>
        </w:rPr>
      </w:pPr>
      <w:r>
        <w:rPr>
          <w:rFonts w:eastAsia="Calibri" w:cs="Calibri"/>
        </w:rPr>
        <w:tab/>
      </w:r>
      <w:r>
        <w:rPr>
          <w:rFonts w:eastAsia="Calibri" w:cs="Calibri"/>
        </w:rPr>
        <w:tab/>
      </w: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ind w:left="4320"/>
        <w:rPr>
          <w:rFonts w:eastAsia="Calibri" w:cs="Calibri"/>
        </w:rPr>
      </w:pP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B22" w:rsidRDefault="00C54B22">
      <w:pPr>
        <w:spacing w:after="0" w:line="240" w:lineRule="auto"/>
      </w:pPr>
      <w:r>
        <w:separator/>
      </w:r>
    </w:p>
  </w:endnote>
  <w:endnote w:type="continuationSeparator" w:id="0">
    <w:p w:rsidR="00C54B22" w:rsidRDefault="00C5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4CD" w:rsidRDefault="003C14CD">
    <w:pPr>
      <w:pStyle w:val="Footer"/>
    </w:pPr>
    <w:r>
      <w:fldChar w:fldCharType="begin"/>
    </w:r>
    <w:r>
      <w:instrText xml:space="preserve"> PAGE   \* MERGEFORMAT </w:instrText>
    </w:r>
    <w:r>
      <w:fldChar w:fldCharType="separate"/>
    </w:r>
    <w:r w:rsidR="004F7094">
      <w:rPr>
        <w:noProof/>
      </w:rPr>
      <w:t>21</w:t>
    </w:r>
    <w:r>
      <w:rPr>
        <w:noProof/>
      </w:rPr>
      <w:fldChar w:fldCharType="end"/>
    </w:r>
  </w:p>
  <w:p w:rsidR="003C14CD" w:rsidRDefault="003C14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B22" w:rsidRDefault="00C54B22">
      <w:pPr>
        <w:spacing w:after="0" w:line="240" w:lineRule="auto"/>
      </w:pPr>
      <w:r>
        <w:separator/>
      </w:r>
    </w:p>
  </w:footnote>
  <w:footnote w:type="continuationSeparator" w:id="0">
    <w:p w:rsidR="00C54B22" w:rsidRDefault="00C54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27061"/>
    <w:rsid w:val="001640D5"/>
    <w:rsid w:val="001A31D0"/>
    <w:rsid w:val="001B7393"/>
    <w:rsid w:val="001C1B5A"/>
    <w:rsid w:val="001D2303"/>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10115"/>
    <w:rsid w:val="0032065D"/>
    <w:rsid w:val="00381B3C"/>
    <w:rsid w:val="003C14CD"/>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4F7094"/>
    <w:rsid w:val="0050379E"/>
    <w:rsid w:val="00582BAC"/>
    <w:rsid w:val="00593A42"/>
    <w:rsid w:val="00594A65"/>
    <w:rsid w:val="005A5BF9"/>
    <w:rsid w:val="005B264D"/>
    <w:rsid w:val="005C3FF3"/>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801AC8"/>
    <w:rsid w:val="00825243"/>
    <w:rsid w:val="008317E1"/>
    <w:rsid w:val="00833474"/>
    <w:rsid w:val="00897A54"/>
    <w:rsid w:val="008B1396"/>
    <w:rsid w:val="008B611C"/>
    <w:rsid w:val="008C3ACC"/>
    <w:rsid w:val="008E4AAE"/>
    <w:rsid w:val="00926230"/>
    <w:rsid w:val="009763B8"/>
    <w:rsid w:val="00982109"/>
    <w:rsid w:val="00985495"/>
    <w:rsid w:val="009A721A"/>
    <w:rsid w:val="009B7962"/>
    <w:rsid w:val="009C377C"/>
    <w:rsid w:val="009D33D8"/>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4EC9"/>
    <w:rsid w:val="00C1102D"/>
    <w:rsid w:val="00C54B22"/>
    <w:rsid w:val="00C670DC"/>
    <w:rsid w:val="00CD1519"/>
    <w:rsid w:val="00CE1277"/>
    <w:rsid w:val="00CE6D1C"/>
    <w:rsid w:val="00CE754E"/>
    <w:rsid w:val="00CF74AC"/>
    <w:rsid w:val="00D11D1D"/>
    <w:rsid w:val="00D53664"/>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F006BB"/>
    <w:rsid w:val="00F0227D"/>
    <w:rsid w:val="00F13F25"/>
    <w:rsid w:val="00F40A29"/>
    <w:rsid w:val="00F549BB"/>
    <w:rsid w:val="00F72BAD"/>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EFE14"/>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A344-13F1-4EE6-99D7-21447D44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17580</Words>
  <Characters>100212</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117557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3</cp:revision>
  <cp:lastPrinted>2018-08-23T13:04:00Z</cp:lastPrinted>
  <dcterms:created xsi:type="dcterms:W3CDTF">2018-11-26T09:01:00Z</dcterms:created>
  <dcterms:modified xsi:type="dcterms:W3CDTF">2018-11-26T10:57:00Z</dcterms:modified>
</cp:coreProperties>
</file>