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2365" w:leader="none"/>
          <w:tab w:val="center" w:pos="5005" w:leader="none"/>
        </w:tabs>
        <w:spacing w:before="0" w:after="0"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object w:dxaOrig="2186" w:dyaOrig="810">
          <v:rect xmlns:o="urn:schemas-microsoft-com:office:office" xmlns:v="urn:schemas-microsoft-com:vml" id="rectole0000000000" style="width:109.300000pt;height:40.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Verdana" w:hAnsi="Verdana" w:cs="Verdana" w:eastAsia="Verdana"/>
          <w:b/>
          <w:color w:val="000000"/>
          <w:spacing w:val="0"/>
          <w:position w:val="0"/>
          <w:sz w:val="20"/>
          <w:shd w:fill="auto" w:val="clear"/>
        </w:rPr>
        <w:t xml:space="preserve">   </w:t>
        <w:tab/>
        <w:t xml:space="preserve"> </w:t>
      </w: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7" w:line="265"/>
        <w:ind w:right="0" w:left="3193"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NATIONAL HEALTH LABORATORY SERVICE (NHLS) </w:t>
      </w:r>
      <w:r>
        <w:rPr>
          <w:rFonts w:ascii="Verdana" w:hAnsi="Verdana" w:cs="Verdana" w:eastAsia="Verdana"/>
          <w:color w:val="000000"/>
          <w:spacing w:val="0"/>
          <w:position w:val="0"/>
          <w:sz w:val="20"/>
          <w:shd w:fill="auto" w:val="clear"/>
        </w:rPr>
        <w:t xml:space="preserve">  </w:t>
      </w:r>
    </w:p>
    <w:p>
      <w:pPr>
        <w:spacing w:before="0" w:after="22" w:line="259"/>
        <w:ind w:right="0" w:left="1066"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keepNext w:val="true"/>
        <w:keepLines w:val="true"/>
        <w:spacing w:before="0" w:after="38" w:line="259"/>
        <w:ind w:right="0" w:left="426" w:hanging="10"/>
        <w:jc w:val="center"/>
        <w:rPr>
          <w:rFonts w:ascii="Verdana" w:hAnsi="Verdana" w:cs="Verdana" w:eastAsia="Verdana"/>
          <w:b/>
          <w:color w:val="000080"/>
          <w:spacing w:val="0"/>
          <w:position w:val="0"/>
          <w:sz w:val="20"/>
          <w:shd w:fill="auto" w:val="clear"/>
        </w:rPr>
      </w:pPr>
      <w:r>
        <w:rPr>
          <w:rFonts w:ascii="Verdana" w:hAnsi="Verdana" w:cs="Verdana" w:eastAsia="Verdana"/>
          <w:b/>
          <w:color w:val="000000"/>
          <w:spacing w:val="0"/>
          <w:position w:val="0"/>
          <w:sz w:val="20"/>
          <w:shd w:fill="auto" w:val="clear"/>
        </w:rPr>
        <w:t xml:space="preserve">REQUEST FOR QUOTATIONS </w:t>
      </w:r>
      <w:r>
        <w:rPr>
          <w:rFonts w:ascii="Verdana" w:hAnsi="Verdana" w:cs="Verdana" w:eastAsia="Verdana"/>
          <w:b/>
          <w:color w:val="000080"/>
          <w:spacing w:val="0"/>
          <w:position w:val="0"/>
          <w:sz w:val="20"/>
          <w:shd w:fill="auto" w:val="clear"/>
        </w:rPr>
        <w:t xml:space="preserve"> </w:t>
      </w:r>
    </w:p>
    <w:p>
      <w:pPr>
        <w:spacing w:before="0" w:after="57" w:line="387"/>
        <w:ind w:right="292" w:left="1012"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2"/>
          <w:shd w:fill="auto" w:val="clear"/>
        </w:rPr>
        <w:t xml:space="preserve">You are hereby invited to submit Quotation for the requirements of National Health Laboratory service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2"/>
          <w:shd w:fill="auto" w:val="clear"/>
        </w:rPr>
        <w:t xml:space="preserve"> </w:t>
      </w:r>
      <w:r>
        <w:rPr>
          <w:rFonts w:ascii="Verdana" w:hAnsi="Verdana" w:cs="Verdana" w:eastAsia="Verdana"/>
          <w:color w:val="000000"/>
          <w:spacing w:val="0"/>
          <w:position w:val="0"/>
          <w:sz w:val="20"/>
          <w:shd w:fill="auto" w:val="clear"/>
        </w:rPr>
        <w:t xml:space="preserve">  </w:t>
      </w:r>
    </w:p>
    <w:tbl>
      <w:tblPr>
        <w:tblInd w:w="1176" w:type="dxa"/>
      </w:tblPr>
      <w:tblGrid>
        <w:gridCol w:w="3443"/>
        <w:gridCol w:w="1135"/>
        <w:gridCol w:w="1064"/>
        <w:gridCol w:w="4085"/>
      </w:tblGrid>
      <w:tr>
        <w:trPr>
          <w:trHeight w:val="419" w:hRule="auto"/>
          <w:jc w:val="left"/>
        </w:trPr>
        <w:tc>
          <w:tcPr>
            <w:tcW w:w="3443" w:type="dxa"/>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RFQ number: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20"/>
                <w:shd w:fill="auto" w:val="clear"/>
              </w:rPr>
              <w:t xml:space="preserve">RFQ NO: 123651 </w:t>
            </w:r>
          </w:p>
        </w:tc>
      </w:tr>
      <w:tr>
        <w:trPr>
          <w:trHeight w:val="176" w:hRule="auto"/>
          <w:jc w:val="left"/>
        </w:trPr>
        <w:tc>
          <w:tcPr>
            <w:tcW w:w="3443" w:type="dxa"/>
            <w:tcBorders>
              <w:top w:val="single" w:color="000000" w:sz="4"/>
              <w:left w:val="single" w:color="000000" w:sz="4"/>
              <w:bottom w:val="single" w:color="000000" w:sz="4"/>
              <w:right w:val="single" w:color="000000" w:sz="0"/>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0"/>
              <w:bottom w:val="single" w:color="000000" w:sz="4"/>
              <w:right w:val="single" w:color="000000" w:sz="4"/>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450" w:hRule="auto"/>
          <w:jc w:val="left"/>
        </w:trPr>
        <w:tc>
          <w:tcPr>
            <w:tcW w:w="3443" w:type="dxa"/>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Closing date: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20"/>
                <w:shd w:fill="auto" w:val="clear"/>
              </w:rPr>
              <w:t xml:space="preserve">08 NOVEMBER 2018</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207" w:hRule="auto"/>
          <w:jc w:val="left"/>
        </w:trPr>
        <w:tc>
          <w:tcPr>
            <w:tcW w:w="3443" w:type="dxa"/>
            <w:tcBorders>
              <w:top w:val="single" w:color="000000" w:sz="4"/>
              <w:left w:val="single" w:color="000000" w:sz="4"/>
              <w:bottom w:val="single" w:color="000000" w:sz="4"/>
              <w:right w:val="single" w:color="000000" w:sz="0"/>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0"/>
              <w:bottom w:val="single" w:color="000000" w:sz="4"/>
              <w:right w:val="single" w:color="000000" w:sz="4"/>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401" w:hRule="auto"/>
          <w:jc w:val="left"/>
        </w:trPr>
        <w:tc>
          <w:tcPr>
            <w:tcW w:w="3443" w:type="dxa"/>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Closing time: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20"/>
                <w:shd w:fill="auto" w:val="clear"/>
              </w:rPr>
              <w:t xml:space="preserve">11:00AM</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180" w:hRule="auto"/>
          <w:jc w:val="left"/>
        </w:trPr>
        <w:tc>
          <w:tcPr>
            <w:tcW w:w="3443" w:type="dxa"/>
            <w:tcBorders>
              <w:top w:val="single" w:color="000000" w:sz="4"/>
              <w:left w:val="single" w:color="000000" w:sz="4"/>
              <w:bottom w:val="single" w:color="000000" w:sz="4"/>
              <w:right w:val="single" w:color="000000" w:sz="0"/>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0"/>
              <w:bottom w:val="single" w:color="000000" w:sz="4"/>
              <w:right w:val="single" w:color="000000" w:sz="4"/>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462" w:hRule="auto"/>
          <w:jc w:val="left"/>
        </w:trPr>
        <w:tc>
          <w:tcPr>
            <w:tcW w:w="3443" w:type="dxa"/>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RFQ validity period:</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20"/>
                <w:shd w:fill="auto" w:val="clear"/>
              </w:rPr>
              <w:t xml:space="preserve">30 days (commencing from the RFQ Closing Date)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82" w:hRule="auto"/>
          <w:jc w:val="left"/>
        </w:trPr>
        <w:tc>
          <w:tcPr>
            <w:tcW w:w="3443" w:type="dxa"/>
            <w:tcBorders>
              <w:top w:val="single" w:color="000000" w:sz="4"/>
              <w:left w:val="single" w:color="000000" w:sz="4"/>
              <w:bottom w:val="single" w:color="000000" w:sz="4"/>
              <w:right w:val="single" w:color="000000" w:sz="0"/>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0"/>
              <w:bottom w:val="single" w:color="000000" w:sz="4"/>
              <w:right w:val="single" w:color="000000" w:sz="4"/>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1361" w:hRule="auto"/>
          <w:jc w:val="left"/>
        </w:trPr>
        <w:tc>
          <w:tcPr>
            <w:tcW w:w="3443" w:type="dxa"/>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Important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74" w:line="259"/>
              <w:ind w:right="0" w:left="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There will be a compulsory site briefing session. </w:t>
            </w:r>
            <w:r>
              <w:rPr>
                <w:rFonts w:ascii="Verdana" w:hAnsi="Verdana" w:cs="Verdana" w:eastAsia="Verdana"/>
                <w:color w:val="000000"/>
                <w:spacing w:val="0"/>
                <w:position w:val="0"/>
                <w:sz w:val="20"/>
                <w:shd w:fill="auto" w:val="clear"/>
              </w:rPr>
              <w:t xml:space="preserve">  </w:t>
            </w:r>
          </w:p>
          <w:p>
            <w:pPr>
              <w:spacing w:before="0" w:after="19" w:line="261"/>
              <w:ind w:right="0" w:left="2" w:firstLine="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Venue: CNR DIKORTTE AND HOSTAL STREET AT BRAAMFONTEIN AT FS AND NW MANAGEMENT OFFICES (MEET AT MAIN GATE)</w:t>
            </w:r>
          </w:p>
          <w:p>
            <w:pPr>
              <w:spacing w:before="0" w:after="61"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Date:    01 NOVEMBER 2018 </w:t>
            </w:r>
            <w:r>
              <w:rPr>
                <w:rFonts w:ascii="Verdana" w:hAnsi="Verdana" w:cs="Verdana" w:eastAsia="Verdana"/>
                <w:color w:val="000000"/>
                <w:spacing w:val="0"/>
                <w:position w:val="0"/>
                <w:sz w:val="20"/>
                <w:shd w:fill="auto" w:val="clear"/>
              </w:rPr>
              <w:t xml:space="preserve">  </w:t>
            </w:r>
          </w:p>
          <w:p>
            <w:pPr>
              <w:spacing w:before="0" w:after="0" w:line="259"/>
              <w:ind w:right="0" w:left="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Time:    10H00 AM </w:t>
            </w:r>
          </w:p>
          <w:p>
            <w:pPr>
              <w:spacing w:before="0" w:after="0" w:line="259"/>
              <w:ind w:right="0" w:left="2" w:firstLine="0"/>
              <w:jc w:val="left"/>
              <w:rPr>
                <w:rFonts w:ascii="Verdana" w:hAnsi="Verdana" w:cs="Verdana" w:eastAsia="Verdana"/>
                <w:b/>
                <w:color w:val="000000"/>
                <w:spacing w:val="0"/>
                <w:position w:val="0"/>
                <w:sz w:val="20"/>
                <w:shd w:fill="auto" w:val="clear"/>
              </w:rPr>
            </w:pPr>
          </w:p>
          <w:p>
            <w:pPr>
              <w:spacing w:before="0" w:after="0" w:line="259"/>
              <w:ind w:right="0" w:left="2" w:firstLine="0"/>
              <w:jc w:val="left"/>
              <w:rPr>
                <w:spacing w:val="0"/>
                <w:position w:val="0"/>
              </w:rPr>
            </w:pPr>
            <w:r>
              <w:rPr>
                <w:rFonts w:ascii="Verdana" w:hAnsi="Verdana" w:cs="Verdana" w:eastAsia="Verdana"/>
                <w:b/>
                <w:color w:val="FF0000"/>
                <w:spacing w:val="0"/>
                <w:position w:val="0"/>
                <w:sz w:val="20"/>
                <w:shd w:fill="auto" w:val="clear"/>
              </w:rPr>
              <w:t xml:space="preserve">NB: PLEASE FILL IN THE LAST PAGE OF THE RFQ (CERTIFICATE OF ATTENDANCE) AND SUBMIT AT THE BRIEFING SESSION   </w:t>
            </w:r>
            <w:r>
              <w:rPr>
                <w:rFonts w:ascii="Calibri" w:hAnsi="Calibri" w:cs="Calibri" w:eastAsia="Calibri"/>
                <w:color w:val="FF0000"/>
                <w:spacing w:val="0"/>
                <w:position w:val="0"/>
                <w:sz w:val="22"/>
                <w:shd w:fill="auto" w:val="clear"/>
              </w:rPr>
              <w:t xml:space="preserve"> </w:t>
            </w:r>
            <w:r>
              <w:rPr>
                <w:rFonts w:ascii="Verdana" w:hAnsi="Verdana" w:cs="Verdana" w:eastAsia="Verdana"/>
                <w:color w:val="FF0000"/>
                <w:spacing w:val="0"/>
                <w:position w:val="0"/>
                <w:sz w:val="20"/>
                <w:shd w:fill="auto" w:val="clear"/>
              </w:rPr>
              <w:t xml:space="preserve">  </w:t>
            </w:r>
          </w:p>
        </w:tc>
      </w:tr>
      <w:tr>
        <w:trPr>
          <w:trHeight w:val="374" w:hRule="auto"/>
          <w:jc w:val="left"/>
        </w:trPr>
        <w:tc>
          <w:tcPr>
            <w:tcW w:w="3443" w:type="dxa"/>
            <w:tcBorders>
              <w:top w:val="single" w:color="000000" w:sz="4"/>
              <w:left w:val="single" w:color="000000" w:sz="4"/>
              <w:bottom w:val="single" w:color="000000" w:sz="4"/>
              <w:right w:val="single" w:color="000000" w:sz="0"/>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0"/>
              <w:bottom w:val="single" w:color="000000" w:sz="4"/>
              <w:right w:val="single" w:color="000000" w:sz="4"/>
            </w:tcBorders>
            <w:shd w:color="000000" w:fill="ffffff" w:val="clear"/>
            <w:tcMar>
              <w:left w:w="150" w:type="dxa"/>
              <w:right w:w="15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840" w:hRule="auto"/>
          <w:jc w:val="left"/>
        </w:trPr>
        <w:tc>
          <w:tcPr>
            <w:tcW w:w="3443" w:type="dxa"/>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RFQ Description:</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284" w:type="dxa"/>
            <w:gridSpan w:val="3"/>
            <w:tcBorders>
              <w:top w:val="single" w:color="000000" w:sz="4"/>
              <w:left w:val="single" w:color="000000" w:sz="4"/>
              <w:bottom w:val="single" w:color="000000" w:sz="4"/>
              <w:right w:val="single" w:color="000000" w:sz="4"/>
            </w:tcBorders>
            <w:shd w:color="000000" w:fill="ffffff" w:val="clear"/>
            <w:tcMar>
              <w:left w:w="150" w:type="dxa"/>
              <w:right w:w="150" w:type="dxa"/>
            </w:tcMar>
            <w:vAlign w:val="bottom"/>
          </w:tcPr>
          <w:p>
            <w:pPr>
              <w:spacing w:before="0" w:after="0" w:line="259"/>
              <w:ind w:right="0" w:left="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RFQ: 123651 REPLACE FLOORING TO FS AND NW MANAGEMENT OFFICES IN BRAAMFONTEIN</w:t>
            </w:r>
          </w:p>
          <w:p>
            <w:pPr>
              <w:spacing w:before="0" w:after="0" w:line="259"/>
              <w:ind w:right="0" w:left="0" w:firstLine="0"/>
              <w:jc w:val="left"/>
              <w:rPr>
                <w:spacing w:val="0"/>
                <w:position w:val="0"/>
              </w:rPr>
            </w:pPr>
          </w:p>
        </w:tc>
      </w:tr>
      <w:tr>
        <w:trPr>
          <w:trHeight w:val="305" w:hRule="auto"/>
          <w:jc w:val="left"/>
        </w:trPr>
        <w:tc>
          <w:tcPr>
            <w:tcW w:w="3443" w:type="dxa"/>
            <w:tcBorders>
              <w:top w:val="single" w:color="000000" w:sz="4"/>
              <w:left w:val="single" w:color="000000" w:sz="4"/>
              <w:bottom w:val="single" w:color="000000" w:sz="4"/>
              <w:right w:val="single" w:color="000000" w:sz="0"/>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0"/>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1064" w:type="dxa"/>
            <w:vMerge w:val="restart"/>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4085" w:type="dxa"/>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0" w:line="259"/>
              <w:ind w:right="0" w:left="5" w:firstLine="0"/>
              <w:jc w:val="left"/>
              <w:rPr>
                <w:spacing w:val="0"/>
                <w:position w:val="0"/>
              </w:rPr>
            </w:pPr>
            <w:r>
              <w:rPr>
                <w:rFonts w:ascii="Verdana" w:hAnsi="Verdana" w:cs="Verdana" w:eastAsia="Verdana"/>
                <w:b/>
                <w:color w:val="000000"/>
                <w:spacing w:val="0"/>
                <w:position w:val="0"/>
                <w:sz w:val="20"/>
                <w:shd w:fill="auto" w:val="clear"/>
              </w:rPr>
              <w:t xml:space="preserve">Hand Delivered at:</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1879" w:hRule="auto"/>
          <w:jc w:val="left"/>
        </w:trPr>
        <w:tc>
          <w:tcPr>
            <w:tcW w:w="3443" w:type="dxa"/>
            <w:tcBorders>
              <w:top w:val="single" w:color="000000" w:sz="4"/>
              <w:left w:val="single" w:color="000000" w:sz="4"/>
              <w:bottom w:val="single" w:color="000000" w:sz="4"/>
              <w:right w:val="single" w:color="000000" w:sz="0"/>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0"/>
              <w:bottom w:val="single" w:color="000000" w:sz="4"/>
              <w:right w:val="single" w:color="000000" w:sz="4"/>
            </w:tcBorders>
            <w:shd w:color="000000" w:fill="ffffff" w:val="clear"/>
            <w:tcMar>
              <w:left w:w="150" w:type="dxa"/>
              <w:right w:w="150"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1064" w:type="dxa"/>
            <w:vMerge/>
            <w:tcBorders>
              <w:top w:val="single" w:color="000000" w:sz="0"/>
              <w:left w:val="single" w:color="000000" w:sz="4"/>
              <w:bottom w:val="single" w:color="000000" w:sz="4"/>
              <w:right w:val="single" w:color="000000" w:sz="4"/>
            </w:tcBorders>
            <w:shd w:color="000000" w:fill="ffffff" w:val="clear"/>
            <w:tcMar>
              <w:left w:w="150" w:type="dxa"/>
              <w:right w:w="150" w:type="dxa"/>
            </w:tcMar>
            <w:vAlign w:val="top"/>
          </w:tcPr>
          <w:p>
            <w:pPr>
              <w:spacing w:before="0" w:after="200" w:line="276"/>
              <w:ind w:right="0" w:left="0" w:firstLine="0"/>
              <w:jc w:val="left"/>
              <w:rPr>
                <w:spacing w:val="0"/>
                <w:position w:val="0"/>
              </w:rPr>
            </w:pPr>
          </w:p>
        </w:tc>
        <w:tc>
          <w:tcPr>
            <w:tcW w:w="4085" w:type="dxa"/>
            <w:tcBorders>
              <w:top w:val="single" w:color="000000" w:sz="4"/>
              <w:left w:val="single" w:color="000000" w:sz="4"/>
              <w:bottom w:val="single" w:color="000000" w:sz="4"/>
              <w:right w:val="single" w:color="000000" w:sz="4"/>
            </w:tcBorders>
            <w:shd w:color="000000" w:fill="ffffff" w:val="clear"/>
            <w:tcMar>
              <w:left w:w="150" w:type="dxa"/>
              <w:right w:w="150" w:type="dxa"/>
            </w:tcMar>
            <w:vAlign w:val="top"/>
          </w:tcPr>
          <w:p>
            <w:pPr>
              <w:spacing w:before="0" w:after="106" w:line="259"/>
              <w:ind w:right="0" w:left="5"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01 MODDERFONTEIN ROAD, </w:t>
            </w:r>
            <w:r>
              <w:rPr>
                <w:rFonts w:ascii="Verdana" w:hAnsi="Verdana" w:cs="Verdana" w:eastAsia="Verdana"/>
                <w:color w:val="000000"/>
                <w:spacing w:val="0"/>
                <w:position w:val="0"/>
                <w:sz w:val="20"/>
                <w:shd w:fill="auto" w:val="clear"/>
              </w:rPr>
              <w:t xml:space="preserve">  </w:t>
            </w:r>
          </w:p>
          <w:p>
            <w:pPr>
              <w:spacing w:before="0" w:after="115" w:line="259"/>
              <w:ind w:right="0" w:left="5"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SANDRINGHAM, AT NHLS RECEPTION IN </w:t>
            </w:r>
            <w:r>
              <w:rPr>
                <w:rFonts w:ascii="Verdana" w:hAnsi="Verdana" w:cs="Verdana" w:eastAsia="Verdana"/>
                <w:color w:val="000000"/>
                <w:spacing w:val="0"/>
                <w:position w:val="0"/>
                <w:sz w:val="20"/>
                <w:shd w:fill="auto" w:val="clear"/>
              </w:rPr>
              <w:t xml:space="preserve">  </w:t>
            </w:r>
          </w:p>
          <w:p>
            <w:pPr>
              <w:spacing w:before="0" w:after="109" w:line="259"/>
              <w:ind w:right="0" w:left="5"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THE QUOTE BOX ON THE 08 NOVEMBER</w:t>
            </w:r>
            <w:r>
              <w:rPr>
                <w:rFonts w:ascii="Verdana" w:hAnsi="Verdana" w:cs="Verdana" w:eastAsia="Verdana"/>
                <w:color w:val="000000"/>
                <w:spacing w:val="0"/>
                <w:position w:val="0"/>
                <w:sz w:val="20"/>
                <w:shd w:fill="auto" w:val="clear"/>
              </w:rPr>
              <w:t xml:space="preserve"> </w:t>
            </w:r>
          </w:p>
          <w:p>
            <w:pPr>
              <w:spacing w:before="0" w:after="0" w:line="259"/>
              <w:ind w:right="0" w:left="5" w:firstLine="0"/>
              <w:jc w:val="left"/>
              <w:rPr>
                <w:spacing w:val="0"/>
                <w:position w:val="0"/>
              </w:rPr>
            </w:pPr>
            <w:r>
              <w:rPr>
                <w:rFonts w:ascii="Calibri" w:hAnsi="Calibri" w:cs="Calibri" w:eastAsia="Calibri"/>
                <w:color w:val="000000"/>
                <w:spacing w:val="0"/>
                <w:position w:val="0"/>
                <w:sz w:val="22"/>
                <w:shd w:fill="auto" w:val="clear"/>
              </w:rPr>
              <w:t xml:space="preserve">2018 @ 11H00 </w:t>
            </w:r>
            <w:r>
              <w:rPr>
                <w:rFonts w:ascii="Verdana" w:hAnsi="Verdana" w:cs="Verdana" w:eastAsia="Verdana"/>
                <w:color w:val="000000"/>
                <w:spacing w:val="0"/>
                <w:position w:val="0"/>
                <w:sz w:val="20"/>
                <w:shd w:fill="auto" w:val="clear"/>
              </w:rPr>
              <w:t xml:space="preserve">  </w:t>
            </w:r>
          </w:p>
        </w:tc>
      </w:tr>
    </w:tbl>
    <w:p>
      <w:pPr>
        <w:spacing w:before="0" w:after="34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307"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314" w:line="361"/>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This RFQ is subject to the general conditions of the RFQ, National Treasury’s general conditions of contract</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GCC</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and, if applicable, any other special conditions of contract (SCC)</w:t>
      </w:r>
      <w:r>
        <w:rPr>
          <w:rFonts w:ascii="Verdana" w:hAnsi="Verdana" w:cs="Verdana" w:eastAsia="Verdana"/>
          <w:color w:val="000000"/>
          <w:spacing w:val="0"/>
          <w:position w:val="0"/>
          <w:sz w:val="20"/>
          <w:shd w:fill="auto" w:val="clear"/>
        </w:rPr>
        <w:t xml:space="preserve">.   </w:t>
      </w:r>
    </w:p>
    <w:p>
      <w:pPr>
        <w:spacing w:before="0" w:after="101" w:line="259"/>
        <w:ind w:right="791" w:left="0"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following particulars must be furnished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Information of the Bidder</w:t>
      </w:r>
      <w:r>
        <w:rPr>
          <w:rFonts w:ascii="Verdana" w:hAnsi="Verdana" w:cs="Verdana" w:eastAsia="Verdana"/>
          <w:color w:val="000000"/>
          <w:spacing w:val="0"/>
          <w:position w:val="0"/>
          <w:sz w:val="20"/>
          <w:shd w:fill="auto" w:val="clear"/>
        </w:rPr>
        <w:t xml:space="preserve">   </w:t>
      </w:r>
    </w:p>
    <w:tbl>
      <w:tblPr>
        <w:tblInd w:w="866" w:type="dxa"/>
      </w:tblPr>
      <w:tblGrid>
        <w:gridCol w:w="2934"/>
        <w:gridCol w:w="6814"/>
      </w:tblGrid>
      <w:tr>
        <w:trPr>
          <w:trHeight w:val="546"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Name of bidder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52"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Registration number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47"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VAT registration number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53"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Contact person</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50"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Telephone number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50"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Cell number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50"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E-mail address</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52"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Postal address</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00" w:hRule="auto"/>
          <w:jc w:val="left"/>
        </w:trPr>
        <w:tc>
          <w:tcPr>
            <w:tcW w:w="293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Physical address</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6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1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106"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98"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25"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 certify that the information furnished on this form is true and correct.  </w:t>
      </w:r>
      <w:r>
        <w:rPr>
          <w:rFonts w:ascii="Verdana" w:hAnsi="Verdana" w:cs="Verdana" w:eastAsia="Verdana"/>
          <w:color w:val="000000"/>
          <w:spacing w:val="0"/>
          <w:position w:val="0"/>
          <w:sz w:val="20"/>
          <w:shd w:fill="auto" w:val="clear"/>
        </w:rPr>
        <w:t xml:space="preserve">  </w:t>
      </w:r>
    </w:p>
    <w:p>
      <w:pPr>
        <w:spacing w:before="0" w:after="101"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27" w:line="364"/>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 further accept that, in addition to cancellation of a contract, action may be taken against me should this declaration prove to be false. </w:t>
      </w:r>
      <w:r>
        <w:rPr>
          <w:rFonts w:ascii="Verdana" w:hAnsi="Verdana" w:cs="Verdana" w:eastAsia="Verdana"/>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4"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_________________________________________ </w:t>
      </w:r>
      <w:r>
        <w:rPr>
          <w:rFonts w:ascii="Verdana" w:hAnsi="Verdana" w:cs="Verdana" w:eastAsia="Verdana"/>
          <w:color w:val="000000"/>
          <w:spacing w:val="0"/>
          <w:position w:val="0"/>
          <w:sz w:val="20"/>
          <w:shd w:fill="auto" w:val="clear"/>
        </w:rPr>
        <w:t xml:space="preserve">  </w:t>
      </w:r>
    </w:p>
    <w:p>
      <w:pPr>
        <w:spacing w:before="0" w:after="7"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Name of bidder (duly authorised)  </w:t>
      </w: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4"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_________________________________________ </w:t>
      </w:r>
      <w:r>
        <w:rPr>
          <w:rFonts w:ascii="Verdana" w:hAnsi="Verdana" w:cs="Verdana" w:eastAsia="Verdana"/>
          <w:color w:val="000000"/>
          <w:spacing w:val="0"/>
          <w:position w:val="0"/>
          <w:sz w:val="20"/>
          <w:shd w:fill="auto" w:val="clear"/>
        </w:rPr>
        <w:t xml:space="preserve">  </w:t>
      </w:r>
    </w:p>
    <w:p>
      <w:pPr>
        <w:spacing w:before="0" w:after="7"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Signature of bidder </w:t>
      </w:r>
      <w:r>
        <w:rPr>
          <w:rFonts w:ascii="Verdana" w:hAnsi="Verdana" w:cs="Verdana" w:eastAsia="Verdana"/>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60"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________________________________________ </w:t>
      </w:r>
      <w:r>
        <w:rPr>
          <w:rFonts w:ascii="Verdana" w:hAnsi="Verdana" w:cs="Verdana" w:eastAsia="Verdana"/>
          <w:color w:val="000000"/>
          <w:spacing w:val="0"/>
          <w:position w:val="0"/>
          <w:sz w:val="20"/>
          <w:shd w:fill="auto" w:val="clear"/>
        </w:rPr>
        <w:t xml:space="preserve">  </w:t>
      </w:r>
    </w:p>
    <w:p>
      <w:pPr>
        <w:tabs>
          <w:tab w:val="center" w:pos="1110" w:leader="none"/>
          <w:tab w:val="center" w:pos="4633" w:leader="none"/>
        </w:tabs>
        <w:spacing w:before="0" w:after="0"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shd w:fill="auto" w:val="clear"/>
        </w:rPr>
        <w:t xml:space="preserve">Date   </w:t>
        <w:tab/>
        <w:t xml:space="preserve"> </w:t>
      </w:r>
      <w:r>
        <w:rPr>
          <w:rFonts w:ascii="Verdana" w:hAnsi="Verdana" w:cs="Verdana" w:eastAsia="Verdana"/>
          <w:color w:val="000000"/>
          <w:spacing w:val="0"/>
          <w:position w:val="0"/>
          <w:sz w:val="20"/>
          <w:shd w:fill="auto" w:val="clear"/>
        </w:rPr>
        <w:t xml:space="preserve">  </w:t>
      </w:r>
    </w:p>
    <w:p>
      <w:pPr>
        <w:spacing w:before="0" w:after="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4"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_________________________________________ </w:t>
      </w:r>
      <w:r>
        <w:rPr>
          <w:rFonts w:ascii="Verdana" w:hAnsi="Verdana" w:cs="Verdana" w:eastAsia="Verdana"/>
          <w:color w:val="000000"/>
          <w:spacing w:val="0"/>
          <w:position w:val="0"/>
          <w:sz w:val="20"/>
          <w:shd w:fill="auto" w:val="clear"/>
        </w:rPr>
        <w:t xml:space="preserve">  </w:t>
      </w:r>
    </w:p>
    <w:p>
      <w:pPr>
        <w:spacing w:before="0" w:after="199"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Capacity under which this RFQ is signed  </w:t>
      </w:r>
      <w:r>
        <w:rPr>
          <w:rFonts w:ascii="Verdana" w:hAnsi="Verdana" w:cs="Verdana" w:eastAsia="Verdana"/>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0" w:firstLine="0"/>
        <w:jc w:val="righ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tbl>
      <w:tblPr>
        <w:tblInd w:w="806" w:type="dxa"/>
      </w:tblPr>
      <w:tblGrid>
        <w:gridCol w:w="10096"/>
      </w:tblGrid>
      <w:tr>
        <w:trPr>
          <w:trHeight w:val="1226" w:hRule="auto"/>
          <w:jc w:val="left"/>
        </w:trPr>
        <w:tc>
          <w:tcPr>
            <w:tcW w:w="10096" w:type="dxa"/>
            <w:tcBorders>
              <w:top w:val="single" w:color="000000" w:sz="2"/>
              <w:left w:val="single" w:color="000000" w:sz="2"/>
              <w:bottom w:val="single" w:color="000080" w:sz="8"/>
              <w:right w:val="single" w:color="000000" w:sz="2"/>
            </w:tcBorders>
            <w:shd w:color="000000" w:fill="ffffff" w:val="clear"/>
            <w:tcMar>
              <w:left w:w="80" w:type="dxa"/>
              <w:right w:w="80" w:type="dxa"/>
            </w:tcMar>
            <w:vAlign w:val="top"/>
          </w:tcPr>
          <w:p>
            <w:pPr>
              <w:spacing w:before="0" w:after="225" w:line="259"/>
              <w:ind w:right="0" w:left="266"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59"/>
              <w:ind w:right="0" w:left="0" w:firstLine="0"/>
              <w:jc w:val="left"/>
              <w:rPr>
                <w:spacing w:val="0"/>
                <w:position w:val="0"/>
              </w:rPr>
            </w:pPr>
            <w:r>
              <w:rPr>
                <w:rFonts w:ascii="Arial" w:hAnsi="Arial" w:cs="Arial" w:eastAsia="Arial"/>
                <w:b/>
                <w:color w:val="000080"/>
                <w:spacing w:val="0"/>
                <w:position w:val="0"/>
                <w:sz w:val="32"/>
                <w:shd w:fill="auto" w:val="clear"/>
              </w:rPr>
              <w:t xml:space="preserve">Contents   </w:t>
            </w:r>
            <w:r>
              <w:rPr>
                <w:rFonts w:ascii="Calibri" w:hAnsi="Calibri" w:cs="Calibri" w:eastAsia="Calibri"/>
                <w:color w:val="000000"/>
                <w:spacing w:val="0"/>
                <w:position w:val="0"/>
                <w:sz w:val="32"/>
                <w:shd w:fill="auto" w:val="clear"/>
                <w:vertAlign w:val="subscript"/>
              </w:rPr>
              <w:t xml:space="preserve"> </w:t>
            </w:r>
            <w:r>
              <w:rPr>
                <w:rFonts w:ascii="Verdana" w:hAnsi="Verdana" w:cs="Verdana" w:eastAsia="Verdana"/>
                <w:color w:val="000000"/>
                <w:spacing w:val="0"/>
                <w:position w:val="0"/>
                <w:sz w:val="20"/>
                <w:shd w:fill="auto" w:val="clear"/>
              </w:rPr>
              <w:t xml:space="preserve"> </w:t>
            </w:r>
            <w:r>
              <w:rPr>
                <w:rFonts w:ascii="Verdana" w:hAnsi="Verdana" w:cs="Verdana" w:eastAsia="Verdana"/>
                <w:color w:val="000000"/>
                <w:spacing w:val="0"/>
                <w:position w:val="0"/>
                <w:sz w:val="32"/>
                <w:shd w:fill="auto" w:val="clear"/>
                <w:vertAlign w:val="subscript"/>
              </w:rPr>
              <w:t xml:space="preserve"> </w:t>
            </w:r>
          </w:p>
        </w:tc>
      </w:tr>
      <w:tr>
        <w:trPr>
          <w:trHeight w:val="3965" w:hRule="auto"/>
          <w:jc w:val="left"/>
        </w:trPr>
        <w:tc>
          <w:tcPr>
            <w:tcW w:w="10096" w:type="dxa"/>
            <w:tcBorders>
              <w:top w:val="single" w:color="000080" w:sz="8"/>
              <w:left w:val="single" w:color="000000" w:sz="2"/>
              <w:bottom w:val="single" w:color="000000" w:sz="2"/>
              <w:right w:val="single" w:color="000000" w:sz="2"/>
            </w:tcBorders>
            <w:shd w:color="000000" w:fill="ffffff" w:val="clear"/>
            <w:tcMar>
              <w:left w:w="80" w:type="dxa"/>
              <w:right w:w="80" w:type="dxa"/>
            </w:tcMar>
            <w:vAlign w:val="top"/>
          </w:tcPr>
          <w:p>
            <w:pPr>
              <w:numPr>
                <w:ilvl w:val="0"/>
                <w:numId w:val="132"/>
              </w:numPr>
              <w:spacing w:before="0" w:after="119" w:line="259"/>
              <w:ind w:right="0" w:left="778" w:hanging="72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Terms and conditions of Request for Quotation (RFQ)</w:t>
            </w:r>
            <w:r>
              <w:rPr>
                <w:rFonts w:ascii="Verdana" w:hAnsi="Verdana" w:cs="Verdana" w:eastAsia="Verdana"/>
                <w:b/>
                <w:color w:val="000000"/>
                <w:spacing w:val="0"/>
                <w:position w:val="0"/>
                <w:sz w:val="20"/>
                <w:shd w:fill="auto" w:val="clear"/>
              </w:rPr>
              <w:t xml:space="preserve"> ................................... 5</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132"/>
              </w:numPr>
              <w:spacing w:before="0" w:after="139" w:line="259"/>
              <w:ind w:right="0" w:left="778" w:hanging="72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Response format</w:t>
            </w:r>
            <w:r>
              <w:rPr>
                <w:rFonts w:ascii="Verdana" w:hAnsi="Verdana" w:cs="Verdana" w:eastAsia="Verdana"/>
                <w:b/>
                <w:color w:val="000000"/>
                <w:spacing w:val="0"/>
                <w:position w:val="0"/>
                <w:sz w:val="20"/>
                <w:shd w:fill="auto" w:val="clear"/>
              </w:rPr>
              <w:t xml:space="preserve"> ........................................................................................... 5</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2506" w:leader="none"/>
              </w:tabs>
              <w:spacing w:before="0" w:after="135"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Annex A:</w:t>
            </w: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2"/>
                <w:shd w:fill="auto" w:val="clear"/>
              </w:rPr>
              <w:t xml:space="preserve">Response format</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4007" w:leader="none"/>
                <w:tab w:val="center" w:pos="7335" w:leader="none"/>
              </w:tabs>
              <w:spacing w:before="0" w:after="12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Annex B:</w:t>
            </w: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u w:val="single"/>
                <w:shd w:fill="auto" w:val="clear"/>
              </w:rPr>
              <w:t xml:space="preserve">Preferential Procurement Claim form SBD 6.1</w:t>
            </w:r>
            <w:r>
              <w:rPr>
                <w:rFonts w:ascii="Verdana" w:hAnsi="Verdana" w:cs="Verdana" w:eastAsia="Verdana"/>
                <w:b/>
                <w:color w:val="000000"/>
                <w:spacing w:val="0"/>
                <w:position w:val="0"/>
                <w:sz w:val="20"/>
                <w:shd w:fill="auto" w:val="clear"/>
              </w:rPr>
              <w:t xml:space="preserve">   </w:t>
              <w:tab/>
              <w:t xml:space="preserve">8</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3385" w:leader="none"/>
                <w:tab w:val="center" w:pos="5965" w:leader="none"/>
              </w:tabs>
              <w:spacing w:before="0" w:after="111"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Annex C:</w:t>
            </w: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u w:val="single"/>
                <w:shd w:fill="auto" w:val="clear"/>
              </w:rPr>
              <w:t xml:space="preserve">Tax clearance requirements SBD 2</w:t>
            </w:r>
            <w:r>
              <w:rPr>
                <w:rFonts w:ascii="Verdana" w:hAnsi="Verdana" w:cs="Verdana" w:eastAsia="Verdana"/>
                <w:b/>
                <w:color w:val="000000"/>
                <w:spacing w:val="0"/>
                <w:position w:val="0"/>
                <w:sz w:val="20"/>
                <w:shd w:fill="auto" w:val="clear"/>
              </w:rPr>
              <w:t xml:space="preserve">   </w:t>
              <w:tab/>
              <w:t xml:space="preserve">15</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3421" w:leader="none"/>
              </w:tabs>
              <w:spacing w:before="0" w:after="12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Annex D:</w:t>
            </w: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u w:val="single"/>
                <w:shd w:fill="auto" w:val="clear"/>
              </w:rPr>
              <w:t xml:space="preserve">Declaration of Interest   SBD 4</w:t>
            </w:r>
            <w:r>
              <w:rPr>
                <w:rFonts w:ascii="Verdana" w:hAnsi="Verdana" w:cs="Verdana" w:eastAsia="Verdana"/>
                <w:b/>
                <w:color w:val="000000"/>
                <w:spacing w:val="0"/>
                <w:position w:val="0"/>
                <w:sz w:val="20"/>
                <w:shd w:fill="auto" w:val="clear"/>
              </w:rPr>
              <w:t xml:space="preserve"> 18</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4799" w:leader="none"/>
                <w:tab w:val="center" w:pos="8846" w:leader="none"/>
              </w:tabs>
              <w:spacing w:before="0" w:after="121"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Annex E:</w:t>
            </w: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u w:val="single"/>
                <w:shd w:fill="auto" w:val="clear"/>
              </w:rPr>
              <w:t xml:space="preserve">Declaration of Bidders Past Supply Chain Practices     SBD 8</w:t>
            </w:r>
            <w:r>
              <w:rPr>
                <w:rFonts w:ascii="Verdana" w:hAnsi="Verdana" w:cs="Verdana" w:eastAsia="Verdana"/>
                <w:b/>
                <w:color w:val="000000"/>
                <w:spacing w:val="0"/>
                <w:position w:val="0"/>
                <w:sz w:val="20"/>
                <w:shd w:fill="auto" w:val="clear"/>
              </w:rPr>
              <w:t xml:space="preserve">   </w:t>
              <w:tab/>
              <w:t xml:space="preserve">23</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5225" w:leader="none"/>
              </w:tabs>
              <w:spacing w:before="0" w:after="118"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Annex F:</w:t>
            </w: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u w:val="single"/>
                <w:shd w:fill="auto" w:val="clear"/>
              </w:rPr>
              <w:t xml:space="preserve">CERTIFICATE OF INDEPENDENT BID DETERMINATION    SBD 9</w:t>
            </w:r>
            <w:r>
              <w:rPr>
                <w:rFonts w:ascii="Verdana" w:hAnsi="Verdana" w:cs="Verdana" w:eastAsia="Verdana"/>
                <w:b/>
                <w:color w:val="000000"/>
                <w:spacing w:val="0"/>
                <w:position w:val="0"/>
                <w:sz w:val="20"/>
                <w:shd w:fill="auto" w:val="clear"/>
              </w:rPr>
              <w:t xml:space="preserve"> 25</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5581" w:leader="none"/>
              </w:tabs>
              <w:spacing w:before="0" w:after="78"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Annex G:</w:t>
            </w: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u w:val="single"/>
                <w:shd w:fill="auto" w:val="clear"/>
              </w:rPr>
              <w:t xml:space="preserve">Government Procurement: General Conditions of Contract </w:t>
            </w:r>
            <w:r>
              <w:rPr>
                <w:rFonts w:ascii="Verdana" w:hAnsi="Verdana" w:cs="Verdana" w:eastAsia="Verdana"/>
                <w:b/>
                <w:color w:val="000000"/>
                <w:spacing w:val="0"/>
                <w:position w:val="0"/>
                <w:sz w:val="20"/>
                <w:u w:val="single"/>
                <w:shd w:fill="auto" w:val="clear"/>
              </w:rPr>
              <w:t xml:space="preserve">–</w:t>
            </w:r>
            <w:r>
              <w:rPr>
                <w:rFonts w:ascii="Verdana" w:hAnsi="Verdana" w:cs="Verdana" w:eastAsia="Verdana"/>
                <w:b/>
                <w:color w:val="000000"/>
                <w:spacing w:val="0"/>
                <w:position w:val="0"/>
                <w:sz w:val="20"/>
                <w:u w:val="single"/>
                <w:shd w:fill="auto" w:val="clear"/>
              </w:rPr>
              <w:t xml:space="preserve"> July 2011</w:t>
            </w:r>
            <w:r>
              <w:rPr>
                <w:rFonts w:ascii="Verdana" w:hAnsi="Verdana" w:cs="Verdana" w:eastAsia="Verdana"/>
                <w:b/>
                <w:color w:val="000000"/>
                <w:spacing w:val="0"/>
                <w:position w:val="0"/>
                <w:sz w:val="20"/>
                <w:shd w:fill="auto" w:val="clear"/>
              </w:rPr>
              <w:t xml:space="preserve"> 28 </w:t>
            </w:r>
            <w:r>
              <w:rPr>
                <w:rFonts w:ascii="Verdana" w:hAnsi="Verdana" w:cs="Verdana" w:eastAsia="Verdana"/>
                <w:color w:val="000000"/>
                <w:spacing w:val="0"/>
                <w:position w:val="0"/>
                <w:sz w:val="20"/>
                <w:shd w:fill="auto" w:val="clear"/>
              </w:rPr>
              <w:t xml:space="preserve">  </w:t>
            </w:r>
          </w:p>
          <w:p>
            <w:pPr>
              <w:spacing w:before="0" w:after="60" w:line="259"/>
              <w:ind w:right="0" w:left="58"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Annex H:     Local Content Declaration of the Local Content designated (SBD 6.2)</w:t>
            </w:r>
            <w:r>
              <w:rPr>
                <w:rFonts w:ascii="Calibri" w:hAnsi="Calibri" w:cs="Calibri" w:eastAsia="Calibri"/>
                <w:b/>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58"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59"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TERMS AND CONDITIONS OF REQUEST FOR QUOTATION (RFQ)</w:t>
      </w:r>
      <w:r>
        <w:rPr>
          <w:rFonts w:ascii="Verdana" w:hAnsi="Verdana" w:cs="Verdana" w:eastAsia="Verdana"/>
          <w:color w:val="000000"/>
          <w:spacing w:val="0"/>
          <w:position w:val="0"/>
          <w:sz w:val="20"/>
          <w:shd w:fill="auto" w:val="clear"/>
        </w:rPr>
        <w:t xml:space="preserve">   </w:t>
      </w:r>
    </w:p>
    <w:p>
      <w:pPr>
        <w:numPr>
          <w:ilvl w:val="0"/>
          <w:numId w:val="146"/>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document may contain confidential information that is the property of the NHLS and the   </w:t>
      </w:r>
    </w:p>
    <w:p>
      <w:pPr>
        <w:spacing w:before="0" w:after="184"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Client. NHLS    </w:t>
      </w:r>
    </w:p>
    <w:p>
      <w:pPr>
        <w:numPr>
          <w:ilvl w:val="0"/>
          <w:numId w:val="148"/>
        </w:numPr>
        <w:spacing w:before="0" w:after="72" w:line="372"/>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 part of the contents may be used, copied, disclosed or conveyed in whole or in part to any   party in any manner whatsoever other than for preparing a proposal in response to this Bid, without prior written permission from NHLS Ltd and the Client.   </w:t>
      </w:r>
    </w:p>
    <w:p>
      <w:pPr>
        <w:numPr>
          <w:ilvl w:val="0"/>
          <w:numId w:val="148"/>
        </w:numPr>
        <w:spacing w:before="0" w:after="20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All Copyright and Intellectual Property herein vests with NHLS and its Client.   </w:t>
      </w:r>
    </w:p>
    <w:p>
      <w:pPr>
        <w:numPr>
          <w:ilvl w:val="0"/>
          <w:numId w:val="148"/>
        </w:numPr>
        <w:spacing w:before="0" w:after="203"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Late and incomplete submissions will not be accepted.   </w:t>
      </w:r>
    </w:p>
    <w:p>
      <w:pPr>
        <w:numPr>
          <w:ilvl w:val="0"/>
          <w:numId w:val="148"/>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Price Declaration must be completed, and Should the total RFQ prices differ, the one   </w:t>
      </w:r>
    </w:p>
    <w:p>
      <w:pPr>
        <w:spacing w:before="0" w:after="184"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indicated on the price declaration shall be considered the correct price.   </w:t>
      </w:r>
    </w:p>
    <w:p>
      <w:pPr>
        <w:numPr>
          <w:ilvl w:val="0"/>
          <w:numId w:val="153"/>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Any bidder who has reasons to believe that the RFQ specification is based on a specific brand   </w:t>
      </w:r>
    </w:p>
    <w:p>
      <w:pPr>
        <w:spacing w:before="0" w:after="184"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must inform NHLS before RFQ closing date.   </w:t>
      </w:r>
    </w:p>
    <w:p>
      <w:pPr>
        <w:numPr>
          <w:ilvl w:val="0"/>
          <w:numId w:val="155"/>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Bidders are required to submit a valid Tax Clearance Certificate and Tax clearance   </w:t>
      </w:r>
    </w:p>
    <w:p>
      <w:pPr>
        <w:spacing w:before="0" w:after="0" w:line="375"/>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verification PIN, Failure to submit the Tax Pin and valid Tax Clearance Certificate will result in  the invalidation of this RFQ.    </w:t>
      </w:r>
    </w:p>
    <w:p>
      <w:pPr>
        <w:spacing w:before="0" w:after="196" w:line="372"/>
        <w:ind w:right="313" w:left="1714"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pPr>
        <w:numPr>
          <w:ilvl w:val="0"/>
          <w:numId w:val="158"/>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compulsory/non-compulsory pre-proposal RFQ/site meeting will be conducted at   </w:t>
      </w:r>
    </w:p>
    <w:p>
      <w:pPr>
        <w:spacing w:before="0" w:after="133" w:line="361"/>
        <w:ind w:right="333" w:left="1770" w:hanging="10"/>
        <w:jc w:val="both"/>
        <w:rPr>
          <w:rFonts w:ascii="Verdana" w:hAnsi="Verdana" w:cs="Verdana" w:eastAsia="Verdana"/>
          <w:b/>
          <w:i/>
          <w:color w:val="FF0000"/>
          <w:spacing w:val="0"/>
          <w:position w:val="0"/>
          <w:sz w:val="20"/>
          <w:shd w:fill="auto" w:val="clear"/>
        </w:rPr>
      </w:pPr>
      <w:r>
        <w:rPr>
          <w:rFonts w:ascii="Verdana" w:hAnsi="Verdana" w:cs="Verdana" w:eastAsia="Verdana"/>
          <w:b/>
          <w:i/>
          <w:color w:val="FF0000"/>
          <w:spacing w:val="0"/>
          <w:position w:val="0"/>
          <w:sz w:val="20"/>
          <w:shd w:fill="auto" w:val="clear"/>
        </w:rPr>
        <w:t xml:space="preserve">[CNR DIKORTTE AND HOSTAL STREET AT BRAAMFONTEIN AT FS AND NW MANAGEMENT OFFICES (MEET AT MAIN GATE)</w:t>
      </w:r>
    </w:p>
    <w:p>
      <w:pPr>
        <w:spacing w:before="0" w:after="133" w:line="361"/>
        <w:ind w:right="333" w:left="1770" w:hanging="10"/>
        <w:jc w:val="both"/>
        <w:rPr>
          <w:rFonts w:ascii="Verdana" w:hAnsi="Verdana" w:cs="Verdana" w:eastAsia="Verdana"/>
          <w:color w:val="000000"/>
          <w:spacing w:val="0"/>
          <w:position w:val="0"/>
          <w:sz w:val="20"/>
          <w:shd w:fill="auto" w:val="clear"/>
        </w:rPr>
      </w:pPr>
      <w:r>
        <w:rPr>
          <w:rFonts w:ascii="Verdana" w:hAnsi="Verdana" w:cs="Verdana" w:eastAsia="Verdana"/>
          <w:b/>
          <w:i/>
          <w:color w:val="FF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on the</w:t>
      </w:r>
      <w:r>
        <w:rPr>
          <w:rFonts w:ascii="Verdana" w:hAnsi="Verdana" w:cs="Verdana" w:eastAsia="Verdana"/>
          <w:b/>
          <w:i/>
          <w:color w:val="FF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w:t>
      </w:r>
      <w:r>
        <w:rPr>
          <w:rFonts w:ascii="Verdana" w:hAnsi="Verdana" w:cs="Verdana" w:eastAsia="Verdana"/>
          <w:b/>
          <w:i/>
          <w:color w:val="FF0000"/>
          <w:spacing w:val="0"/>
          <w:position w:val="0"/>
          <w:sz w:val="20"/>
          <w:shd w:fill="auto" w:val="clear"/>
        </w:rPr>
        <w:t xml:space="preserve">01 NOVEMBER 2018]</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at </w:t>
      </w:r>
      <w:r>
        <w:rPr>
          <w:rFonts w:ascii="Verdana" w:hAnsi="Verdana" w:cs="Verdana" w:eastAsia="Verdana"/>
          <w:b/>
          <w:i/>
          <w:color w:val="FF0000"/>
          <w:spacing w:val="0"/>
          <w:position w:val="0"/>
          <w:sz w:val="20"/>
          <w:shd w:fill="auto" w:val="clear"/>
        </w:rPr>
        <w:t xml:space="preserve">[10:00AM]</w:t>
      </w:r>
      <w:r>
        <w:rPr>
          <w:rFonts w:ascii="Verdana" w:hAnsi="Verdana" w:cs="Verdana" w:eastAsia="Verdana"/>
          <w:b/>
          <w:color w:val="FF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for a period of ± hours. The briefing session will start punctually and information will not be repeated for the benefit of Respondents arriving late.   </w:t>
      </w:r>
    </w:p>
    <w:p>
      <w:pPr>
        <w:spacing w:before="0" w:after="110" w:line="270"/>
        <w:ind w:right="333" w:left="1001" w:hanging="10"/>
        <w:jc w:val="both"/>
        <w:rPr>
          <w:rFonts w:ascii="Verdana" w:hAnsi="Verdana" w:cs="Verdana" w:eastAsia="Verdana"/>
          <w:color w:val="000000"/>
          <w:spacing w:val="0"/>
          <w:position w:val="0"/>
          <w:sz w:val="20"/>
          <w:shd w:fill="auto" w:val="clear"/>
        </w:rPr>
      </w:pPr>
      <w:r>
        <w:object w:dxaOrig="243" w:dyaOrig="263">
          <v:rect xmlns:o="urn:schemas-microsoft-com:office:office" xmlns:v="urn:schemas-microsoft-com:vml" id="rectole0000000001" style="width:12.150000pt;height:13.1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Arial" w:hAnsi="Arial" w:cs="Arial" w:eastAsia="Arial"/>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A Certificate of Attendance in the form attached hereto must be completed and submitted with your  </w:t>
      </w:r>
    </w:p>
    <w:p>
      <w:pPr>
        <w:spacing w:before="0" w:after="209" w:line="259"/>
        <w:ind w:right="476"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Proposal as proof of attendance is required for a compulsory site meeting and/or RFQ briefing</w:t>
      </w:r>
      <w:r>
        <w:rPr>
          <w:rFonts w:ascii="Verdana" w:hAnsi="Verdana" w:cs="Verdana" w:eastAsia="Verdana"/>
          <w:b/>
          <w:i/>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78" w:line="366"/>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Respondents</w:t>
      </w:r>
      <w:r>
        <w:rPr>
          <w:rFonts w:ascii="Verdana" w:hAnsi="Verdana" w:cs="Verdana" w:eastAsia="Verdana"/>
          <w:color w:val="1F497D"/>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arriving after the allocated time of the briefing session</w:t>
      </w:r>
      <w:r>
        <w:rPr>
          <w:rFonts w:ascii="Verdana" w:hAnsi="Verdana" w:cs="Verdana" w:eastAsia="Verdana"/>
          <w:color w:val="1F497D"/>
          <w:spacing w:val="0"/>
          <w:position w:val="0"/>
          <w:sz w:val="20"/>
          <w:shd w:fill="auto" w:val="clear"/>
        </w:rPr>
        <w:t xml:space="preserve"> </w:t>
      </w:r>
      <w:r>
        <w:rPr>
          <w:rFonts w:ascii="Verdana" w:hAnsi="Verdana" w:cs="Verdana" w:eastAsia="Verdana"/>
          <w:color w:val="FF0000"/>
          <w:spacing w:val="0"/>
          <w:position w:val="0"/>
          <w:sz w:val="20"/>
          <w:u w:val="single"/>
          <w:shd w:fill="auto" w:val="clear"/>
        </w:rPr>
        <w:t xml:space="preserve">and</w:t>
      </w:r>
      <w:r>
        <w:rPr>
          <w:rFonts w:ascii="Verdana" w:hAnsi="Verdana" w:cs="Verdana" w:eastAsia="Verdana"/>
          <w:color w:val="1F497D"/>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failing to attend the compulsory RFQ/Site briefing will be disqualified   </w:t>
      </w:r>
    </w:p>
    <w:p>
      <w:pPr>
        <w:numPr>
          <w:ilvl w:val="0"/>
          <w:numId w:val="163"/>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 services must be rendered or goods delivered before an official NHLS Purchase Order form </w:t>
      </w:r>
    </w:p>
    <w:p>
      <w:pPr>
        <w:spacing w:before="0" w:after="180" w:line="270"/>
        <w:ind w:right="333" w:left="1926"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has been received.   </w:t>
      </w:r>
    </w:p>
    <w:p>
      <w:pPr>
        <w:numPr>
          <w:ilvl w:val="0"/>
          <w:numId w:val="165"/>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RFQ will be evaluated in terms of the 80/20 preference point system prescribed by the </w:t>
      </w:r>
    </w:p>
    <w:p>
      <w:pPr>
        <w:spacing w:before="0" w:after="180" w:line="270"/>
        <w:ind w:right="333" w:left="1926"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Preferential Procurement Regulations, 2011.   </w:t>
      </w:r>
    </w:p>
    <w:p>
      <w:pPr>
        <w:numPr>
          <w:ilvl w:val="0"/>
          <w:numId w:val="167"/>
        </w:numPr>
        <w:spacing w:before="0" w:after="76" w:line="368"/>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All questions regarding this RFQ must be forwarded to the buyer within 24 hours after the RFQ has been issued.   </w:t>
      </w:r>
    </w:p>
    <w:p>
      <w:pPr>
        <w:numPr>
          <w:ilvl w:val="0"/>
          <w:numId w:val="167"/>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It is the responsibility of the bidder to ensure that its response reaches NHLS on or before the </w:t>
      </w:r>
    </w:p>
    <w:p>
      <w:pPr>
        <w:spacing w:before="0" w:after="131" w:line="270"/>
        <w:ind w:right="333" w:left="1926"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closing date and time of the RFQ.   </w:t>
      </w:r>
    </w:p>
    <w:p>
      <w:pPr>
        <w:spacing w:before="0" w:after="126"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r>
    </w:p>
    <w:p>
      <w:pPr>
        <w:spacing w:before="0" w:after="0" w:line="361"/>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FOR HAND DELIVERIES OF RESPONSES, PLEASE SUBMIT THE RFQ DOCUMENT TO NHLS MAIN RECEPTION IN THE RFQ BOX</w:t>
      </w:r>
      <w:r>
        <w:rPr>
          <w:rFonts w:ascii="Verdana" w:hAnsi="Verdana" w:cs="Verdana" w:eastAsia="Verdana"/>
          <w:b/>
          <w:color w:val="000000"/>
          <w:spacing w:val="0"/>
          <w:position w:val="0"/>
          <w:sz w:val="20"/>
          <w:u w:val="single"/>
          <w:shd w:fill="auto" w:val="clear"/>
        </w:rPr>
        <w:t xml:space="preserv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0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FF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PLEASE DO NOT SUBMIT RFQ RESPONSES IN THE TENDER BOX AS THE RFQ RESPONSES DEPOSITED IN THE TENDER BOX SHALL NOT BE CONSIDERED. </w:t>
      </w:r>
      <w:r>
        <w:rPr>
          <w:rFonts w:ascii="Verdana" w:hAnsi="Verdana" w:cs="Verdana" w:eastAsia="Verdana"/>
          <w:color w:val="000000"/>
          <w:spacing w:val="0"/>
          <w:position w:val="0"/>
          <w:sz w:val="20"/>
          <w:shd w:fill="auto" w:val="clear"/>
        </w:rPr>
        <w:t xml:space="preserve">  </w:t>
      </w:r>
    </w:p>
    <w:tbl>
      <w:tblPr>
        <w:tblInd w:w="862" w:type="dxa"/>
      </w:tblPr>
      <w:tblGrid>
        <w:gridCol w:w="6714"/>
        <w:gridCol w:w="1200"/>
        <w:gridCol w:w="1839"/>
      </w:tblGrid>
      <w:tr>
        <w:trPr>
          <w:trHeight w:val="396" w:hRule="auto"/>
          <w:jc w:val="left"/>
        </w:trPr>
        <w:tc>
          <w:tcPr>
            <w:tcW w:w="6714" w:type="dxa"/>
            <w:vMerge w:val="restart"/>
            <w:tcBorders>
              <w:top w:val="single" w:color="000000" w:sz="4"/>
              <w:left w:val="single" w:color="000000" w:sz="4"/>
              <w:bottom w:val="single" w:color="000000" w:sz="4"/>
              <w:right w:val="single" w:color="000000" w:sz="4"/>
            </w:tcBorders>
            <w:shd w:color="000000" w:fill="ffffff" w:val="clear"/>
            <w:tcMar>
              <w:left w:w="4" w:type="dxa"/>
              <w:right w:w="4" w:type="dxa"/>
            </w:tcMar>
            <w:vAlign w:val="top"/>
          </w:tcPr>
          <w:p>
            <w:pPr>
              <w:spacing w:before="0" w:after="0" w:line="259"/>
              <w:ind w:right="0" w:left="108" w:firstLine="0"/>
              <w:jc w:val="both"/>
              <w:rPr>
                <w:spacing w:val="0"/>
                <w:position w:val="0"/>
              </w:rPr>
            </w:pPr>
            <w:r>
              <w:rPr>
                <w:rFonts w:ascii="Verdana" w:hAnsi="Verdana" w:cs="Verdana" w:eastAsia="Verdana"/>
                <w:color w:val="000000"/>
                <w:spacing w:val="0"/>
                <w:position w:val="0"/>
                <w:sz w:val="20"/>
                <w:shd w:fill="auto" w:val="clear"/>
              </w:rPr>
              <w:t xml:space="preserve"> </w:t>
            </w:r>
            <w:r>
              <w:rPr>
                <w:rFonts w:ascii="Verdana" w:hAnsi="Verdana" w:cs="Verdana" w:eastAsia="Verdana"/>
                <w:color w:val="000000"/>
                <w:spacing w:val="0"/>
                <w:position w:val="0"/>
                <w:sz w:val="18"/>
                <w:shd w:fill="auto" w:val="clear"/>
              </w:rPr>
              <w:t xml:space="preserve">The Bidder accepts the above terms and conditions and the General Conditions of Contract attached in </w:t>
            </w:r>
            <w:r>
              <w:rPr>
                <w:rFonts w:ascii="Verdana" w:hAnsi="Verdana" w:cs="Verdana" w:eastAsia="Verdana"/>
                <w:b/>
                <w:color w:val="000000"/>
                <w:spacing w:val="0"/>
                <w:position w:val="0"/>
                <w:sz w:val="18"/>
                <w:shd w:fill="auto" w:val="clear"/>
              </w:rPr>
              <w:t xml:space="preserve">Annex G</w:t>
            </w:r>
            <w:r>
              <w:rPr>
                <w:rFonts w:ascii="Verdana" w:hAnsi="Verdana" w:cs="Verdana" w:eastAsia="Verdana"/>
                <w:color w:val="000000"/>
                <w:spacing w:val="0"/>
                <w:position w:val="0"/>
                <w:sz w:val="18"/>
                <w:shd w:fill="auto" w:val="clear"/>
              </w:rPr>
              <w:t xml:space="preserv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1200" w:type="dxa"/>
            <w:tcBorders>
              <w:top w:val="single" w:color="000000" w:sz="4"/>
              <w:left w:val="single" w:color="000000" w:sz="4"/>
              <w:bottom w:val="single" w:color="000000" w:sz="4"/>
              <w:right w:val="single" w:color="000000" w:sz="4"/>
            </w:tcBorders>
            <w:shd w:color="000000" w:fill="ffffff" w:val="clear"/>
            <w:tcMar>
              <w:left w:w="4" w:type="dxa"/>
              <w:right w:w="4" w:type="dxa"/>
            </w:tcMar>
            <w:vAlign w:val="top"/>
          </w:tcPr>
          <w:p>
            <w:pPr>
              <w:tabs>
                <w:tab w:val="center" w:pos="595" w:leader="none"/>
              </w:tabs>
              <w:spacing w:before="0" w:after="0" w:line="259"/>
              <w:ind w:right="0" w:left="-5" w:firstLine="0"/>
              <w:jc w:val="left"/>
              <w:rPr>
                <w:spacing w:val="0"/>
                <w:position w:val="0"/>
              </w:rPr>
            </w:pPr>
            <w:r>
              <w:rPr>
                <w:rFonts w:ascii="Verdana" w:hAnsi="Verdana" w:cs="Verdana" w:eastAsia="Verdana"/>
                <w:color w:val="000000"/>
                <w:spacing w:val="0"/>
                <w:position w:val="0"/>
                <w:sz w:val="18"/>
                <w:shd w:fill="auto" w:val="clear"/>
              </w:rPr>
              <w:t xml:space="preserve"> </w:t>
              <w:tab/>
            </w:r>
            <w:r>
              <w:rPr>
                <w:rFonts w:ascii="Verdana" w:hAnsi="Verdana" w:cs="Verdana" w:eastAsia="Verdana"/>
                <w:b/>
                <w:color w:val="000000"/>
                <w:spacing w:val="0"/>
                <w:position w:val="0"/>
                <w:sz w:val="18"/>
                <w:shd w:fill="auto" w:val="clear"/>
              </w:rPr>
              <w:t xml:space="preserve">Accept</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1839" w:type="dxa"/>
            <w:tcBorders>
              <w:top w:val="single" w:color="000000" w:sz="4"/>
              <w:left w:val="single" w:color="000000" w:sz="4"/>
              <w:bottom w:val="single" w:color="000000" w:sz="4"/>
              <w:right w:val="single" w:color="000000" w:sz="4"/>
            </w:tcBorders>
            <w:shd w:color="000000" w:fill="ffffff" w:val="clear"/>
            <w:tcMar>
              <w:left w:w="4" w:type="dxa"/>
              <w:right w:w="4" w:type="dxa"/>
            </w:tcMar>
            <w:vAlign w:val="top"/>
          </w:tcPr>
          <w:p>
            <w:pPr>
              <w:spacing w:before="0" w:after="0" w:line="259"/>
              <w:ind w:right="222" w:left="0" w:firstLine="0"/>
              <w:jc w:val="right"/>
              <w:rPr>
                <w:spacing w:val="0"/>
                <w:position w:val="0"/>
              </w:rPr>
            </w:pPr>
            <w:r>
              <w:rPr>
                <w:rFonts w:ascii="Verdana" w:hAnsi="Verdana" w:cs="Verdana" w:eastAsia="Verdana"/>
                <w:b/>
                <w:color w:val="000000"/>
                <w:spacing w:val="0"/>
                <w:position w:val="0"/>
                <w:sz w:val="18"/>
                <w:shd w:fill="auto" w:val="clear"/>
              </w:rPr>
              <w:t xml:space="preserve">Do not accept</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602" w:hRule="auto"/>
          <w:jc w:val="left"/>
        </w:trPr>
        <w:tc>
          <w:tcPr>
            <w:tcW w:w="6714" w:type="dxa"/>
            <w:vMerge/>
            <w:tcBorders>
              <w:top w:val="single" w:color="000000" w:sz="0"/>
              <w:left w:val="single" w:color="000000" w:sz="4"/>
              <w:bottom w:val="single" w:color="000000" w:sz="4"/>
              <w:right w:val="single" w:color="000000" w:sz="4"/>
            </w:tcBorders>
            <w:shd w:color="000000" w:fill="ffffff" w:val="clear"/>
            <w:tcMar>
              <w:left w:w="4" w:type="dxa"/>
              <w:right w:w="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00" w:type="dxa"/>
            <w:tcBorders>
              <w:top w:val="single" w:color="000000" w:sz="4"/>
              <w:left w:val="single" w:color="000000" w:sz="4"/>
              <w:bottom w:val="single" w:color="000000" w:sz="4"/>
              <w:right w:val="single" w:color="000000" w:sz="4"/>
            </w:tcBorders>
            <w:shd w:color="000000" w:fill="ffffff" w:val="clear"/>
            <w:tcMar>
              <w:left w:w="4" w:type="dxa"/>
              <w:right w:w="4" w:type="dxa"/>
            </w:tcMar>
            <w:vAlign w:val="top"/>
          </w:tcPr>
          <w:p>
            <w:pPr>
              <w:spacing w:before="0" w:after="0" w:line="259"/>
              <w:ind w:right="0" w:left="362" w:firstLine="0"/>
              <w:jc w:val="center"/>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1839" w:type="dxa"/>
            <w:tcBorders>
              <w:top w:val="single" w:color="000000" w:sz="4"/>
              <w:left w:val="single" w:color="000000" w:sz="4"/>
              <w:bottom w:val="single" w:color="000000" w:sz="4"/>
              <w:right w:val="single" w:color="000000" w:sz="4"/>
            </w:tcBorders>
            <w:shd w:color="000000" w:fill="ffffff" w:val="clear"/>
            <w:tcMar>
              <w:left w:w="4" w:type="dxa"/>
              <w:right w:w="4" w:type="dxa"/>
            </w:tcMar>
            <w:vAlign w:val="top"/>
          </w:tcPr>
          <w:p>
            <w:pPr>
              <w:spacing w:before="0" w:after="0" w:line="259"/>
              <w:ind w:right="0" w:left="362" w:firstLine="0"/>
              <w:jc w:val="center"/>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95"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99"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2.</w:t>
      </w:r>
      <w:r>
        <w:rPr>
          <w:rFonts w:ascii="Arial" w:hAnsi="Arial" w:cs="Arial" w:eastAsia="Arial"/>
          <w:b/>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RESPONSE FORMAT </w:t>
      </w:r>
      <w:r>
        <w:rPr>
          <w:rFonts w:ascii="Verdana" w:hAnsi="Verdana" w:cs="Verdana" w:eastAsia="Verdana"/>
          <w:color w:val="000000"/>
          <w:spacing w:val="0"/>
          <w:position w:val="0"/>
          <w:sz w:val="20"/>
          <w:shd w:fill="auto" w:val="clear"/>
        </w:rPr>
        <w:t xml:space="preserve">  </w:t>
      </w:r>
    </w:p>
    <w:p>
      <w:pPr>
        <w:numPr>
          <w:ilvl w:val="0"/>
          <w:numId w:val="185"/>
        </w:numPr>
        <w:spacing w:before="0" w:after="57" w:line="370"/>
        <w:ind w:right="0" w:left="2285" w:hanging="1440"/>
        <w:jc w:val="left"/>
        <w:rPr>
          <w:rFonts w:ascii="Verdana" w:hAnsi="Verdana" w:cs="Verdana" w:eastAsia="Verdana"/>
          <w:color w:val="000000"/>
          <w:spacing w:val="0"/>
          <w:position w:val="0"/>
          <w:sz w:val="20"/>
          <w:shd w:fill="auto" w:val="clear"/>
        </w:rPr>
      </w:pPr>
      <w:r>
        <w:rPr>
          <w:rFonts w:ascii="Verdana" w:hAnsi="Verdana" w:cs="Verdana" w:eastAsia="Verdana"/>
          <w:b/>
          <w:color w:val="FF0000"/>
          <w:spacing w:val="0"/>
          <w:position w:val="0"/>
          <w:sz w:val="20"/>
          <w:shd w:fill="auto" w:val="clear"/>
        </w:rPr>
        <w:t xml:space="preserve">BIDDERS SHALL SUBMIT PROPOSED RESPONSE IN ACCORDANCE WITH THE SPECIFIED BELOW. FAILURE TO DO SO SHALL RESULT DISQULIFICATION THE BIDDER’S RESPONSE. </w:t>
      </w:r>
      <w:r>
        <w:rPr>
          <w:rFonts w:ascii="Verdana" w:hAnsi="Verdana" w:cs="Verdana" w:eastAsia="Verdana"/>
          <w:color w:val="000000"/>
          <w:spacing w:val="0"/>
          <w:position w:val="0"/>
          <w:sz w:val="20"/>
          <w:shd w:fill="auto" w:val="clear"/>
        </w:rPr>
        <w:t xml:space="preserve">  </w:t>
      </w:r>
    </w:p>
    <w:p>
      <w:pPr>
        <w:numPr>
          <w:ilvl w:val="0"/>
          <w:numId w:val="185"/>
        </w:numPr>
        <w:spacing w:before="0" w:after="199" w:line="265"/>
        <w:ind w:right="0" w:left="2285" w:hanging="144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Index </w:t>
      </w:r>
      <w:r>
        <w:rPr>
          <w:rFonts w:ascii="Verdana" w:hAnsi="Verdana" w:cs="Verdana" w:eastAsia="Verdana"/>
          <w:color w:val="000000"/>
          <w:spacing w:val="0"/>
          <w:position w:val="0"/>
          <w:sz w:val="20"/>
          <w:shd w:fill="auto" w:val="clear"/>
        </w:rPr>
        <w:t xml:space="preserve">  </w:t>
      </w:r>
    </w:p>
    <w:p>
      <w:pPr>
        <w:numPr>
          <w:ilvl w:val="0"/>
          <w:numId w:val="185"/>
        </w:numPr>
        <w:spacing w:before="0" w:after="110" w:line="270"/>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1</w:t>
      </w:r>
      <w:r>
        <w:rPr>
          <w:rFonts w:ascii="Verdana" w:hAnsi="Verdana" w:cs="Verdana" w:eastAsia="Verdana"/>
          <w:color w:val="000000"/>
          <w:spacing w:val="0"/>
          <w:position w:val="0"/>
          <w:sz w:val="20"/>
          <w:shd w:fill="auto" w:val="clear"/>
        </w:rPr>
        <w:t xml:space="preserve">: RFQ document</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185"/>
        </w:numPr>
        <w:spacing w:before="0" w:after="199" w:line="265"/>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2: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valid Tax Clearance Certificate and Tax verification PIN  </w:t>
      </w:r>
      <w:r>
        <w:rPr>
          <w:rFonts w:ascii="Verdana" w:hAnsi="Verdana" w:cs="Verdana" w:eastAsia="Verdana"/>
          <w:color w:val="000000"/>
          <w:spacing w:val="0"/>
          <w:position w:val="0"/>
          <w:sz w:val="20"/>
          <w:shd w:fill="auto" w:val="clear"/>
        </w:rPr>
        <w:t xml:space="preserve">  </w:t>
      </w:r>
    </w:p>
    <w:p>
      <w:pPr>
        <w:numPr>
          <w:ilvl w:val="0"/>
          <w:numId w:val="185"/>
        </w:numPr>
        <w:spacing w:before="0" w:after="199" w:line="265"/>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3</w:t>
      </w:r>
      <w:r>
        <w:rPr>
          <w:rFonts w:ascii="Verdana" w:hAnsi="Verdana" w:cs="Verdana" w:eastAsia="Verdana"/>
          <w:color w:val="000000"/>
          <w:spacing w:val="0"/>
          <w:position w:val="0"/>
          <w:sz w:val="20"/>
          <w:shd w:fill="auto" w:val="clear"/>
        </w:rPr>
        <w:t xml:space="preserve">: Price (Submit the price </w:t>
      </w:r>
      <w:r>
        <w:rPr>
          <w:rFonts w:ascii="Verdana" w:hAnsi="Verdana" w:cs="Verdana" w:eastAsia="Verdana"/>
          <w:b/>
          <w:color w:val="000000"/>
          <w:spacing w:val="0"/>
          <w:position w:val="0"/>
          <w:sz w:val="20"/>
          <w:shd w:fill="auto" w:val="clear"/>
        </w:rPr>
        <w:t xml:space="preserve">in a sealed envelope.) </w:t>
      </w:r>
      <w:r>
        <w:rPr>
          <w:rFonts w:ascii="Verdana" w:hAnsi="Verdana" w:cs="Verdana" w:eastAsia="Verdana"/>
          <w:b/>
          <w:color w:val="FF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185"/>
        </w:numPr>
        <w:spacing w:before="0" w:after="0" w:line="270"/>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4</w:t>
      </w:r>
      <w:r>
        <w:rPr>
          <w:rFonts w:ascii="Verdana" w:hAnsi="Verdana" w:cs="Verdana" w:eastAsia="Verdana"/>
          <w:color w:val="000000"/>
          <w:spacing w:val="0"/>
          <w:position w:val="0"/>
          <w:sz w:val="20"/>
          <w:shd w:fill="auto" w:val="clear"/>
        </w:rPr>
        <w:t xml:space="preserve">: Preferential Procurement Claim form and the </w:t>
      </w:r>
      <w:r>
        <w:rPr>
          <w:rFonts w:ascii="Verdana" w:hAnsi="Verdana" w:cs="Verdana" w:eastAsia="Verdana"/>
          <w:b/>
          <w:color w:val="000000"/>
          <w:spacing w:val="0"/>
          <w:position w:val="0"/>
          <w:sz w:val="20"/>
          <w:shd w:fill="auto" w:val="clear"/>
        </w:rPr>
        <w:t xml:space="preserve">Certified copy of the </w:t>
      </w:r>
    </w:p>
    <w:p>
      <w:pPr>
        <w:spacing w:before="0" w:after="115" w:line="265"/>
        <w:ind w:right="0" w:left="3070"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w:t>
      </w:r>
      <w:r>
        <w:rPr>
          <w:rFonts w:ascii="Verdana" w:hAnsi="Verdana" w:cs="Verdana" w:eastAsia="Verdana"/>
          <w:color w:val="000000"/>
          <w:spacing w:val="0"/>
          <w:position w:val="0"/>
          <w:sz w:val="20"/>
          <w:shd w:fill="auto" w:val="clear"/>
        </w:rPr>
        <w:t xml:space="preserve">  </w:t>
      </w:r>
    </w:p>
    <w:p>
      <w:pPr>
        <w:spacing w:before="0" w:after="199" w:line="265"/>
        <w:ind w:right="0" w:left="2281"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BBEE Status Level Verification Certificate (SBD 6)</w:t>
      </w:r>
      <w:r>
        <w:rPr>
          <w:rFonts w:ascii="Verdana" w:hAnsi="Verdana" w:cs="Verdana" w:eastAsia="Verdana"/>
          <w:color w:val="000000"/>
          <w:spacing w:val="0"/>
          <w:position w:val="0"/>
          <w:sz w:val="20"/>
          <w:shd w:fill="auto" w:val="clear"/>
        </w:rPr>
        <w:t xml:space="preserve">   </w:t>
      </w:r>
    </w:p>
    <w:p>
      <w:pPr>
        <w:numPr>
          <w:ilvl w:val="0"/>
          <w:numId w:val="192"/>
        </w:numPr>
        <w:spacing w:before="0" w:after="152" w:line="270"/>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5:</w:t>
      </w:r>
      <w:r>
        <w:rPr>
          <w:rFonts w:ascii="Verdana" w:hAnsi="Verdana" w:cs="Verdana" w:eastAsia="Verdana"/>
          <w:color w:val="000000"/>
          <w:spacing w:val="0"/>
          <w:position w:val="0"/>
          <w:sz w:val="20"/>
          <w:shd w:fill="auto" w:val="clear"/>
        </w:rPr>
        <w:t xml:space="preserve"> Declaration of interest </w:t>
      </w:r>
      <w:r>
        <w:rPr>
          <w:rFonts w:ascii="Verdana" w:hAnsi="Verdana" w:cs="Verdana" w:eastAsia="Verdana"/>
          <w:b/>
          <w:color w:val="000000"/>
          <w:spacing w:val="0"/>
          <w:position w:val="0"/>
          <w:sz w:val="20"/>
          <w:shd w:fill="auto" w:val="clear"/>
        </w:rPr>
        <w:t xml:space="preserve">(SBD 4)</w:t>
      </w:r>
      <w:r>
        <w:rPr>
          <w:rFonts w:ascii="Verdana" w:hAnsi="Verdana" w:cs="Verdana" w:eastAsia="Verdana"/>
          <w:color w:val="000000"/>
          <w:spacing w:val="0"/>
          <w:position w:val="0"/>
          <w:sz w:val="20"/>
          <w:shd w:fill="auto" w:val="clear"/>
        </w:rPr>
        <w:t xml:space="preserve">   </w:t>
      </w:r>
    </w:p>
    <w:p>
      <w:pPr>
        <w:numPr>
          <w:ilvl w:val="0"/>
          <w:numId w:val="192"/>
        </w:numPr>
        <w:spacing w:before="0" w:after="149" w:line="270"/>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8:</w:t>
      </w:r>
      <w:r>
        <w:rPr>
          <w:rFonts w:ascii="Verdana" w:hAnsi="Verdana" w:cs="Verdana" w:eastAsia="Verdana"/>
          <w:color w:val="000000"/>
          <w:spacing w:val="0"/>
          <w:position w:val="0"/>
          <w:sz w:val="20"/>
          <w:shd w:fill="auto" w:val="clear"/>
        </w:rPr>
        <w:t xml:space="preserve"> Declaration of Bidders’ past supply chain practices </w:t>
      </w:r>
      <w:r>
        <w:rPr>
          <w:rFonts w:ascii="Verdana" w:hAnsi="Verdana" w:cs="Verdana" w:eastAsia="Verdana"/>
          <w:b/>
          <w:color w:val="000000"/>
          <w:spacing w:val="0"/>
          <w:position w:val="0"/>
          <w:sz w:val="20"/>
          <w:shd w:fill="auto" w:val="clear"/>
        </w:rPr>
        <w:t xml:space="preserve">(SBD 8)</w:t>
      </w:r>
      <w:r>
        <w:rPr>
          <w:rFonts w:ascii="Verdana" w:hAnsi="Verdana" w:cs="Verdana" w:eastAsia="Verdana"/>
          <w:color w:val="000000"/>
          <w:spacing w:val="0"/>
          <w:position w:val="0"/>
          <w:sz w:val="20"/>
          <w:shd w:fill="auto" w:val="clear"/>
        </w:rPr>
        <w:t xml:space="preserve">   </w:t>
      </w:r>
    </w:p>
    <w:p>
      <w:pPr>
        <w:numPr>
          <w:ilvl w:val="0"/>
          <w:numId w:val="192"/>
        </w:numPr>
        <w:spacing w:before="0" w:after="110" w:line="270"/>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7:</w:t>
      </w:r>
      <w:r>
        <w:rPr>
          <w:rFonts w:ascii="Verdana" w:hAnsi="Verdana" w:cs="Verdana" w:eastAsia="Verdana"/>
          <w:color w:val="000000"/>
          <w:spacing w:val="0"/>
          <w:position w:val="0"/>
          <w:sz w:val="20"/>
          <w:shd w:fill="auto" w:val="clear"/>
        </w:rPr>
        <w:t xml:space="preserve"> Certificate of independent bid determination </w:t>
      </w:r>
      <w:r>
        <w:rPr>
          <w:rFonts w:ascii="Verdana" w:hAnsi="Verdana" w:cs="Verdana" w:eastAsia="Verdana"/>
          <w:b/>
          <w:color w:val="000000"/>
          <w:spacing w:val="0"/>
          <w:position w:val="0"/>
          <w:sz w:val="20"/>
          <w:shd w:fill="auto" w:val="clear"/>
        </w:rPr>
        <w:t xml:space="preserve">(SBD 9) </w:t>
      </w:r>
      <w:r>
        <w:rPr>
          <w:rFonts w:ascii="Verdana" w:hAnsi="Verdana" w:cs="Verdana" w:eastAsia="Verdana"/>
          <w:color w:val="000000"/>
          <w:spacing w:val="0"/>
          <w:position w:val="0"/>
          <w:sz w:val="20"/>
          <w:shd w:fill="auto" w:val="clear"/>
        </w:rPr>
        <w:t xml:space="preserve">  </w:t>
      </w:r>
    </w:p>
    <w:p>
      <w:pPr>
        <w:numPr>
          <w:ilvl w:val="0"/>
          <w:numId w:val="192"/>
        </w:numPr>
        <w:spacing w:before="0" w:after="149" w:line="270"/>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8:</w:t>
      </w:r>
      <w:r>
        <w:rPr>
          <w:rFonts w:ascii="Verdana" w:hAnsi="Verdana" w:cs="Verdana" w:eastAsia="Verdana"/>
          <w:color w:val="000000"/>
          <w:spacing w:val="0"/>
          <w:position w:val="0"/>
          <w:sz w:val="20"/>
          <w:shd w:fill="auto" w:val="clear"/>
        </w:rPr>
        <w:t xml:space="preserve"> General Conditions of Contract   </w:t>
      </w:r>
    </w:p>
    <w:p>
      <w:pPr>
        <w:numPr>
          <w:ilvl w:val="0"/>
          <w:numId w:val="192"/>
        </w:numPr>
        <w:spacing w:before="0" w:after="165" w:line="259"/>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9:</w:t>
      </w:r>
      <w:r>
        <w:rPr>
          <w:rFonts w:ascii="Verdana" w:hAnsi="Verdana" w:cs="Verdana" w:eastAsia="Verdana"/>
          <w:color w:val="000000"/>
          <w:spacing w:val="0"/>
          <w:position w:val="0"/>
          <w:sz w:val="20"/>
          <w:shd w:fill="auto" w:val="clear"/>
        </w:rPr>
        <w:t xml:space="preserve"> Local Content Declaration of the Local Content designated </w:t>
      </w:r>
      <w:r>
        <w:rPr>
          <w:rFonts w:ascii="Verdana" w:hAnsi="Verdana" w:cs="Verdana" w:eastAsia="Verdana"/>
          <w:b/>
          <w:color w:val="000000"/>
          <w:spacing w:val="0"/>
          <w:position w:val="0"/>
          <w:sz w:val="20"/>
          <w:shd w:fill="auto" w:val="clear"/>
        </w:rPr>
        <w:t xml:space="preserve">(SBD 6.2) </w:t>
      </w:r>
      <w:r>
        <w:rPr>
          <w:rFonts w:ascii="Verdana" w:hAnsi="Verdana" w:cs="Verdana" w:eastAsia="Verdana"/>
          <w:color w:val="000000"/>
          <w:spacing w:val="0"/>
          <w:position w:val="0"/>
          <w:sz w:val="20"/>
          <w:shd w:fill="auto" w:val="clear"/>
        </w:rPr>
        <w:t xml:space="preserve">  </w:t>
      </w:r>
    </w:p>
    <w:p>
      <w:pPr>
        <w:numPr>
          <w:ilvl w:val="0"/>
          <w:numId w:val="192"/>
        </w:numPr>
        <w:spacing w:before="0" w:after="110" w:line="270"/>
        <w:ind w:right="333" w:left="3060" w:hanging="1913"/>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10:</w:t>
      </w:r>
      <w:r>
        <w:rPr>
          <w:rFonts w:ascii="Verdana" w:hAnsi="Verdana" w:cs="Verdana" w:eastAsia="Verdana"/>
          <w:color w:val="000000"/>
          <w:spacing w:val="0"/>
          <w:position w:val="0"/>
          <w:sz w:val="20"/>
          <w:shd w:fill="auto" w:val="clear"/>
        </w:rPr>
        <w:t xml:space="preserve"> Attendance for a compulsory briefing session, if applicable   </w:t>
      </w:r>
    </w:p>
    <w:p>
      <w:pPr>
        <w:spacing w:before="0" w:after="103" w:line="259"/>
        <w:ind w:right="0" w:left="1476"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00"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1.ADMINISTRATIVE COMPLIANCE </w:t>
      </w:r>
      <w:r>
        <w:rPr>
          <w:rFonts w:ascii="Verdana" w:hAnsi="Verdana" w:cs="Verdana" w:eastAsia="Verdana"/>
          <w:color w:val="000000"/>
          <w:spacing w:val="0"/>
          <w:position w:val="0"/>
          <w:sz w:val="20"/>
          <w:shd w:fill="auto" w:val="clear"/>
        </w:rPr>
        <w:t xml:space="preserve">  </w:t>
      </w:r>
    </w:p>
    <w:p>
      <w:pPr>
        <w:spacing w:before="0" w:after="345"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following will be used to evaluate bids administratively: </w:t>
      </w:r>
      <w:r>
        <w:rPr>
          <w:rFonts w:ascii="Verdana" w:hAnsi="Verdana" w:cs="Verdana" w:eastAsia="Verdana"/>
          <w:i/>
          <w:color w:val="FF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201"/>
        </w:numPr>
        <w:spacing w:before="0" w:after="165"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Fully completed and signed SBD4   </w:t>
      </w:r>
    </w:p>
    <w:p>
      <w:pPr>
        <w:numPr>
          <w:ilvl w:val="0"/>
          <w:numId w:val="201"/>
        </w:numPr>
        <w:spacing w:before="0" w:after="167"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Submission of and valid tax clearance and Tax Verification Pin   </w:t>
      </w:r>
    </w:p>
    <w:p>
      <w:pPr>
        <w:numPr>
          <w:ilvl w:val="0"/>
          <w:numId w:val="201"/>
        </w:numPr>
        <w:spacing w:before="0" w:after="164"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Proof of registration on Central Supplier Database (CSD)   </w:t>
      </w:r>
    </w:p>
    <w:p>
      <w:pPr>
        <w:numPr>
          <w:ilvl w:val="0"/>
          <w:numId w:val="201"/>
        </w:numPr>
        <w:spacing w:before="0" w:after="172"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Preferential Procurement Claim form   </w:t>
      </w:r>
    </w:p>
    <w:p>
      <w:pPr>
        <w:numPr>
          <w:ilvl w:val="0"/>
          <w:numId w:val="201"/>
        </w:numPr>
        <w:spacing w:before="0" w:after="110"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Copy of the B-BBEE Verification Certificate(s) issued by an authorised body or person, or a </w:t>
      </w:r>
    </w:p>
    <w:p>
      <w:pPr>
        <w:spacing w:before="0" w:after="177" w:line="270"/>
        <w:ind w:right="333" w:left="1926"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sworn affidavit prescribed by the B-BBEE Codes of Good Practice.   </w:t>
      </w:r>
    </w:p>
    <w:p>
      <w:pPr>
        <w:numPr>
          <w:ilvl w:val="0"/>
          <w:numId w:val="207"/>
        </w:numPr>
        <w:spacing w:before="0" w:after="82" w:line="270"/>
        <w:ind w:right="333" w:left="1916"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service providers to have agree with NHLS general contract terms conditions   </w:t>
      </w:r>
    </w:p>
    <w:p>
      <w:pPr>
        <w:spacing w:before="0" w:after="162"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209"/>
        </w:numPr>
        <w:spacing w:before="0" w:after="110" w:line="270"/>
        <w:ind w:right="333" w:left="1560" w:hanging="70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Next step of evaluation is the “technical” or so called “functional” evaluation which is purely based </w:t>
      </w:r>
    </w:p>
    <w:p>
      <w:pPr>
        <w:spacing w:before="0" w:after="0" w:line="354"/>
        <w:ind w:right="333" w:left="1556"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on NHLS specifications and Scope of Work. NHLS end-user department (who</w:t>
      </w:r>
      <w:r>
        <w:rPr>
          <w:rFonts w:ascii="Verdana" w:hAnsi="Verdana" w:cs="Verdana" w:eastAsia="Verdana"/>
          <w:i/>
          <w:color w:val="000000"/>
          <w:spacing w:val="0"/>
          <w:position w:val="0"/>
          <w:sz w:val="20"/>
          <w:shd w:fill="auto" w:val="clear"/>
        </w:rPr>
        <w:t xml:space="preserve"> requested the RFQ</w:t>
      </w:r>
      <w:r>
        <w:rPr>
          <w:rFonts w:ascii="Verdana" w:hAnsi="Verdana" w:cs="Verdana" w:eastAsia="Verdana"/>
          <w:color w:val="000000"/>
          <w:spacing w:val="0"/>
          <w:position w:val="0"/>
          <w:sz w:val="20"/>
          <w:shd w:fill="auto" w:val="clear"/>
        </w:rPr>
        <w:t xml:space="preserve">), Procurement Services, Finance and subject specialists are part of the Cross Functional Evaluation Team (CFET) meeting which is chaired by the Procurement Officer </w:t>
      </w:r>
      <w:r>
        <w:rPr>
          <w:rFonts w:ascii="Calibri" w:hAnsi="Calibri" w:cs="Calibri" w:eastAsia="Calibri"/>
          <w:b/>
          <w:color w:val="000000"/>
          <w:spacing w:val="0"/>
          <w:position w:val="0"/>
          <w:sz w:val="22"/>
          <w:shd w:fill="auto" w:val="clear"/>
        </w:rPr>
        <w:t xml:space="preserve">F</w:t>
      </w:r>
      <w:r>
        <w:rPr>
          <w:rFonts w:ascii="Calibri" w:hAnsi="Calibri" w:cs="Calibri" w:eastAsia="Calibri"/>
          <w:color w:val="000000"/>
          <w:spacing w:val="0"/>
          <w:position w:val="0"/>
          <w:sz w:val="22"/>
          <w:shd w:fill="auto" w:val="clear"/>
        </w:rPr>
        <w:t xml:space="preserve">unctionality is the technical evaluation of the bidders’ proposal</w:t>
      </w:r>
      <w:r>
        <w:rPr>
          <w:rFonts w:ascii="Verdana" w:hAnsi="Verdana" w:cs="Verdana" w:eastAsia="Verdana"/>
          <w:color w:val="000000"/>
          <w:spacing w:val="0"/>
          <w:position w:val="0"/>
          <w:sz w:val="20"/>
          <w:shd w:fill="auto" w:val="clear"/>
        </w:rPr>
        <w:t xml:space="preserve">.</w:t>
      </w:r>
      <w:r>
        <w:rPr>
          <w:rFonts w:ascii="Verdana" w:hAnsi="Verdana" w:cs="Verdana" w:eastAsia="Verdana"/>
          <w:color w:val="FF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 w:line="368"/>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Should functionality be included in the RFQ as a threshold, the RFQ document must clearly state the minimum score to be achieved if bidders are to be further evaluated on price and preference.  </w:t>
      </w:r>
    </w:p>
    <w:p>
      <w:pPr>
        <w:spacing w:before="0" w:after="165" w:line="259"/>
        <w:ind w:right="476"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Responses that do not meet the threshold for technical will not progress further</w:t>
      </w:r>
      <w:r>
        <w:rPr>
          <w:rFonts w:ascii="Calibri" w:hAnsi="Calibri" w:cs="Calibri" w:eastAsia="Calibri"/>
          <w:color w:val="000000"/>
          <w:spacing w:val="0"/>
          <w:position w:val="0"/>
          <w:sz w:val="20"/>
          <w:shd w:fill="auto" w:val="clear"/>
        </w:rPr>
        <w:t xml:space="preserve">. </w:t>
      </w:r>
      <w:r>
        <w:rPr>
          <w:rFonts w:ascii="Verdana" w:hAnsi="Verdana" w:cs="Verdana" w:eastAsia="Verdana"/>
          <w:color w:val="FF0000"/>
          <w:spacing w:val="0"/>
          <w:position w:val="0"/>
          <w:sz w:val="20"/>
          <w:shd w:fill="auto" w:val="clear"/>
        </w:rPr>
        <w:t xml:space="preserve"> (if applicable)</w:t>
      </w:r>
      <w:r>
        <w:rPr>
          <w:rFonts w:ascii="Calibri" w:hAnsi="Calibri" w:cs="Calibri" w:eastAsia="Calibri"/>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57"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214"/>
        </w:numPr>
        <w:spacing w:before="0" w:after="158" w:line="364"/>
        <w:ind w:right="333" w:left="1560" w:hanging="70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final stage of evaluation is done after the CFET has reached their verdict and is done by NHLS Procurement Services. B-BBEE score (commercial evaluation) is added in order to get the final order of merit for the bidders being evaluated.      </w:t>
      </w:r>
    </w:p>
    <w:p>
      <w:pPr>
        <w:tabs>
          <w:tab w:val="center" w:pos="1825" w:leader="none"/>
          <w:tab w:val="center" w:pos="6626" w:leader="none"/>
        </w:tabs>
        <w:spacing w:before="0" w:after="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1.3.1  </w:t>
        <w:tab/>
        <w:t xml:space="preserve">The evaluation of the Proposal shall be based on the price and B-BBEE scorecard   </w:t>
      </w:r>
    </w:p>
    <w:tbl>
      <w:tblPr>
        <w:tblInd w:w="1894" w:type="dxa"/>
      </w:tblPr>
      <w:tblGrid>
        <w:gridCol w:w="4568"/>
        <w:gridCol w:w="3992"/>
      </w:tblGrid>
      <w:tr>
        <w:trPr>
          <w:trHeight w:val="559" w:hRule="auto"/>
          <w:jc w:val="left"/>
        </w:trPr>
        <w:tc>
          <w:tcPr>
            <w:tcW w:w="45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59"/>
              <w:ind w:right="0" w:left="29" w:firstLine="0"/>
              <w:jc w:val="left"/>
              <w:rPr>
                <w:spacing w:val="0"/>
                <w:position w:val="0"/>
              </w:rPr>
            </w:pPr>
            <w:r>
              <w:rPr>
                <w:rFonts w:ascii="Verdana" w:hAnsi="Verdana" w:cs="Verdana" w:eastAsia="Verdana"/>
                <w:color w:val="000000"/>
                <w:spacing w:val="0"/>
                <w:position w:val="0"/>
                <w:sz w:val="20"/>
                <w:shd w:fill="auto" w:val="clear"/>
              </w:rPr>
              <w:t xml:space="preserve"> Price points   </w:t>
            </w:r>
          </w:p>
        </w:tc>
        <w:tc>
          <w:tcPr>
            <w:tcW w:w="3992"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59"/>
              <w:ind w:right="66" w:left="0" w:firstLine="0"/>
              <w:jc w:val="center"/>
              <w:rPr>
                <w:spacing w:val="0"/>
                <w:position w:val="0"/>
              </w:rPr>
            </w:pPr>
            <w:r>
              <w:rPr>
                <w:rFonts w:ascii="Verdana" w:hAnsi="Verdana" w:cs="Verdana" w:eastAsia="Verdana"/>
                <w:color w:val="000000"/>
                <w:spacing w:val="0"/>
                <w:position w:val="0"/>
                <w:sz w:val="20"/>
                <w:shd w:fill="auto" w:val="clear"/>
              </w:rPr>
              <w:t xml:space="preserve">80    </w:t>
            </w:r>
          </w:p>
        </w:tc>
      </w:tr>
      <w:tr>
        <w:trPr>
          <w:trHeight w:val="797" w:hRule="auto"/>
          <w:jc w:val="left"/>
        </w:trPr>
        <w:tc>
          <w:tcPr>
            <w:tcW w:w="45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59"/>
              <w:ind w:right="0" w:left="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2" w:line="259"/>
              <w:ind w:right="0" w:left="7"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B-BBEE status level contribution   </w:t>
            </w:r>
          </w:p>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3992"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59"/>
              <w:ind w:right="66" w:left="0" w:firstLine="0"/>
              <w:jc w:val="center"/>
              <w:rPr>
                <w:spacing w:val="0"/>
                <w:position w:val="0"/>
              </w:rPr>
            </w:pPr>
            <w:r>
              <w:rPr>
                <w:rFonts w:ascii="Verdana" w:hAnsi="Verdana" w:cs="Verdana" w:eastAsia="Verdana"/>
                <w:color w:val="000000"/>
                <w:spacing w:val="0"/>
                <w:position w:val="0"/>
                <w:sz w:val="20"/>
                <w:shd w:fill="auto" w:val="clear"/>
              </w:rPr>
              <w:t xml:space="preserve">20    </w:t>
            </w:r>
          </w:p>
        </w:tc>
      </w:tr>
      <w:tr>
        <w:trPr>
          <w:trHeight w:val="560" w:hRule="auto"/>
          <w:jc w:val="left"/>
        </w:trPr>
        <w:tc>
          <w:tcPr>
            <w:tcW w:w="45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59"/>
              <w:ind w:right="0" w:left="5" w:firstLine="0"/>
              <w:jc w:val="left"/>
              <w:rPr>
                <w:spacing w:val="0"/>
                <w:position w:val="0"/>
              </w:rPr>
            </w:pPr>
            <w:r>
              <w:rPr>
                <w:rFonts w:ascii="Verdana" w:hAnsi="Verdana" w:cs="Verdana" w:eastAsia="Verdana"/>
                <w:b/>
                <w:color w:val="000000"/>
                <w:spacing w:val="0"/>
                <w:position w:val="0"/>
                <w:sz w:val="20"/>
                <w:shd w:fill="auto" w:val="clear"/>
              </w:rPr>
              <w:t xml:space="preserve">Total </w:t>
            </w:r>
            <w:r>
              <w:rPr>
                <w:rFonts w:ascii="Verdana" w:hAnsi="Verdana" w:cs="Verdana" w:eastAsia="Verdana"/>
                <w:color w:val="000000"/>
                <w:spacing w:val="0"/>
                <w:position w:val="0"/>
                <w:sz w:val="20"/>
                <w:shd w:fill="auto" w:val="clear"/>
              </w:rPr>
              <w:t xml:space="preserve">  </w:t>
            </w:r>
          </w:p>
        </w:tc>
        <w:tc>
          <w:tcPr>
            <w:tcW w:w="3992"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59"/>
              <w:ind w:right="65" w:left="0" w:firstLine="0"/>
              <w:jc w:val="center"/>
              <w:rPr>
                <w:spacing w:val="0"/>
                <w:position w:val="0"/>
              </w:rPr>
            </w:pPr>
            <w:r>
              <w:rPr>
                <w:rFonts w:ascii="Verdana" w:hAnsi="Verdana" w:cs="Verdana" w:eastAsia="Verdana"/>
                <w:b/>
                <w:color w:val="000000"/>
                <w:spacing w:val="0"/>
                <w:position w:val="0"/>
                <w:sz w:val="20"/>
                <w:shd w:fill="auto" w:val="clear"/>
              </w:rPr>
              <w:t xml:space="preserve">100 points </w:t>
            </w:r>
            <w:r>
              <w:rPr>
                <w:rFonts w:ascii="Verdana" w:hAnsi="Verdana" w:cs="Verdana" w:eastAsia="Verdana"/>
                <w:color w:val="000000"/>
                <w:spacing w:val="0"/>
                <w:position w:val="0"/>
                <w:sz w:val="20"/>
                <w:shd w:fill="auto" w:val="clear"/>
              </w:rPr>
              <w:t xml:space="preserve">  </w:t>
            </w:r>
          </w:p>
        </w:tc>
      </w:tr>
    </w:tbl>
    <w:p>
      <w:pPr>
        <w:spacing w:before="0" w:after="165" w:line="259"/>
        <w:ind w:right="1072"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2" w:line="359"/>
        <w:ind w:right="7499" w:left="10" w:firstLine="0"/>
        <w:jc w:val="left"/>
        <w:rPr>
          <w:rFonts w:ascii="Arial Unicode MS" w:hAnsi="Arial Unicode MS" w:cs="Arial Unicode MS" w:eastAsia="Arial Unicode MS"/>
          <w:color w:val="000000"/>
          <w:spacing w:val="0"/>
          <w:position w:val="0"/>
          <w:sz w:val="24"/>
          <w:shd w:fill="auto" w:val="clear"/>
        </w:rPr>
      </w:pPr>
      <w:r>
        <w:rPr>
          <w:rFonts w:ascii="Arial Unicode MS" w:hAnsi="Arial Unicode MS" w:cs="Arial Unicode MS" w:eastAsia="Arial Unicode MS"/>
          <w:color w:val="000000"/>
          <w:spacing w:val="0"/>
          <w:position w:val="0"/>
          <w:sz w:val="24"/>
          <w:shd w:fill="auto" w:val="clear"/>
        </w:rPr>
        <w:t xml:space="preserve">   </w:t>
      </w:r>
      <w:r>
        <w:rPr>
          <w:rFonts w:ascii="Arial Unicode MS" w:hAnsi="Arial Unicode MS" w:cs="Arial Unicode MS" w:eastAsia="Arial Unicode MS"/>
          <w:color w:val="000000"/>
          <w:spacing w:val="0"/>
          <w:position w:val="0"/>
          <w:sz w:val="24"/>
          <w:u w:val="single"/>
          <w:shd w:fill="auto" w:val="clear"/>
        </w:rPr>
        <w:t xml:space="preserve">FORM OF QUOTATION</w:t>
      </w:r>
      <w:r>
        <w:rPr>
          <w:rFonts w:ascii="Arial Unicode MS" w:hAnsi="Arial Unicode MS" w:cs="Arial Unicode MS" w:eastAsia="Arial Unicode MS"/>
          <w:color w:val="000000"/>
          <w:spacing w:val="0"/>
          <w:position w:val="0"/>
          <w:sz w:val="24"/>
          <w:shd w:fill="auto" w:val="clear"/>
        </w:rPr>
        <w:t xml:space="preserve">  </w:t>
      </w:r>
    </w:p>
    <w:p>
      <w:pPr>
        <w:spacing w:before="0" w:after="2" w:line="359"/>
        <w:ind w:right="7499" w:left="10" w:firstLine="0"/>
        <w:jc w:val="left"/>
        <w:rPr>
          <w:rFonts w:ascii="Verdana" w:hAnsi="Verdana" w:cs="Verdana" w:eastAsia="Verdana"/>
          <w:color w:val="000000"/>
          <w:spacing w:val="0"/>
          <w:position w:val="0"/>
          <w:sz w:val="20"/>
          <w:shd w:fill="auto" w:val="clear"/>
        </w:rPr>
      </w:pPr>
      <w:r>
        <w:rPr>
          <w:rFonts w:ascii="Arial Unicode MS" w:hAnsi="Arial Unicode MS" w:cs="Arial Unicode MS" w:eastAsia="Arial Unicode MS"/>
          <w:color w:val="000000"/>
          <w:spacing w:val="0"/>
          <w:position w:val="0"/>
          <w:sz w:val="24"/>
          <w:shd w:fill="auto" w:val="clear"/>
        </w:rPr>
        <w:t xml:space="preserve">   SUPPLIER:           </w:t>
      </w:r>
    </w:p>
    <w:p>
      <w:pPr>
        <w:spacing w:before="0" w:after="174" w:line="259"/>
        <w:ind w:right="0" w:left="-15" w:firstLine="0"/>
        <w:jc w:val="left"/>
        <w:rPr>
          <w:rFonts w:ascii="Verdana" w:hAnsi="Verdana" w:cs="Verdana" w:eastAsia="Verdana"/>
          <w:color w:val="000000"/>
          <w:spacing w:val="0"/>
          <w:position w:val="0"/>
          <w:sz w:val="20"/>
          <w:shd w:fill="auto" w:val="clear"/>
        </w:rPr>
      </w:pPr>
      <w:r>
        <w:rPr>
          <w:rFonts w:ascii="Arial Unicode MS" w:hAnsi="Arial Unicode MS" w:cs="Arial Unicode MS" w:eastAsia="Arial Unicode MS"/>
          <w:color w:val="000000"/>
          <w:spacing w:val="0"/>
          <w:position w:val="0"/>
          <w:sz w:val="24"/>
          <w:shd w:fill="auto" w:val="clear"/>
        </w:rPr>
        <w:t xml:space="preserve">  QUOTATION NO:  </w:t>
      </w:r>
    </w:p>
    <w:p>
      <w:pPr>
        <w:spacing w:before="0" w:after="0" w:line="240"/>
        <w:ind w:right="0" w:left="2880" w:hanging="2880"/>
        <w:jc w:val="both"/>
        <w:rPr>
          <w:rFonts w:ascii="Arial Unicode MS" w:hAnsi="Arial Unicode MS" w:cs="Arial Unicode MS" w:eastAsia="Arial Unicode MS"/>
          <w:color w:val="auto"/>
          <w:spacing w:val="0"/>
          <w:position w:val="0"/>
          <w:sz w:val="24"/>
          <w:shd w:fill="auto" w:val="clear"/>
        </w:rPr>
      </w:pPr>
      <w:r>
        <w:rPr>
          <w:rFonts w:ascii="Arial Unicode MS" w:hAnsi="Arial Unicode MS" w:cs="Arial Unicode MS" w:eastAsia="Arial Unicode MS"/>
          <w:color w:val="000000"/>
          <w:spacing w:val="0"/>
          <w:position w:val="0"/>
          <w:sz w:val="24"/>
          <w:shd w:fill="auto" w:val="clear"/>
        </w:rPr>
        <w:t xml:space="preserve">  </w:t>
      </w:r>
      <w:r>
        <w:rPr>
          <w:rFonts w:ascii="Arial Unicode MS" w:hAnsi="Arial Unicode MS" w:cs="Arial Unicode MS" w:eastAsia="Arial Unicode MS"/>
          <w:b/>
          <w:color w:val="auto"/>
          <w:spacing w:val="0"/>
          <w:position w:val="0"/>
          <w:sz w:val="22"/>
          <w:shd w:fill="auto" w:val="clear"/>
        </w:rPr>
        <w:t xml:space="preserve">DESCRIPTION</w:t>
      </w:r>
      <w:r>
        <w:rPr>
          <w:rFonts w:ascii="Arial Unicode MS" w:hAnsi="Arial Unicode MS" w:cs="Arial Unicode MS" w:eastAsia="Arial Unicode MS"/>
          <w:b/>
          <w:color w:val="auto"/>
          <w:spacing w:val="0"/>
          <w:position w:val="0"/>
          <w:sz w:val="20"/>
          <w:shd w:fill="auto" w:val="clear"/>
        </w:rPr>
        <w:t xml:space="preserve">: </w:t>
      </w:r>
      <w:r>
        <w:rPr>
          <w:rFonts w:ascii="Arial Unicode MS" w:hAnsi="Arial Unicode MS" w:cs="Arial Unicode MS" w:eastAsia="Arial Unicode MS"/>
          <w:color w:val="auto"/>
          <w:spacing w:val="0"/>
          <w:position w:val="0"/>
          <w:sz w:val="24"/>
          <w:shd w:fill="auto" w:val="clear"/>
        </w:rPr>
        <w:t xml:space="preserve">REPLACE FLOORING TO FS AND NW MANAGEMENT OFFICES IN BRAAMFONTEIN</w:t>
      </w:r>
    </w:p>
    <w:tbl>
      <w:tblPr>
        <w:tblInd w:w="108" w:type="dxa"/>
      </w:tblPr>
      <w:tblGrid>
        <w:gridCol w:w="567"/>
        <w:gridCol w:w="5671"/>
        <w:gridCol w:w="709"/>
        <w:gridCol w:w="992"/>
        <w:gridCol w:w="1701"/>
        <w:gridCol w:w="1701"/>
      </w:tblGrid>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b/>
                <w:color w:val="auto"/>
                <w:spacing w:val="0"/>
                <w:position w:val="0"/>
                <w:sz w:val="20"/>
                <w:shd w:fill="auto" w:val="clear"/>
              </w:rPr>
              <w:t xml:space="preserve">no</w:t>
            </w: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b/>
                <w:color w:val="auto"/>
                <w:spacing w:val="0"/>
                <w:position w:val="0"/>
                <w:sz w:val="20"/>
                <w:shd w:fill="auto" w:val="clear"/>
              </w:rPr>
              <w:t xml:space="preserve">Description</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b/>
                <w:color w:val="auto"/>
                <w:spacing w:val="0"/>
                <w:position w:val="0"/>
                <w:sz w:val="20"/>
                <w:shd w:fill="auto" w:val="clear"/>
              </w:rPr>
              <w:t xml:space="preserve">Unit</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b/>
                <w:color w:val="auto"/>
                <w:spacing w:val="0"/>
                <w:position w:val="0"/>
                <w:sz w:val="20"/>
                <w:shd w:fill="auto" w:val="clear"/>
              </w:rPr>
              <w:t xml:space="preserve">Quantity</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b/>
                <w:color w:val="auto"/>
                <w:spacing w:val="0"/>
                <w:position w:val="0"/>
                <w:sz w:val="20"/>
                <w:shd w:fill="auto" w:val="clear"/>
              </w:rPr>
              <w:t xml:space="preserve">Rate</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b/>
                <w:color w:val="auto"/>
                <w:spacing w:val="0"/>
                <w:position w:val="0"/>
                <w:sz w:val="20"/>
                <w:shd w:fill="auto" w:val="clear"/>
              </w:rPr>
              <w:t xml:space="preserve">Cost excl vat</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1</w:t>
            </w: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Remove the existing floor carpets and cart away, stipes and edging, prepare the flooring for laminated wooden flooring</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Unicode MS" w:hAnsi="Arial Unicode MS" w:cs="Arial Unicode MS" w:eastAsia="Arial Unicode MS"/>
                <w:color w:val="000000"/>
                <w:spacing w:val="0"/>
                <w:position w:val="0"/>
                <w:sz w:val="20"/>
                <w:shd w:fill="auto" w:val="clear"/>
              </w:rPr>
              <w:t xml:space="preserve">m</w:t>
            </w:r>
            <w:r>
              <w:rPr>
                <w:rFonts w:ascii="Arial Unicode MS" w:hAnsi="Arial Unicode MS" w:cs="Arial Unicode MS" w:eastAsia="Arial Unicode MS"/>
                <w:color w:val="000000"/>
                <w:spacing w:val="0"/>
                <w:position w:val="0"/>
                <w:sz w:val="20"/>
                <w:shd w:fill="auto" w:val="clear"/>
                <w:vertAlign w:val="superscript"/>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    308</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2</w:t>
            </w: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Arial Unicode MS" w:hAnsi="Arial Unicode MS" w:cs="Arial Unicode MS" w:eastAsia="Arial Unicode MS"/>
                <w:color w:val="000000"/>
                <w:spacing w:val="0"/>
                <w:position w:val="0"/>
                <w:sz w:val="20"/>
                <w:shd w:fill="auto" w:val="clear"/>
              </w:rPr>
              <w:t xml:space="preserve">Supply and fit 80</w:t>
            </w:r>
            <w:r>
              <w:rPr>
                <w:rFonts w:ascii="Arial Unicode MS" w:hAnsi="Arial Unicode MS" w:cs="Arial Unicode MS" w:eastAsia="Arial Unicode MS"/>
                <w:color w:val="000000"/>
                <w:spacing w:val="0"/>
                <w:position w:val="0"/>
                <w:sz w:val="20"/>
                <w:shd w:fill="auto" w:val="clear"/>
                <w:vertAlign w:val="superscript"/>
              </w:rPr>
              <w:t xml:space="preserve">mm</w:t>
            </w:r>
            <w:r>
              <w:rPr>
                <w:rFonts w:ascii="Arial Unicode MS" w:hAnsi="Arial Unicode MS" w:cs="Arial Unicode MS" w:eastAsia="Arial Unicode MS"/>
                <w:color w:val="000000"/>
                <w:spacing w:val="0"/>
                <w:position w:val="0"/>
                <w:sz w:val="20"/>
                <w:shd w:fill="auto" w:val="clear"/>
              </w:rPr>
              <w:t xml:space="preserve"> Italian laminated wooden flooring with under cushion and wooden door strips complete with stair noising edging and door strips, colour to be confirmed upon appointment </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Unicode MS" w:hAnsi="Arial Unicode MS" w:cs="Arial Unicode MS" w:eastAsia="Arial Unicode MS"/>
                <w:color w:val="000000"/>
                <w:spacing w:val="0"/>
                <w:position w:val="0"/>
                <w:sz w:val="20"/>
                <w:shd w:fill="auto" w:val="clear"/>
              </w:rPr>
              <w:t xml:space="preserve">m</w:t>
            </w:r>
            <w:r>
              <w:rPr>
                <w:rFonts w:ascii="Arial Unicode MS" w:hAnsi="Arial Unicode MS" w:cs="Arial Unicode MS" w:eastAsia="Arial Unicode MS"/>
                <w:color w:val="000000"/>
                <w:spacing w:val="0"/>
                <w:position w:val="0"/>
                <w:sz w:val="20"/>
                <w:shd w:fill="auto" w:val="clear"/>
                <w:vertAlign w:val="superscript"/>
              </w:rPr>
              <w:t xml:space="preserve">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color w:val="auto"/>
                <w:spacing w:val="0"/>
                <w:position w:val="0"/>
                <w:sz w:val="20"/>
                <w:shd w:fill="auto" w:val="clear"/>
              </w:rPr>
              <w:t xml:space="preserve">308</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3</w:t>
            </w: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Arial Unicode MS" w:hAnsi="Arial Unicode MS" w:cs="Arial Unicode MS" w:eastAsia="Arial Unicode MS"/>
                <w:color w:val="000000"/>
                <w:spacing w:val="0"/>
                <w:position w:val="0"/>
                <w:sz w:val="20"/>
                <w:shd w:fill="auto" w:val="clear"/>
              </w:rPr>
              <w:t xml:space="preserve">Supply and fit laminated wooden skirting 75</w:t>
            </w:r>
            <w:r>
              <w:rPr>
                <w:rFonts w:ascii="Arial Unicode MS" w:hAnsi="Arial Unicode MS" w:cs="Arial Unicode MS" w:eastAsia="Arial Unicode MS"/>
                <w:color w:val="000000"/>
                <w:spacing w:val="0"/>
                <w:position w:val="0"/>
                <w:sz w:val="20"/>
                <w:shd w:fill="auto" w:val="clear"/>
                <w:vertAlign w:val="superscript"/>
              </w:rPr>
              <w:t xml:space="preserve">mm </w:t>
            </w:r>
            <w:r>
              <w:rPr>
                <w:rFonts w:ascii="Arial Unicode MS" w:hAnsi="Arial Unicode MS" w:cs="Arial Unicode MS" w:eastAsia="Arial Unicode MS"/>
                <w:color w:val="000000"/>
                <w:spacing w:val="0"/>
                <w:position w:val="0"/>
                <w:sz w:val="20"/>
                <w:shd w:fill="auto" w:val="clear"/>
              </w:rPr>
              <w:t xml:space="preserve">high </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color w:val="auto"/>
                <w:spacing w:val="0"/>
                <w:position w:val="0"/>
                <w:sz w:val="20"/>
                <w:shd w:fill="auto" w:val="clear"/>
              </w:rPr>
              <w:t xml:space="preserve">m</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color w:val="auto"/>
                <w:spacing w:val="0"/>
                <w:position w:val="0"/>
                <w:sz w:val="20"/>
                <w:shd w:fill="auto" w:val="clear"/>
              </w:rPr>
              <w:t xml:space="preserve">45</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Allow the amount of R 35 000-00 (thirty five Thousand Rand) for contingency to be used at the discretion of the Principal Agent and deducted in whole or in part if not required</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color w:val="auto"/>
                <w:spacing w:val="0"/>
                <w:position w:val="0"/>
                <w:sz w:val="20"/>
                <w:shd w:fill="auto" w:val="clear"/>
              </w:rPr>
              <w:t xml:space="preserve">R35,000.00</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Arial Unicode MS" w:hAnsi="Arial Unicode MS" w:cs="Arial Unicode MS" w:eastAsia="Arial Unicode MS"/>
                <w:color w:val="auto"/>
                <w:spacing w:val="0"/>
                <w:position w:val="0"/>
                <w:sz w:val="20"/>
                <w:shd w:fill="auto" w:val="clear"/>
              </w:rPr>
              <w:t xml:space="preserve">R35,000.00</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Preliminaries and General</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TOTAL</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PLUS 15% VAT</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GRAND TOTAL</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Unicode MS" w:hAnsi="Arial Unicode MS" w:cs="Arial Unicode MS" w:eastAsia="Arial Unicode MS"/>
                <w:color w:val="auto"/>
                <w:spacing w:val="0"/>
                <w:position w:val="0"/>
                <w:sz w:val="20"/>
                <w:shd w:fill="auto" w:val="clear"/>
              </w:rPr>
              <w:t xml:space="preserve">Estimated time to complete work above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360"/>
        <w:ind w:right="0" w:left="1440" w:hanging="1440"/>
        <w:jc w:val="left"/>
        <w:rPr>
          <w:rFonts w:ascii="Arial Unicode MS" w:hAnsi="Arial Unicode MS" w:cs="Arial Unicode MS" w:eastAsia="Arial Unicode MS"/>
          <w:b/>
          <w:color w:val="auto"/>
          <w:spacing w:val="0"/>
          <w:position w:val="0"/>
          <w:sz w:val="20"/>
          <w:shd w:fill="auto" w:val="clear"/>
        </w:rPr>
      </w:pPr>
      <w:r>
        <w:rPr>
          <w:rFonts w:ascii="Arial Unicode MS" w:hAnsi="Arial Unicode MS" w:cs="Arial Unicode MS" w:eastAsia="Arial Unicode MS"/>
          <w:b/>
          <w:color w:val="auto"/>
          <w:spacing w:val="0"/>
          <w:position w:val="0"/>
          <w:sz w:val="20"/>
          <w:shd w:fill="auto" w:val="clear"/>
        </w:rPr>
        <w:t xml:space="preserve">                                                                         </w:t>
      </w:r>
    </w:p>
    <w:p>
      <w:pPr>
        <w:spacing w:before="0" w:after="0" w:line="360"/>
        <w:ind w:right="0" w:left="1440" w:hanging="1440"/>
        <w:jc w:val="left"/>
        <w:rPr>
          <w:rFonts w:ascii="Arial Unicode MS" w:hAnsi="Arial Unicode MS" w:cs="Arial Unicode MS" w:eastAsia="Arial Unicode MS"/>
          <w:b/>
          <w:color w:val="auto"/>
          <w:spacing w:val="0"/>
          <w:position w:val="0"/>
          <w:sz w:val="20"/>
          <w:shd w:fill="auto" w:val="clear"/>
        </w:rPr>
      </w:pPr>
    </w:p>
    <w:p>
      <w:pPr>
        <w:spacing w:before="0" w:after="0" w:line="360"/>
        <w:ind w:right="0" w:left="1440" w:hanging="1440"/>
        <w:jc w:val="left"/>
        <w:rPr>
          <w:rFonts w:ascii="Arial Unicode MS" w:hAnsi="Arial Unicode MS" w:cs="Arial Unicode MS" w:eastAsia="Arial Unicode MS"/>
          <w:b/>
          <w:color w:val="FF0000"/>
          <w:spacing w:val="0"/>
          <w:position w:val="0"/>
          <w:sz w:val="20"/>
          <w:shd w:fill="auto" w:val="clear"/>
        </w:rPr>
      </w:pPr>
      <w:r>
        <w:rPr>
          <w:rFonts w:ascii="Arial Unicode MS" w:hAnsi="Arial Unicode MS" w:cs="Arial Unicode MS" w:eastAsia="Arial Unicode MS"/>
          <w:b/>
          <w:color w:val="FF0000"/>
          <w:spacing w:val="0"/>
          <w:position w:val="0"/>
          <w:sz w:val="20"/>
          <w:shd w:fill="auto" w:val="clear"/>
        </w:rPr>
        <w:t xml:space="preserve">                                                                                        </w:t>
      </w:r>
      <w:r>
        <w:rPr>
          <w:rFonts w:ascii="Arial Unicode MS" w:hAnsi="Arial Unicode MS" w:cs="Arial Unicode MS" w:eastAsia="Arial Unicode MS"/>
          <w:color w:val="FF0000"/>
          <w:spacing w:val="0"/>
          <w:position w:val="0"/>
          <w:sz w:val="24"/>
          <w:shd w:fill="auto" w:val="clear"/>
        </w:rPr>
        <w:t xml:space="preserve">NOTE:</w:t>
      </w:r>
    </w:p>
    <w:p>
      <w:pPr>
        <w:spacing w:before="0" w:after="0" w:line="240"/>
        <w:ind w:right="0" w:left="0" w:firstLine="0"/>
        <w:jc w:val="center"/>
        <w:rPr>
          <w:rFonts w:ascii="Arial Unicode MS" w:hAnsi="Arial Unicode MS" w:cs="Arial Unicode MS" w:eastAsia="Arial Unicode MS"/>
          <w:b/>
          <w:color w:val="FF0000"/>
          <w:spacing w:val="0"/>
          <w:position w:val="0"/>
          <w:sz w:val="24"/>
          <w:u w:val="single"/>
          <w:shd w:fill="auto" w:val="clear"/>
        </w:rPr>
      </w:pPr>
      <w:r>
        <w:rPr>
          <w:rFonts w:ascii="Arial Unicode MS" w:hAnsi="Arial Unicode MS" w:cs="Arial Unicode MS" w:eastAsia="Arial Unicode MS"/>
          <w:color w:val="FF0000"/>
          <w:spacing w:val="0"/>
          <w:position w:val="0"/>
          <w:sz w:val="24"/>
          <w:shd w:fill="auto" w:val="clear"/>
        </w:rPr>
        <w:t xml:space="preserve">  “Provide details and registration confirmation with CIDB in terms of the CIDB Act 38 of 2000. Provide proof of grading level GB1</w:t>
      </w:r>
    </w:p>
    <w:p>
      <w:pPr>
        <w:spacing w:before="0" w:after="0" w:line="259"/>
        <w:ind w:right="0" w:left="2875" w:hanging="2890"/>
        <w:jc w:val="left"/>
        <w:rPr>
          <w:rFonts w:ascii="Verdana" w:hAnsi="Verdana" w:cs="Verdana" w:eastAsia="Verdana"/>
          <w:color w:val="000000"/>
          <w:spacing w:val="0"/>
          <w:position w:val="0"/>
          <w:sz w:val="20"/>
          <w:shd w:fill="auto" w:val="clear"/>
        </w:rPr>
      </w:pPr>
    </w:p>
    <w:p>
      <w:pPr>
        <w:spacing w:before="0" w:after="0" w:line="259"/>
        <w:ind w:right="9839"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b/>
          <w:color w:val="000000"/>
          <w:spacing w:val="0"/>
          <w:position w:val="0"/>
          <w:sz w:val="20"/>
          <w:u w:val="single"/>
          <w:shd w:fill="auto" w:val="clear"/>
        </w:rPr>
        <w:t xml:space="preserve">NHLS STANDARD SPECIFICATION</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NOTE: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Always read specification in conjunction with Bill of Quantities and Plan (if plan is applicable and supplied)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Quantities measured are indicative and will be re-measured on completion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Specific products to be used, to be confirmed in Bill of Quantities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materials and products to be used, to be ISO 9001 accredited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Variation orders can only be approved in writing by the NHLS Project Manager (certificate to be issued confirming VO and price implication)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inspections will be conducted by NHLS Project Manager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Provide comprehensive safety file, work will be only allowed to commence after the file has been formally approve by NHLS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GUARANTEE, MAINTENANCE, PENALTY AND RETENTION PERIOD</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fact that the Installation will be used and occupied by the Employer during the guarantee period shall in no way exempt the Contractor from his responsibility under this clause</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Should a non-urgent fault occur during the guarantee period the Contractor will be advised and he shall repair the fault in good time</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Should a fault occur during the guarantee period, that is in the opinion of the Project Manager of an urgent nature, then the Contractor will be advised and shall proceed immediately to rectify the fault</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tab/>
        <w:tab/>
        <w:tab/>
        <w:tab/>
        <w:tab/>
        <w:t xml:space="preserve">…/2</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-2-</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PRELIMINARIES</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i/>
          <w:color w:val="000000"/>
          <w:spacing w:val="0"/>
          <w:position w:val="0"/>
          <w:sz w:val="20"/>
          <w:shd w:fill="auto" w:val="clear"/>
        </w:rPr>
        <w:t xml:space="preserve">TENDERS SHOULD BE BASED ON THE FOLLOWING SPECIFICATIONS</w:t>
      </w:r>
    </w:p>
    <w:p>
      <w:pPr>
        <w:spacing w:before="0" w:after="2" w:line="259"/>
        <w:ind w:right="0" w:left="852" w:firstLine="0"/>
        <w:jc w:val="left"/>
        <w:rPr>
          <w:rFonts w:ascii="Verdana" w:hAnsi="Verdana" w:cs="Verdana" w:eastAsia="Verdana"/>
          <w:b/>
          <w:i/>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SITE APPLICATION</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Repair work</w:t>
      </w:r>
    </w:p>
    <w:p>
      <w:pPr>
        <w:spacing w:before="0" w:after="2" w:line="259"/>
        <w:ind w:right="0" w:left="852" w:firstLine="0"/>
        <w:jc w:val="left"/>
        <w:rPr>
          <w:rFonts w:ascii="Verdana" w:hAnsi="Verdana" w:cs="Verdana" w:eastAsia="Verdana"/>
          <w:b/>
          <w:color w:val="000000"/>
          <w:spacing w:val="0"/>
          <w:position w:val="0"/>
          <w:sz w:val="20"/>
          <w:u w:val="single"/>
          <w:shd w:fill="auto" w:val="clear"/>
          <w:vertAlign w:val="superscript"/>
        </w:rPr>
      </w:pPr>
      <w:r>
        <w:rPr>
          <w:rFonts w:ascii="Verdana" w:hAnsi="Verdana" w:cs="Verdana" w:eastAsia="Verdana"/>
          <w:b/>
          <w:color w:val="000000"/>
          <w:spacing w:val="0"/>
          <w:position w:val="0"/>
          <w:sz w:val="20"/>
          <w:u w:val="single"/>
          <w:shd w:fill="auto" w:val="clear"/>
        </w:rPr>
        <w:t xml:space="preserve">Repairs to cracks 0.2</w:t>
      </w:r>
      <w:r>
        <w:rPr>
          <w:rFonts w:ascii="Verdana" w:hAnsi="Verdana" w:cs="Verdana" w:eastAsia="Verdana"/>
          <w:b/>
          <w:color w:val="000000"/>
          <w:spacing w:val="0"/>
          <w:position w:val="0"/>
          <w:sz w:val="20"/>
          <w:u w:val="single"/>
          <w:shd w:fill="auto" w:val="clear"/>
          <w:vertAlign w:val="superscript"/>
        </w:rPr>
        <w:t xml:space="preserve">mm</w:t>
      </w:r>
      <w:r>
        <w:rPr>
          <w:rFonts w:ascii="Verdana" w:hAnsi="Verdana" w:cs="Verdana" w:eastAsia="Verdana"/>
          <w:b/>
          <w:color w:val="000000"/>
          <w:spacing w:val="0"/>
          <w:position w:val="0"/>
          <w:sz w:val="20"/>
          <w:u w:val="single"/>
          <w:shd w:fill="auto" w:val="clear"/>
        </w:rPr>
        <w:t xml:space="preserve"> to 2</w:t>
      </w:r>
      <w:r>
        <w:rPr>
          <w:rFonts w:ascii="Verdana" w:hAnsi="Verdana" w:cs="Verdana" w:eastAsia="Verdana"/>
          <w:b/>
          <w:color w:val="000000"/>
          <w:spacing w:val="0"/>
          <w:position w:val="0"/>
          <w:sz w:val="20"/>
          <w:u w:val="single"/>
          <w:shd w:fill="auto" w:val="clear"/>
          <w:vertAlign w:val="superscript"/>
        </w:rPr>
        <w:t xml:space="preserve">mm</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Rake out with a scraped blade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dust and debris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Fill with pure acrylic, paintable, flexible crack filler</w:t>
      </w:r>
    </w:p>
    <w:p>
      <w:pPr>
        <w:spacing w:before="0" w:after="2" w:line="259"/>
        <w:ind w:right="0" w:left="852" w:firstLine="0"/>
        <w:jc w:val="left"/>
        <w:rPr>
          <w:rFonts w:ascii="Verdana" w:hAnsi="Verdana" w:cs="Verdana" w:eastAsia="Verdana"/>
          <w:b/>
          <w:color w:val="000000"/>
          <w:spacing w:val="0"/>
          <w:position w:val="0"/>
          <w:sz w:val="20"/>
          <w:u w:val="single"/>
          <w:shd w:fill="auto" w:val="clear"/>
          <w:vertAlign w:val="superscript"/>
        </w:rPr>
      </w:pPr>
      <w:r>
        <w:rPr>
          <w:rFonts w:ascii="Verdana" w:hAnsi="Verdana" w:cs="Verdana" w:eastAsia="Verdana"/>
          <w:b/>
          <w:color w:val="000000"/>
          <w:spacing w:val="0"/>
          <w:position w:val="0"/>
          <w:sz w:val="20"/>
          <w:u w:val="single"/>
          <w:shd w:fill="auto" w:val="clear"/>
        </w:rPr>
        <w:t xml:space="preserve">Cracks over 2</w:t>
      </w:r>
      <w:r>
        <w:rPr>
          <w:rFonts w:ascii="Verdana" w:hAnsi="Verdana" w:cs="Verdana" w:eastAsia="Verdana"/>
          <w:b/>
          <w:color w:val="000000"/>
          <w:spacing w:val="0"/>
          <w:position w:val="0"/>
          <w:sz w:val="20"/>
          <w:u w:val="single"/>
          <w:shd w:fill="auto" w:val="clear"/>
          <w:vertAlign w:val="superscript"/>
        </w:rPr>
        <w:t xml:space="preserve">mm</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Open out with a carborundum disk into a V shape minimum 3</w:t>
      </w:r>
      <w:r>
        <w:rPr>
          <w:rFonts w:ascii="Verdana" w:hAnsi="Verdana" w:cs="Verdana" w:eastAsia="Verdana"/>
          <w:b/>
          <w:color w:val="000000"/>
          <w:spacing w:val="0"/>
          <w:position w:val="0"/>
          <w:sz w:val="20"/>
          <w:shd w:fill="auto" w:val="clear"/>
          <w:vertAlign w:val="superscript"/>
        </w:rPr>
        <w:t xml:space="preserve">mm</w:t>
      </w:r>
      <w:r>
        <w:rPr>
          <w:rFonts w:ascii="Verdana" w:hAnsi="Verdana" w:cs="Verdana" w:eastAsia="Verdana"/>
          <w:b/>
          <w:color w:val="000000"/>
          <w:spacing w:val="0"/>
          <w:position w:val="0"/>
          <w:sz w:val="20"/>
          <w:shd w:fill="auto" w:val="clear"/>
        </w:rPr>
        <w:t xml:space="preserve"> wide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dust and debris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Wet the crack and fill with damp 1:4 cement/sand mortar properly compacted into the cracks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Repairs to Mortar Joints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Scrape out unsound mortar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Point solidly with 1:3 cement/sand mortar properly compacted into the joints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Repairs to Painted Wall Surface Coating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loose paint with a sharp paint a scraper or hand-held pneumatic engraving tools fitted with flat chisel heads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Feather edges of tightly bonded paint with a rough to medium grit paper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Built up paint covering flush with general surface area</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Preparation </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Generally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Materials used in preparation to be types recommended by their manufacturers and the coating manufacturer for the situation and surfaces being prepared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Apply in strict accordance with the manufacturers specification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Apply oil based stoppers/fillers after priming. Apply water based stoppers/fillers before priming unless recommended otherwise by manufacturer. Patch prime water based stoppers/fillers when applied after priming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doors and opening windows, etc, are “eased” as necessary before coating. Prime any resulting bare areas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Plastered surfaces and fibre cement boards to be washed down and allowed to dry completely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Unfinished concrete surfaces clean with 1:4 solution of spirit of salts: water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floors where painting is to be carried out to be swept clean, walls dusted down and unpainted surfaces protected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Efflorescenc</w:t>
      </w:r>
      <w:r>
        <w:rPr>
          <w:rFonts w:ascii="Verdana" w:hAnsi="Verdana" w:cs="Verdana" w:eastAsia="Verdana"/>
          <w:b/>
          <w:color w:val="000000"/>
          <w:spacing w:val="0"/>
          <w:position w:val="0"/>
          <w:sz w:val="20"/>
          <w:shd w:fill="auto" w:val="clear"/>
        </w:rPr>
        <w:t xml:space="preserve">e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surface salts and other loose material with a stiff brush or coarse dry cloth</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Leave for 48 hours and repeat process if further efflorescence occurs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Sand glossy surfaces to provide a key for finish</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…/3</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-3-</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Ironmongery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from surfaces to be coated and re-fit on completion. Do not remove hinges unless instructed to do so</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Previously Uncoated Timber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large and loose knots are removed and made good with sound timber of the same species. Sand down flush</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surfaces are clean and remove all oil, grease and excessive natural oils with suitable solvents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Sand to a smooth, even finish with arrises rounded or eased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resinous bleeding by heat, apply two coats of knotting to resinous areas and all knots and allow to dry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Sand down to remove all plaster stains pencil marks and other blemishes from timber that is to be oiled or stained</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Previously Coated Timber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Strip any existing cracked or flaking varnish back to fresh wood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Sand down any discoloured areas to fresh wood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surfaces are clean and remove all oil, grease and excessive natural oils with suitable solvents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Sound varnish to be sanded with 360 grit paper</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Uncoated Masonry/Render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dirt, surface deposits, loose and faking material with a stiff brush</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Fill holes and cracks flush with surface, rub down</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Unpainted Plaster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dirt and surface deposits with a stiff brush</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Rub down to remove nibs, trowel marks and plaster splashes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Lightly rub over trowelled glossy plaster with worn abrasive paper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Fill depressions, holes and cracks and lightly rub down flush with surface</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Steel Generally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Remove all loose and faking paint</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Feather edges of tightly bonding paint</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Rusted Areas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Clean disk sand and wire brush to remove rust</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Clean bare steel patches with a solvent wash</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Rust convertor only to be used on small areas where hand cleaning is ineffective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Apply with a stiff brush ensuring penetration into any pitting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Inspect after two hours and recoat areas showing unconverted red rust</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Prime surfaces as soon as possible after cleaning, and in any case within four hours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Coating</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Painting Generally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Operatives must be appropriately skilled and experienced in the use of specified materials and methods of application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Any priming as soon as possible on the same day as preparation is completed, ensure that coats are of adequate thickness and suit surface porosity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Adjacent coats of the same material must be of a different tint to ensure that each coat provides complete coverage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Apply coatings to clean, dust free, suitable dry surfaces in dry atmospheric conditions and after any previous coats have hardened. Lightly abrade between coats as necessary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Apply coatings evenly to give a smooth finish of uniform colour, free from brush marks, nibs, sags, runs and other defects. Cut in neatly and cleanly. Do not splash or mark adjacent surfaces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Keep all surfaces clean and free from dust during coating and drying. Adequately protect completed work from damage</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tab/>
        <w:tab/>
        <w:tab/>
        <w:tab/>
        <w:tab/>
        <w:tab/>
        <w:t xml:space="preserve">4/…</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-4-</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Painted Joinery/woodwork</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Before priming preservative treated timber, any cut surfaces to be retreated and all end grain to be liberally coated allowing it to soak in before recoating it</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Pre-primed woodwork to be lightly rubbed down and patch prime to match existing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Prime: One coat primer, two coats to end grain which will be painted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Finish: Two coats Alkyd gloss, sanded down between coats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Staining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Check with stain manufacturer if primer is required for the species of timber and type of previously applied treatment.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Apply stain in flowing coats. Redistribute excess material by brushing before stain has set. Allow not less than 12 hours between coats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Varnishing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Thin first coat with white spirits according to manufacturer’s recommendations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Brush well in avoiding aeration and lay off</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Apply further coats of varnish, rubbing down lightly between coats along the grain</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Bead Glazing to Coated Timber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Before Glazing: Apply first two coats to rebates and beads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Concealed Joinery Surfaces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Inaccessible parts of joinery constructions are to be primed and/or coated before assembly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Where one or more additional coats are specified to be applied, they must be applied to all surfaces, including those that will be concealed when incorporated into the building</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Wooden Doors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Varnish or paint bottom edges before hanging</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Completion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opening lights/windows/hinges and other moving parts move freely. Remove all masking tape and temporary coverings afterwards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Protection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Adequately protect all surfaces that are not to be coated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Protect all surfaces from dust and damp</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Where doors are delivered to site in a finished condition, provide all necessary protection to the doors when applying coatings to the frames</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Air-conditioners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Contractor to provide adequate power supply to air con unit</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12 month warrantee to be included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Contractor is liable for any damages to structure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work must be SABS approved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Each air con to be separately wired via isolator from the DB board and connected with a circuit breaker (see size and Phase requirements as stipulated in Bill)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D/P Isolator to be installed and connected adjacent to air-con unit internally (see size and Phase requirements as stipulated in Bill)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Electrical Certificate Of Compliance to be issued on completion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Allow for drilling through wall and plaster/ patch and paint afterwards. Piping to installed through walls only, never glass panes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piping/cabling to be in PVC trunking / ducting. Allow for correct lenghts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Units always to be heating and cooling (unless otherwise stipulated in Bill)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piping, brackets, gas up to commissioning to be included in pricing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Supply units of the following Manufacturers: Samsung, LG, Carrier, Daiken, York</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Air-cons to be Inverter type</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tab/>
        <w:tab/>
        <w:tab/>
        <w:tab/>
        <w:tab/>
        <w:t xml:space="preserve">5/</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-5-</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Plumbing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Only registered Plumbers to be employed for any plumbing &amp; drainage work</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Allow for ± 2m</w:t>
      </w:r>
      <w:r>
        <w:rPr>
          <w:rFonts w:ascii="Verdana" w:hAnsi="Verdana" w:cs="Verdana" w:eastAsia="Verdana"/>
          <w:b/>
          <w:color w:val="000000"/>
          <w:spacing w:val="0"/>
          <w:position w:val="0"/>
          <w:sz w:val="20"/>
          <w:shd w:fill="auto" w:val="clear"/>
          <w:vertAlign w:val="superscript"/>
        </w:rPr>
        <w:t xml:space="preserve">2</w:t>
      </w:r>
      <w:r>
        <w:rPr>
          <w:rFonts w:ascii="Verdana" w:hAnsi="Verdana" w:cs="Verdana" w:eastAsia="Verdana"/>
          <w:b/>
          <w:color w:val="000000"/>
          <w:spacing w:val="0"/>
          <w:position w:val="0"/>
          <w:sz w:val="20"/>
          <w:shd w:fill="auto" w:val="clear"/>
        </w:rPr>
        <w:t xml:space="preserve">  tiling above each basin and sink</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Allow for A Grade Glazed white tiles, 152 x 152mm, 5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6.5mm thick</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Sinks size: 1350</w:t>
      </w:r>
      <w:r>
        <w:rPr>
          <w:rFonts w:ascii="Verdana" w:hAnsi="Verdana" w:cs="Verdana" w:eastAsia="Verdana"/>
          <w:b/>
          <w:color w:val="000000"/>
          <w:spacing w:val="0"/>
          <w:position w:val="0"/>
          <w:sz w:val="20"/>
          <w:shd w:fill="auto" w:val="clear"/>
          <w:vertAlign w:val="superscript"/>
        </w:rPr>
        <w:t xml:space="preserve">mm</w:t>
      </w:r>
      <w:r>
        <w:rPr>
          <w:rFonts w:ascii="Verdana" w:hAnsi="Verdana" w:cs="Verdana" w:eastAsia="Verdana"/>
          <w:b/>
          <w:color w:val="000000"/>
          <w:spacing w:val="0"/>
          <w:position w:val="0"/>
          <w:sz w:val="20"/>
          <w:shd w:fill="auto" w:val="clear"/>
        </w:rPr>
        <w:t xml:space="preserve"> x 535</w:t>
      </w:r>
      <w:r>
        <w:rPr>
          <w:rFonts w:ascii="Verdana" w:hAnsi="Verdana" w:cs="Verdana" w:eastAsia="Verdana"/>
          <w:b/>
          <w:color w:val="000000"/>
          <w:spacing w:val="0"/>
          <w:position w:val="0"/>
          <w:sz w:val="20"/>
          <w:shd w:fill="auto" w:val="clear"/>
          <w:vertAlign w:val="superscript"/>
        </w:rPr>
        <w:t xml:space="preserve">mm</w:t>
      </w:r>
      <w:r>
        <w:rPr>
          <w:rFonts w:ascii="Verdana" w:hAnsi="Verdana" w:cs="Verdana" w:eastAsia="Verdana"/>
          <w:b/>
          <w:color w:val="000000"/>
          <w:spacing w:val="0"/>
          <w:position w:val="0"/>
          <w:sz w:val="20"/>
          <w:shd w:fill="auto" w:val="clear"/>
        </w:rPr>
        <w:t xml:space="preserve"> unless otherwise specified in bill of quantities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Sink mixer for tea room sink to be 15mm chrome plated brass mixer type tap</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basins to be white glazed, each fitted with an approved 32mm chrome plated brass waste fitting with screwed outlet, and a 15mm chrome plated brass elbow action tap connected to water supply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sinks to be stand alone stainless steel sink, work area, splash back on Pre-manufactured 40 x 32</w:t>
      </w:r>
      <w:r>
        <w:rPr>
          <w:rFonts w:ascii="Verdana" w:hAnsi="Verdana" w:cs="Verdana" w:eastAsia="Verdana"/>
          <w:b/>
          <w:color w:val="000000"/>
          <w:spacing w:val="0"/>
          <w:position w:val="0"/>
          <w:sz w:val="20"/>
          <w:shd w:fill="auto" w:val="clear"/>
          <w:vertAlign w:val="superscript"/>
        </w:rPr>
        <w:t xml:space="preserve">mm</w:t>
      </w:r>
      <w:r>
        <w:rPr>
          <w:rFonts w:ascii="Verdana" w:hAnsi="Verdana" w:cs="Verdana" w:eastAsia="Verdana"/>
          <w:b/>
          <w:color w:val="000000"/>
          <w:spacing w:val="0"/>
          <w:position w:val="0"/>
          <w:sz w:val="20"/>
          <w:shd w:fill="auto" w:val="clear"/>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Stainless steel grade 316 or Type 304 to be used for stainless steel sinks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material to be SABS approved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Make sure all existing water pipes and waste is in good working condition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existing basins and sinks to be washed and cleaned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 each water supply line, a ball valve need to be installed as close as possible to outlet, this includes basins, sinks, toilets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Each tap to be visibly marked with “H” or a “Red” mark for Hot water and “C” or a “Blue” mark for Cold water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Traps, jointed to Pan. Pans and traps to be set on and encased in Class B concrete not less than 100mm thick at any point or position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Hydroboil installations: Install always above sink (see bill of quantities for size)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Electrical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Only registered Electricians to be employed for any electrical work</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shd w:fill="auto" w:val="clear"/>
        </w:rPr>
        <w:t xml:space="preserve">Wires to be used for sockets outlets; 2.5mm</w:t>
      </w:r>
      <w:r>
        <w:rPr>
          <w:rFonts w:ascii="Verdana" w:hAnsi="Verdana" w:cs="Verdana" w:eastAsia="Verdana"/>
          <w:b/>
          <w:color w:val="000000"/>
          <w:spacing w:val="0"/>
          <w:position w:val="0"/>
          <w:sz w:val="20"/>
          <w:shd w:fill="auto" w:val="clear"/>
          <w:vertAlign w:val="superscript"/>
        </w:rPr>
        <w:t xml:space="preserve">2</w:t>
      </w:r>
      <w:r>
        <w:rPr>
          <w:rFonts w:ascii="Verdana" w:hAnsi="Verdana" w:cs="Verdana" w:eastAsia="Verdana"/>
          <w:b/>
          <w:color w:val="000000"/>
          <w:spacing w:val="0"/>
          <w:position w:val="0"/>
          <w:sz w:val="20"/>
          <w:shd w:fill="auto" w:val="clear"/>
        </w:rPr>
        <w:t xml:space="preserve"> PVC</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shd w:fill="auto" w:val="clear"/>
        </w:rPr>
        <w:t xml:space="preserve">Colour for 2- compartment steel/PVC power skirting unless differently  specified in bill of quantities (colour to be confirmed)</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shd w:fill="auto" w:val="clear"/>
        </w:rPr>
        <w:t xml:space="preserve">Normal plugs to be white and dedicated plugs to be red </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shd w:fill="auto" w:val="clear"/>
        </w:rPr>
        <w:t xml:space="preserve">Electrician to consult with Lab Manager regarding lab equipment when circuit are installed to prevent overloading, new plug points to be wired from distribution board and marked properly </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shd w:fill="auto" w:val="clear"/>
        </w:rPr>
        <w:t xml:space="preserve">Legend card in DB to be up to date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Electrical Certificate Of Completion to be issued on completion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material to be SABS approved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installations to comply with SANS10142 installation rules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additional /replaced plugs, isolators and light switches must be labelled on the cover and Distribution Board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Circuit breakers to be SABS approved and type and size to be confirmed with Project Manager before installation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Hydroboils: wire from DB Board with 30Amp double pole isolator next to Unit (at least 1m away) and 20Amp circuit breaker in DB board</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SHADEPORTS:</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Item</w:t>
        <w:tab/>
        <w:tab/>
        <w:tab/>
        <w:tab/>
        <w:tab/>
        <w:t xml:space="preserve">Single</w:t>
        <w:tab/>
        <w:tab/>
        <w:tab/>
        <w:t xml:space="preserve">Double</w:t>
        <w:tab/>
        <w:tab/>
        <w:tab/>
        <w:t xml:space="preserve">Triple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Pitch Height</w:t>
        <w:tab/>
        <w:tab/>
        <w:tab/>
        <w:tab/>
        <w:t xml:space="preserve">900</w:t>
        <w:tab/>
        <w:tab/>
        <w:tab/>
        <w:t xml:space="preserve">1350</w:t>
        <w:tab/>
        <w:tab/>
        <w:tab/>
        <w:t xml:space="preserve">1350</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Clearance</w:t>
        <w:tab/>
        <w:tab/>
        <w:tab/>
        <w:tab/>
        <w:tab/>
        <w:t xml:space="preserve">2100</w:t>
        <w:tab/>
        <w:tab/>
        <w:tab/>
        <w:t xml:space="preserve">2100</w:t>
        <w:tab/>
        <w:tab/>
        <w:tab/>
        <w:t xml:space="preserve">2100</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Width</w:t>
        <w:tab/>
        <w:tab/>
        <w:tab/>
        <w:tab/>
        <w:tab/>
        <w:t xml:space="preserve">3000</w:t>
        <w:tab/>
        <w:tab/>
        <w:tab/>
        <w:t xml:space="preserve">5000</w:t>
        <w:tab/>
        <w:tab/>
        <w:tab/>
        <w:t xml:space="preserve">7500</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Length of span</w:t>
        <w:tab/>
        <w:tab/>
        <w:tab/>
        <w:tab/>
        <w:t xml:space="preserve">5500</w:t>
        <w:tab/>
        <w:tab/>
        <w:tab/>
        <w:t xml:space="preserve">5500</w:t>
        <w:tab/>
        <w:tab/>
        <w:tab/>
        <w:t xml:space="preserve">5500</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Cross</w:t>
        <w:tab/>
        <w:tab/>
        <w:tab/>
        <w:tab/>
        <w:tab/>
        <w:t xml:space="preserve">50 x 2</w:t>
        <w:tab/>
        <w:tab/>
        <w:tab/>
        <w:t xml:space="preserve">50 x 2</w:t>
        <w:tab/>
        <w:tab/>
        <w:tab/>
        <w:t xml:space="preserve">57 x 2</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Cable</w:t>
        <w:tab/>
        <w:tab/>
        <w:tab/>
        <w:tab/>
        <w:tab/>
        <w:t xml:space="preserve">6mm galvanized in all cases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Hoops</w:t>
        <w:tab/>
        <w:tab/>
        <w:tab/>
        <w:tab/>
        <w:tab/>
        <w:t xml:space="preserve">42 x 2</w:t>
        <w:tab/>
        <w:tab/>
        <w:tab/>
        <w:t xml:space="preserve">42 x 2</w:t>
        <w:tab/>
        <w:tab/>
        <w:tab/>
        <w:t xml:space="preserve">50 x 2</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Cantilever (bottom)</w:t>
        <w:tab/>
        <w:tab/>
        <w:tab/>
        <w:tab/>
        <w:t xml:space="preserve">50 x 2</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Cantilever (top arm)</w:t>
        <w:tab/>
        <w:tab/>
        <w:tab/>
        <w:t xml:space="preserve">42 x 2</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Cantilever (brace)</w:t>
        <w:tab/>
        <w:tab/>
        <w:tab/>
        <w:tab/>
        <w:t xml:space="preserve">34 x 2</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Columns</w:t>
        <w:tab/>
        <w:tab/>
        <w:tab/>
        <w:tab/>
        <w:tab/>
        <w:t xml:space="preserve">165 x 3.5 x 4000</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Columns</w:t>
        <w:tab/>
        <w:tab/>
        <w:tab/>
        <w:tab/>
        <w:tab/>
        <w:t xml:space="preserve">50 x 2</w:t>
        <w:tab/>
        <w:tab/>
        <w:tab/>
        <w:t xml:space="preserve">76 x 2</w:t>
        <w:tab/>
        <w:tab/>
        <w:tab/>
        <w:t xml:space="preserve">76 x 2</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Foundations</w:t>
        <w:tab/>
        <w:tab/>
        <w:tab/>
        <w:tab/>
        <w:t xml:space="preserve">500 x 600 x 900</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Concrete</w:t>
        <w:tab/>
        <w:tab/>
        <w:tab/>
        <w:tab/>
        <w:tab/>
        <w:t xml:space="preserve">20 MPA for all</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hanging braces must be braced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hanging brace must have a 12.5 degree angle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hoops must be rolled on a rolling machine and not cranked/ bend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Colour green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cotton used for sewing the nets must be UV resistant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tab/>
        <w:tab/>
        <w:tab/>
        <w:tab/>
        <w:t xml:space="preserve">6/…</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-6-</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Workbenches &amp; Tops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Worktops to be 32</w:t>
      </w:r>
      <w:r>
        <w:rPr>
          <w:rFonts w:ascii="Verdana" w:hAnsi="Verdana" w:cs="Verdana" w:eastAsia="Verdana"/>
          <w:b/>
          <w:color w:val="000000"/>
          <w:spacing w:val="0"/>
          <w:position w:val="0"/>
          <w:sz w:val="20"/>
          <w:shd w:fill="auto" w:val="clear"/>
          <w:vertAlign w:val="superscript"/>
        </w:rPr>
        <w:t xml:space="preserve">mm</w:t>
      </w:r>
      <w:r>
        <w:rPr>
          <w:rFonts w:ascii="Verdana" w:hAnsi="Verdana" w:cs="Verdana" w:eastAsia="Verdana"/>
          <w:b/>
          <w:color w:val="000000"/>
          <w:spacing w:val="0"/>
          <w:position w:val="0"/>
          <w:sz w:val="20"/>
          <w:shd w:fill="auto" w:val="clear"/>
        </w:rPr>
        <w:t xml:space="preserve"> thick, either 600mm or 900mm , Formica brand postform - white (unless otherwise stipulated in Bill)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Where necessary 75mm holes must be drilled in worktops to accommodate computer cables and power supply to machinery and be made good with a plastic grommet</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Pre-manufacture 30</w:t>
      </w:r>
      <w:r>
        <w:rPr>
          <w:rFonts w:ascii="Verdana" w:hAnsi="Verdana" w:cs="Verdana" w:eastAsia="Verdana"/>
          <w:b/>
          <w:color w:val="000000"/>
          <w:spacing w:val="0"/>
          <w:position w:val="0"/>
          <w:sz w:val="20"/>
          <w:shd w:fill="auto" w:val="clear"/>
          <w:vertAlign w:val="superscript"/>
        </w:rPr>
        <w:t xml:space="preserve">mm</w:t>
      </w:r>
      <w:r>
        <w:rPr>
          <w:rFonts w:ascii="Verdana" w:hAnsi="Verdana" w:cs="Verdana" w:eastAsia="Verdana"/>
          <w:b/>
          <w:color w:val="000000"/>
          <w:spacing w:val="0"/>
          <w:position w:val="0"/>
          <w:sz w:val="20"/>
          <w:shd w:fill="auto" w:val="clear"/>
        </w:rPr>
        <w:t xml:space="preserve"> x 30</w:t>
      </w:r>
      <w:r>
        <w:rPr>
          <w:rFonts w:ascii="Verdana" w:hAnsi="Verdana" w:cs="Verdana" w:eastAsia="Verdana"/>
          <w:b/>
          <w:color w:val="000000"/>
          <w:spacing w:val="0"/>
          <w:position w:val="0"/>
          <w:sz w:val="20"/>
          <w:shd w:fill="auto" w:val="clear"/>
          <w:vertAlign w:val="superscript"/>
        </w:rPr>
        <w:t xml:space="preserve">mm</w:t>
      </w:r>
      <w:r>
        <w:rPr>
          <w:rFonts w:ascii="Verdana" w:hAnsi="Verdana" w:cs="Verdana" w:eastAsia="Verdana"/>
          <w:b/>
          <w:color w:val="000000"/>
          <w:spacing w:val="0"/>
          <w:position w:val="0"/>
          <w:sz w:val="20"/>
          <w:shd w:fill="auto" w:val="clear"/>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Cupboards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Doors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clearance between wall and door handle to be approximately 20mm.</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Paint</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Two final coats of White paint to all surfaces, ceiling and walls. Door colours to be confirmed by Project Manager,  if not varnished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Existing pipes against wall must be colour coded painted, for example gas, water, oxygen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Rhino board surface to receive Rhinolite to a smooth finish on dry walls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Before painting can commence, every defect/uneven surface must be repaired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One coat metal primer to steel work and two coats final oil based enamel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Paint to be Plascon double velvet, Dulux, Prominent or similar</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tab/>
        <w:tab/>
        <w:tab/>
        <w:tab/>
        <w:tab/>
        <w:tab/>
        <w:t xml:space="preserve">7/…</w:t>
      </w:r>
    </w:p>
    <w:p>
      <w:pPr>
        <w:spacing w:before="0" w:after="2" w:line="259"/>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-7-</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VINYL Floors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the sub-floor is completely smooth, level, hard, dry and clean before laying commences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Skirting; install coving where wall meets floor and continue with vinyl floor 100mm high. Finish off with Vinyl/PVC Ribbon</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Installation to be done by an approved Installer in accordance with the Manufacturers specifications </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TILE Floors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the sub-floor is completely smooth, level, hard, dry and clean before laying commences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Only use A Grade Acid resisting Ceramic tiles, 10mm thick, 300 x 300mm in size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Use SABS approved tile cement and apply as per Manufacturers instructions (colour to be confirmed by Project Manager)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Use SABS approved water proof Acid resistant grout. Gaps 5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10mm  (colour grey)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Skirtings to be 100mm high where required, coved at junction with floor and rounded on top edge </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CARPET Floors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the sub-floor is completely smooth, level, hard, dry and clean before laying commences. Installation to be done by an approved Installer in accordance with the Manufacturer’s specifications </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TILE Walls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Ensure that the wall is completely smooth, level, hard, dry and clean before laying commences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Only use A Grade Acid resisting Ceramic tiles, 10mm thick, 300 x 300mm in size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Use SABS approved tile cement and apply as per Manufacturers instructions (colour to be confirmed by Project Manager)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Use SABS approved water proof Acid resistant grout. Gaps 5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10mm  (colour grey)</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edges and corners to be finished off with PVC edging strips. Colour to be confirmed per job depending on tile colour.</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Glazing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Internal glass in panes not exceeding 1.5m² of surface area shall be 4mm clear float glass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Internal glass in panes exceeding 1.5m² of surface area shall be 6mm  laminated safety glass with a Manufacturer’s warranty against defects and discoloration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Exterior glass up to a height of 10m in panes not exceeding 2.9m²of surface area shall be 6.38mm PVB Laminated annealed safety glass. Above 10m the Project Manager should appoint a Glazing Competent Person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Mirrors to comply with SABS requirements. Unframed mirrors to have polished edges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glass in aluminium doors and frames to be fitted with 6mm laminated safety glass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exterior facing windows to be tinted with Klingshield or similar product, unless otherwise stipulated. Colour to be confirmed by Project Manager</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tab/>
        <w:tab/>
        <w:tab/>
        <w:tab/>
        <w:tab/>
        <w:t xml:space="preserve">8/…</w:t>
      </w:r>
    </w:p>
    <w:p>
      <w:pPr>
        <w:spacing w:before="0" w:after="2" w:line="259"/>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-8-</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Blinds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Vertical Group 3 blinds to be installed (colour to be confirmed by Project Manager)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Blinds to be re-measured on site before manufacturing and installation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Vertical blinds to be 127mm</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Horizontal blinds 50mm</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Horizontal blinds to be either Aluminium/ Wood Venetian conformation on the BOQ</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Measurements given is only for tendering purpose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Suspended ceilings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Partitioning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Drywall partitioning construction and support frame system including finishes to be as per Manufacturer’s specifications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Minimum requirement GPG Gypsum Gyproe Standard 40 Db, ½ hour fire rating with a stud (63.5mm) and track system. Positioning at 600mm cc fixed to 63.5mm top &amp; bottom track clad on both sides with 12.5mm taper edged rhino board affixed with 25mm drywall screws at 220mm cc</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corners to be finished off with drywall corner strips. All joints to be taped, jointed and smoothed before painting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Aluminium skirtings to be affixed to all drywall partitioning unless otherwise specified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Door and window frames fitted in drywall partitioning to be installed as per Manufacturer’s specifications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Lockers (Timber)</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Lab Coat Hooks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Lab coat hooks must be aluminium base and hooks with a minimum of three per set </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Lockers (Steel)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Solid steel lockers which should be epoxy powder coated to be supplied. Sets to be single 4 tier lockers. Colour to Ivory/Beige/Karoo. Each door to be lockable and correct size padlocks with 2 keys each, per locker, to be provided</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Locks</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exterior door locks to have 4 lever mortice locks with 2 keys each fitted (unless otherwise specified in bill)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interior door locks to have 2 lever mortice locks with 2 keys each fitted (unless otherwise specified in bill)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security type gates to have 7 lever locks with 2 keys each fitted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timber lockers to have normal cupboard locks with 2 keys each fitted</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steel lockers to have padlocks with 2 keys each fitted</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Steel shelving</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tab/>
        <w:tab/>
        <w:tab/>
        <w:tab/>
        <w:tab/>
        <w:t xml:space="preserve">9/…</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-9-</w:t>
      </w: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Signage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interior signs to be White Perspex with smooth edges, with vinyl (7 year) applied onto the Perspex</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All exterior signs to be White Chromadek , with vinyl (7 year) applied onto the metal</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Colour code: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Pantone: Coated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383C / Uncoated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397 U</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CMYK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C:40 M:0 Y:100 K0</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RGB </w:t>
      </w:r>
      <w:r>
        <w:rPr>
          <w:rFonts w:ascii="Verdana" w:hAnsi="Verdana" w:cs="Verdana" w:eastAsia="Verdana"/>
          <w:b/>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R:166 G:206 B:54</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Artwork to be signed off by Project Manager before sign is manufactured</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0"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ab/>
        <w:tab/>
        <w:tab/>
        <w:tab/>
        <w:tab/>
        <w:tab/>
        <w:tab/>
        <w:tab/>
        <w:t xml:space="preserve">9/…</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-9-</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PLEASE TAKE NOTE THAT THE ABOVE SPECIFICATIONS AND MEASUREMENTS ARE SUBJECT TO CHANGE AS MAY BE DETERMINED BY THE FINAL APPROVED DRAWINGS OR COMPULSARY SITE MEETING FOR THE JOB IN QUESTION</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WORKS AGREEMENT</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Contractor: The contactor shall:</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Provide adequate supervision and management of the works</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Provide toilet facilities for use by his workers except where provided by the employer</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Storage space is not always available for material and sufficient arrangements should be catered for and included in pricing</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Submit all local authority notices by the works</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Comply with all statutes, regulations and bylaws of local or other authorities having jurisdiction regarding the execution of the works and obtain all certificates and other documents required by such authorities</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Notify the Project Manager where compliance with any statute, regulation or bylaw requires a change or variation to the works upon which such change shall be deemed to be a contract instruction </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Immediately begin the works and continue at a rate of progress satisfactory to the Project Manager in terms of the agreement</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Comply with all contract instructions in good time</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Bring the works, within the constructed period, to practical completion in terms of completion</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Bring the works to final completion  </w:t>
      </w:r>
    </w:p>
    <w:p>
      <w:pPr>
        <w:numPr>
          <w:ilvl w:val="0"/>
          <w:numId w:val="29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Surplus material and waste to be carted away to a suitable dumping site to be found by the Contractor, outside the boundary of the site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Completion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 xml:space="preserve">Practical Completion</w:t>
      </w:r>
    </w:p>
    <w:p>
      <w:pPr>
        <w:numPr>
          <w:ilvl w:val="0"/>
          <w:numId w:val="29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Project Manager shall inspect the works from time to time to give the contractor interpretations and guidance on the standard and state of completion of the works which he will require the contractor to achieve for practical completion</w:t>
      </w:r>
    </w:p>
    <w:p>
      <w:pPr>
        <w:numPr>
          <w:ilvl w:val="0"/>
          <w:numId w:val="29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contractor shall inform the Project Manager of the date on which he expects to achieve practical completion</w:t>
      </w:r>
    </w:p>
    <w:p>
      <w:pPr>
        <w:numPr>
          <w:ilvl w:val="0"/>
          <w:numId w:val="29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Project Manager shall inspect the works on or before the date requested by the contractor </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Where the works:</w:t>
      </w:r>
    </w:p>
    <w:p>
      <w:pPr>
        <w:numPr>
          <w:ilvl w:val="0"/>
          <w:numId w:val="299"/>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Has reached practical completion the Project Manager shall at once issue a certificate of practical completion to the contractor</w:t>
      </w:r>
    </w:p>
    <w:p>
      <w:pPr>
        <w:numPr>
          <w:ilvl w:val="0"/>
          <w:numId w:val="299"/>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Has not reached practical completion the Project Manager  shall issue a practical completion list to the contractor detailing the outstanding work to be done and defects to be rectified to achieve practical completion</w:t>
      </w:r>
    </w:p>
    <w:p>
      <w:pPr>
        <w:numPr>
          <w:ilvl w:val="0"/>
          <w:numId w:val="299"/>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Is not ready for practical completion inspection the Project Manager shall issue a list as a general guide to the contractor of the outstanding areas of work and defects to be attended to before he can request a further inspection</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Final Completion</w:t>
      </w:r>
    </w:p>
    <w:p>
      <w:pPr>
        <w:numPr>
          <w:ilvl w:val="0"/>
          <w:numId w:val="301"/>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Within seven calendar days of practical completion the Project Manager shall prepare and issue to the contractor a final completion list detailing the incomplete work and defects to be rectified within a reasonable period</w:t>
      </w:r>
    </w:p>
    <w:p>
      <w:pPr>
        <w:numPr>
          <w:ilvl w:val="0"/>
          <w:numId w:val="301"/>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defects liability period of fourteen calendar days shall start on the date of practical completion</w:t>
      </w:r>
    </w:p>
    <w:p>
      <w:pPr>
        <w:numPr>
          <w:ilvl w:val="0"/>
          <w:numId w:val="301"/>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On the expiry of the defects liability period the Project Manager shall immediately inspect the works for final completion. Where the works:</w:t>
      </w:r>
    </w:p>
    <w:p>
      <w:pPr>
        <w:numPr>
          <w:ilvl w:val="0"/>
          <w:numId w:val="301"/>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Has reached final completion the Project Manager shall at once issue a certificate of final completion to the contractor</w:t>
        <w:tab/>
        <w:tab/>
        <w:tab/>
        <w:tab/>
        <w:tab/>
        <w:tab/>
        <w:tab/>
        <w:tab/>
        <w:tab/>
        <w:t xml:space="preserve">10/…</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-10-</w:t>
      </w:r>
    </w:p>
    <w:p>
      <w:pPr>
        <w:numPr>
          <w:ilvl w:val="0"/>
          <w:numId w:val="303"/>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Has not reached final completion the Project Manager shall issue a defects list to the contractor detailing any incomplete work and defects to be rectified before the Project Manager will undertake a further inspection </w:t>
      </w:r>
    </w:p>
    <w:p>
      <w:pPr>
        <w:numPr>
          <w:ilvl w:val="0"/>
          <w:numId w:val="303"/>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Where the contractor has achieved final completion the latent defects liability period shall end three years from the date of final completion </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Employer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ab/>
        <w:t xml:space="preserve">The employer shall:</w:t>
      </w:r>
    </w:p>
    <w:p>
      <w:pPr>
        <w:numPr>
          <w:ilvl w:val="0"/>
          <w:numId w:val="30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Hand over the site to the contractor by the date stated in the schedule. The construction period and latent defects liability period shall commence with the hand over of the site</w:t>
      </w:r>
    </w:p>
    <w:p>
      <w:pPr>
        <w:numPr>
          <w:ilvl w:val="0"/>
          <w:numId w:val="30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Arrange for water, sewer and electrical connections as required and pay all fees concerning this</w:t>
      </w:r>
    </w:p>
    <w:p>
      <w:pPr>
        <w:numPr>
          <w:ilvl w:val="0"/>
          <w:numId w:val="30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Provide water and electricity as required for the execution of the works free of charge</w:t>
      </w:r>
    </w:p>
    <w:p>
      <w:pPr>
        <w:numPr>
          <w:ilvl w:val="0"/>
          <w:numId w:val="305"/>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Not issue instructions to, interfere with, hinder or obstruct any of the contractor's workers or any other persons employed or acting on behalf of the contractor</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Risk and Insurance</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Contractor indemnifies the NHLS against any loss in respect of claims from other parties arising out of or due to the execution of the works or occupation of the site by the contractor consequent upon:</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Death or bodily injury or illness of any person</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Physical loss and damage to any property other than the works</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Removal of or interference with lateral support of an adjoining property</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contractor shall take out insurances in respect of his employees as are required by law </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Where, in the opinion of the Project Manager , loss and damage to the works due to the contractor's negligence the contractor shall be liable for such loss and damage</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contractor shall in all circumstances be at risk for loss of, or damage to his construction plant or vehicles </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pPr>
        <w:numPr>
          <w:ilvl w:val="0"/>
          <w:numId w:val="307"/>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existing premises will be occupied  at all times and the Contractor will be required to keep all noise to a minimum</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Safety</w:t>
      </w:r>
    </w:p>
    <w:p>
      <w:pPr>
        <w:numPr>
          <w:ilvl w:val="0"/>
          <w:numId w:val="309"/>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From the date of site handover to the Contractor until the completed work is handed back to the Employer, the Contractor shall be responsible for maintaining safe working conditions on site</w:t>
      </w:r>
    </w:p>
    <w:p>
      <w:pPr>
        <w:numPr>
          <w:ilvl w:val="0"/>
          <w:numId w:val="309"/>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Contractor shall be responsible in terms of the Occupational Health and Safety Act, 1993     ( Act No 85 of 1993) and the regulations promulgated in terms of the Act or Factories, Machinery and Buildings Work Act, whichever is applicable</w:t>
      </w:r>
    </w:p>
    <w:p>
      <w:pPr>
        <w:numPr>
          <w:ilvl w:val="0"/>
          <w:numId w:val="309"/>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Programme</w:t>
      </w:r>
    </w:p>
    <w:p>
      <w:pPr>
        <w:numPr>
          <w:ilvl w:val="0"/>
          <w:numId w:val="311"/>
        </w:numPr>
        <w:spacing w:before="0" w:after="2" w:line="259"/>
        <w:ind w:right="0" w:left="1004" w:hanging="1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2" w:line="259"/>
        <w:ind w:right="0" w:left="85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end</w:t>
      </w:r>
    </w:p>
    <w:p>
      <w:pPr>
        <w:spacing w:before="0" w:after="2" w:line="259"/>
        <w:ind w:right="0" w:left="852" w:firstLine="0"/>
        <w:jc w:val="left"/>
        <w:rPr>
          <w:rFonts w:ascii="Verdana" w:hAnsi="Verdana" w:cs="Verdana" w:eastAsia="Verdana"/>
          <w:b/>
          <w:color w:val="000000"/>
          <w:spacing w:val="0"/>
          <w:position w:val="0"/>
          <w:sz w:val="20"/>
          <w:shd w:fill="auto" w:val="clear"/>
        </w:rPr>
      </w:pPr>
    </w:p>
    <w:p>
      <w:pPr>
        <w:spacing w:before="0" w:after="5" w:line="259"/>
        <w:ind w:right="0" w:left="0" w:firstLine="0"/>
        <w:jc w:val="left"/>
        <w:rPr>
          <w:rFonts w:ascii="Verdana" w:hAnsi="Verdana" w:cs="Verdana" w:eastAsia="Verdana"/>
          <w:color w:val="000000"/>
          <w:spacing w:val="0"/>
          <w:position w:val="0"/>
          <w:sz w:val="20"/>
          <w:shd w:fill="auto" w:val="clear"/>
        </w:rPr>
      </w:pPr>
    </w:p>
    <w:p>
      <w:pPr>
        <w:spacing w:before="0" w:after="54" w:line="259"/>
        <w:ind w:right="0" w:left="157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944" w:leader="none"/>
          <w:tab w:val="center" w:pos="3095" w:leader="none"/>
        </w:tabs>
        <w:spacing w:before="0" w:after="16" w:line="265"/>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ab/>
      </w:r>
      <w:r>
        <w:rPr>
          <w:rFonts w:ascii="Verdana" w:hAnsi="Verdana" w:cs="Verdana" w:eastAsia="Verdana"/>
          <w:b/>
          <w:color w:val="000000"/>
          <w:spacing w:val="0"/>
          <w:position w:val="0"/>
          <w:sz w:val="20"/>
          <w:shd w:fill="auto" w:val="clear"/>
        </w:rPr>
        <w:t xml:space="preserve">2.</w:t>
      </w:r>
      <w:r>
        <w:rPr>
          <w:rFonts w:ascii="Arial" w:hAnsi="Arial" w:cs="Arial" w:eastAsia="Arial"/>
          <w:b/>
          <w:color w:val="000000"/>
          <w:spacing w:val="0"/>
          <w:position w:val="0"/>
          <w:sz w:val="20"/>
          <w:shd w:fill="auto" w:val="clear"/>
        </w:rPr>
        <w:t xml:space="preserve"> </w:t>
        <w:tab/>
      </w:r>
      <w:r>
        <w:rPr>
          <w:rFonts w:ascii="Verdana" w:hAnsi="Verdana" w:cs="Verdana" w:eastAsia="Verdana"/>
          <w:b/>
          <w:color w:val="000000"/>
          <w:spacing w:val="0"/>
          <w:position w:val="0"/>
          <w:sz w:val="20"/>
          <w:shd w:fill="auto" w:val="clear"/>
        </w:rPr>
        <w:t xml:space="preserve">INSTRUCTION TO BIDDERS </w:t>
      </w:r>
      <w:r>
        <w:rPr>
          <w:rFonts w:ascii="Verdana" w:hAnsi="Verdana" w:cs="Verdana" w:eastAsia="Verdana"/>
          <w:color w:val="000000"/>
          <w:spacing w:val="0"/>
          <w:position w:val="0"/>
          <w:sz w:val="20"/>
          <w:shd w:fill="auto" w:val="clear"/>
        </w:rPr>
        <w:t xml:space="preserve">  </w:t>
      </w:r>
    </w:p>
    <w:p>
      <w:pPr>
        <w:spacing w:before="0" w:after="174"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keepNext w:val="true"/>
        <w:keepLines w:val="true"/>
        <w:tabs>
          <w:tab w:val="center" w:pos="1030" w:leader="none"/>
          <w:tab w:val="center" w:pos="2845" w:leader="none"/>
        </w:tabs>
        <w:spacing w:before="0" w:after="267" w:line="259"/>
        <w:ind w:right="0" w:left="-29" w:firstLine="0"/>
        <w:jc w:val="left"/>
        <w:rPr>
          <w:rFonts w:ascii="Verdana" w:hAnsi="Verdana" w:cs="Verdana" w:eastAsia="Verdana"/>
          <w:b/>
          <w:color w:val="000000"/>
          <w:spacing w:val="0"/>
          <w:position w:val="0"/>
          <w:sz w:val="20"/>
          <w:u w:val="single"/>
          <w:shd w:fill="auto" w:val="clear"/>
        </w:rPr>
      </w:pPr>
      <w:r>
        <w:rPr>
          <w:rFonts w:ascii="Calibri" w:hAnsi="Calibri" w:cs="Calibri" w:eastAsia="Calibri"/>
          <w:color w:val="000000"/>
          <w:spacing w:val="0"/>
          <w:position w:val="0"/>
          <w:sz w:val="22"/>
          <w:u w:val="single"/>
          <w:shd w:fill="auto" w:val="clear"/>
        </w:rPr>
        <w:t xml:space="preserve">  </w:t>
        <w:tab/>
      </w:r>
      <w:r>
        <w:rPr>
          <w:rFonts w:ascii="Verdana" w:hAnsi="Verdana" w:cs="Verdana" w:eastAsia="Verdana"/>
          <w:b/>
          <w:color w:val="000000"/>
          <w:spacing w:val="0"/>
          <w:position w:val="0"/>
          <w:sz w:val="20"/>
          <w:u w:val="single"/>
          <w:shd w:fill="auto" w:val="clear"/>
        </w:rPr>
        <w:t xml:space="preserve">3.1  </w:t>
        <w:tab/>
        <w:t xml:space="preserve">Price Declaration Form   </w:t>
      </w:r>
    </w:p>
    <w:p>
      <w:pPr>
        <w:tabs>
          <w:tab w:val="center" w:pos="1884" w:leader="none"/>
          <w:tab w:val="center" w:pos="3573" w:leader="none"/>
          <w:tab w:val="center" w:pos="5163" w:leader="none"/>
          <w:tab w:val="center" w:pos="6592" w:leader="none"/>
          <w:tab w:val="center" w:pos="8014" w:leader="none"/>
          <w:tab w:val="center" w:pos="9440" w:leader="none"/>
          <w:tab w:val="center" w:pos="11141"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Please indicate your total  </w:t>
        <w:tab/>
        <w:t xml:space="preserve">RFQ  price  here:   </w:t>
      </w:r>
    </w:p>
    <w:p>
      <w:pPr>
        <w:spacing w:before="0" w:after="257"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R________________________________</w:t>
      </w:r>
      <w:r>
        <w:rPr>
          <w:rFonts w:ascii="Verdana" w:hAnsi="Verdana" w:cs="Verdana" w:eastAsia="Verdana"/>
          <w:b/>
          <w:color w:val="000000"/>
          <w:spacing w:val="0"/>
          <w:position w:val="0"/>
          <w:sz w:val="20"/>
          <w:shd w:fill="auto" w:val="clear"/>
        </w:rPr>
        <w:t xml:space="preserve">(compulsory) Important:  </w:t>
      </w:r>
      <w:r>
        <w:rPr>
          <w:rFonts w:ascii="Verdana" w:hAnsi="Verdana" w:cs="Verdana" w:eastAsia="Verdana"/>
          <w:color w:val="000000"/>
          <w:spacing w:val="0"/>
          <w:position w:val="0"/>
          <w:sz w:val="20"/>
          <w:shd w:fill="auto" w:val="clear"/>
        </w:rPr>
        <w:t xml:space="preserve">  </w:t>
      </w:r>
    </w:p>
    <w:p>
      <w:pPr>
        <w:spacing w:before="0" w:after="161" w:line="364"/>
        <w:ind w:right="436" w:left="1570"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rPr>
          <w:rFonts w:ascii="Verdana" w:hAnsi="Verdana" w:cs="Verdana" w:eastAsia="Verdana"/>
          <w:color w:val="000000"/>
          <w:spacing w:val="0"/>
          <w:position w:val="0"/>
          <w:sz w:val="20"/>
          <w:shd w:fill="auto" w:val="clear"/>
        </w:rPr>
        <w:t xml:space="preserve">  </w:t>
      </w:r>
    </w:p>
    <w:p>
      <w:pPr>
        <w:spacing w:before="0" w:after="199"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following must be noted: </w:t>
      </w:r>
      <w:r>
        <w:rPr>
          <w:rFonts w:ascii="Verdana" w:hAnsi="Verdana" w:cs="Verdana" w:eastAsia="Verdana"/>
          <w:color w:val="000000"/>
          <w:spacing w:val="0"/>
          <w:position w:val="0"/>
          <w:sz w:val="20"/>
          <w:shd w:fill="auto" w:val="clear"/>
        </w:rPr>
        <w:t xml:space="preserve">  </w:t>
      </w:r>
    </w:p>
    <w:p>
      <w:pPr>
        <w:numPr>
          <w:ilvl w:val="0"/>
          <w:numId w:val="322"/>
        </w:numPr>
        <w:spacing w:before="0" w:after="174" w:line="270"/>
        <w:ind w:right="333" w:left="1572"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All prices must be VAT inclusive and must be quoted in South African Rand (ZAR).   </w:t>
      </w:r>
    </w:p>
    <w:p>
      <w:pPr>
        <w:numPr>
          <w:ilvl w:val="0"/>
          <w:numId w:val="322"/>
        </w:numPr>
        <w:spacing w:before="0" w:after="193" w:line="270"/>
        <w:ind w:right="333" w:left="1572"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All prices must be firm and fixed from the tender closing date and for the duration of the contract   </w:t>
      </w:r>
    </w:p>
    <w:p>
      <w:pPr>
        <w:numPr>
          <w:ilvl w:val="0"/>
          <w:numId w:val="322"/>
        </w:numPr>
        <w:spacing w:before="0" w:after="80" w:line="367"/>
        <w:ind w:right="333" w:left="1572"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All the consortium or joint venture partners must submit a complete set of the latest audited financial statements.   </w:t>
      </w:r>
    </w:p>
    <w:p>
      <w:pPr>
        <w:numPr>
          <w:ilvl w:val="0"/>
          <w:numId w:val="322"/>
        </w:numPr>
        <w:spacing w:before="0" w:after="110" w:line="270"/>
        <w:ind w:right="333" w:left="1572"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All bidders must cost according to the costing template provided or this will lead to  </w:t>
      </w:r>
    </w:p>
    <w:p>
      <w:pPr>
        <w:spacing w:before="0" w:after="180" w:line="270"/>
        <w:ind w:right="333" w:left="158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disqualification.   </w:t>
      </w:r>
    </w:p>
    <w:p>
      <w:pPr>
        <w:numPr>
          <w:ilvl w:val="0"/>
          <w:numId w:val="327"/>
        </w:numPr>
        <w:spacing w:before="0" w:after="177" w:line="270"/>
        <w:ind w:right="333" w:left="1572"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cost of delivery, labour etc. must be included in this proposal.   </w:t>
      </w:r>
    </w:p>
    <w:p>
      <w:pPr>
        <w:numPr>
          <w:ilvl w:val="0"/>
          <w:numId w:val="327"/>
        </w:numPr>
        <w:spacing w:before="0" w:after="110" w:line="270"/>
        <w:ind w:right="333" w:left="1572"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Bidders must keep all items listed below in stock.   </w:t>
      </w:r>
    </w:p>
    <w:p>
      <w:pPr>
        <w:spacing w:before="0" w:after="110" w:line="361"/>
        <w:ind w:right="422"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We undertake to hold this offer open for acceptance for a period of </w:t>
      </w:r>
      <w:r>
        <w:rPr>
          <w:rFonts w:ascii="Verdana" w:hAnsi="Verdana" w:cs="Verdana" w:eastAsia="Verdana"/>
          <w:color w:val="0000FF"/>
          <w:spacing w:val="0"/>
          <w:position w:val="0"/>
          <w:sz w:val="20"/>
          <w:shd w:fill="auto" w:val="clear"/>
        </w:rPr>
        <w:t xml:space="preserve">60 days</w:t>
      </w:r>
      <w:r>
        <w:rPr>
          <w:rFonts w:ascii="Verdana" w:hAnsi="Verdana" w:cs="Verdana" w:eastAsia="Verdana"/>
          <w:color w:val="000000"/>
          <w:spacing w:val="0"/>
          <w:position w:val="0"/>
          <w:sz w:val="20"/>
          <w:shd w:fill="auto" w:val="clear"/>
        </w:rPr>
        <w:t xml:space="preserve"> from the date of submission of offers.  We further undertake that upon final acceptance of our offer, we will commence with delivery when required to do so by the Client.   </w:t>
      </w:r>
    </w:p>
    <w:p>
      <w:pPr>
        <w:spacing w:before="0" w:after="110" w:line="270"/>
        <w:ind w:right="333" w:left="1582"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RFQ Number</w:t>
      </w:r>
      <w:r>
        <w:rPr>
          <w:rFonts w:ascii="Verdana" w:hAnsi="Verdana" w:cs="Verdana" w:eastAsia="Verdana"/>
          <w:color w:val="000000"/>
          <w:spacing w:val="0"/>
          <w:position w:val="0"/>
          <w:sz w:val="20"/>
          <w:shd w:fill="auto" w:val="clear"/>
        </w:rPr>
        <w:t xml:space="preserve"> .........................................   </w:t>
      </w:r>
    </w:p>
    <w:p>
      <w:pPr>
        <w:spacing w:before="0" w:after="101" w:line="259"/>
        <w:ind w:right="0" w:left="157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03" w:line="265"/>
        <w:ind w:right="0" w:left="1582"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Name of bidder</w:t>
      </w:r>
      <w:r>
        <w:rPr>
          <w:rFonts w:ascii="Verdana" w:hAnsi="Verdana" w:cs="Verdana" w:eastAsia="Verdana"/>
          <w:color w:val="000000"/>
          <w:spacing w:val="0"/>
          <w:position w:val="0"/>
          <w:sz w:val="20"/>
          <w:shd w:fill="auto" w:val="clear"/>
        </w:rPr>
        <w:t xml:space="preserve">   </w:t>
      </w:r>
    </w:p>
    <w:p>
      <w:pPr>
        <w:spacing w:before="0" w:after="110" w:line="270"/>
        <w:ind w:right="333" w:left="158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63" w:line="259"/>
        <w:ind w:right="0" w:left="1572" w:firstLine="0"/>
        <w:jc w:val="left"/>
        <w:rPr>
          <w:rFonts w:ascii="Verdana" w:hAnsi="Verdana" w:cs="Verdana" w:eastAsia="Verdana"/>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00"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t xml:space="preserve"> </w:t>
      </w:r>
    </w:p>
    <w:p>
      <w:pPr>
        <w:spacing w:before="0" w:after="103"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p>
    <w:p>
      <w:pPr>
        <w:spacing w:before="0" w:after="103"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p>
    <w:p>
      <w:pPr>
        <w:spacing w:before="0" w:after="103"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p>
    <w:p>
      <w:pPr>
        <w:spacing w:before="0" w:after="109"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p>
    <w:p>
      <w:pPr>
        <w:tabs>
          <w:tab w:val="center" w:pos="3075" w:leader="none"/>
        </w:tabs>
        <w:spacing w:before="0" w:after="81"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r>
        <w:rPr>
          <w:rFonts w:ascii="Verdana" w:hAnsi="Verdana" w:cs="Verdana" w:eastAsia="Verdana"/>
          <w:b/>
          <w:color w:val="000000"/>
          <w:spacing w:val="0"/>
          <w:position w:val="0"/>
          <w:sz w:val="20"/>
          <w:shd w:fill="auto" w:val="clear"/>
        </w:rPr>
        <w:t xml:space="preserve">4  </w:t>
        <w:tab/>
        <w:t xml:space="preserve">MANDATORY REQUIREMENTS </w:t>
      </w:r>
      <w:r>
        <w:rPr>
          <w:rFonts w:ascii="Verdana" w:hAnsi="Verdana" w:cs="Verdana" w:eastAsia="Verdana"/>
          <w:color w:val="000000"/>
          <w:spacing w:val="0"/>
          <w:position w:val="0"/>
          <w:sz w:val="20"/>
          <w:shd w:fill="auto" w:val="clear"/>
        </w:rPr>
        <w:t xml:space="preserve">  </w:t>
      </w:r>
    </w:p>
    <w:p>
      <w:pPr>
        <w:spacing w:before="0" w:after="0" w:line="363"/>
        <w:ind w:right="414" w:left="1419" w:hanging="567"/>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pPr>
        <w:spacing w:before="0" w:after="264" w:line="259"/>
        <w:ind w:right="476"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Please note:  All documentation to substantiate the mandatory requirements has to be supplied.    </w:t>
      </w:r>
    </w:p>
    <w:p>
      <w:pPr>
        <w:spacing w:before="0" w:after="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tbl>
      <w:tblPr>
        <w:tblInd w:w="1025" w:type="dxa"/>
      </w:tblPr>
      <w:tblGrid>
        <w:gridCol w:w="711"/>
        <w:gridCol w:w="4277"/>
        <w:gridCol w:w="2520"/>
        <w:gridCol w:w="2516"/>
      </w:tblGrid>
      <w:tr>
        <w:trPr>
          <w:trHeight w:val="610"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No.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Mandatory Requirement </w:t>
            </w:r>
            <w:r>
              <w:rPr>
                <w:rFonts w:ascii="Verdana" w:hAnsi="Verdana" w:cs="Verdana" w:eastAsia="Verdana"/>
                <w:color w:val="000000"/>
                <w:spacing w:val="0"/>
                <w:position w:val="0"/>
                <w:sz w:val="20"/>
                <w:shd w:fill="auto" w:val="clear"/>
              </w:rPr>
              <w:t xml:space="preserve">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Comply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Not Comply   </w:t>
            </w:r>
          </w:p>
        </w:tc>
      </w:tr>
      <w:tr>
        <w:trPr>
          <w:trHeight w:val="605"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1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CSD FORM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612"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2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B-BBEE Certificate and/or Affidavit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869"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3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2"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Tax Clearance Certificate and/or TAX   </w:t>
            </w:r>
          </w:p>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Verification PIN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2768"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5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165"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Local Content </w:t>
            </w:r>
            <w:r>
              <w:rPr>
                <w:rFonts w:ascii="Verdana" w:hAnsi="Verdana" w:cs="Verdana" w:eastAsia="Verdana"/>
                <w:color w:val="FF0000"/>
                <w:spacing w:val="0"/>
                <w:position w:val="0"/>
                <w:sz w:val="20"/>
                <w:shd w:fill="auto" w:val="clear"/>
              </w:rPr>
              <w:t xml:space="preserve">(If applicable)</w:t>
            </w:r>
            <w:r>
              <w:rPr>
                <w:rFonts w:ascii="Verdana" w:hAnsi="Verdana" w:cs="Verdana" w:eastAsia="Verdana"/>
                <w:color w:val="000000"/>
                <w:spacing w:val="0"/>
                <w:position w:val="0"/>
                <w:sz w:val="20"/>
                <w:shd w:fill="auto" w:val="clear"/>
              </w:rPr>
              <w:t xml:space="preserve">   </w:t>
            </w:r>
          </w:p>
          <w:p>
            <w:pPr>
              <w:spacing w:before="0" w:after="162" w:line="26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5.1 The bidder must complete and submit the SBD6.2 and Annexure C for Local Content   </w:t>
            </w:r>
          </w:p>
          <w:p>
            <w:pPr>
              <w:spacing w:before="0" w:after="0" w:line="259"/>
              <w:ind w:right="113" w:left="0" w:firstLine="0"/>
              <w:jc w:val="both"/>
              <w:rPr>
                <w:spacing w:val="0"/>
                <w:position w:val="0"/>
              </w:rPr>
            </w:pPr>
            <w:r>
              <w:rPr>
                <w:rFonts w:ascii="Verdana" w:hAnsi="Verdana" w:cs="Verdana" w:eastAsia="Verdana"/>
                <w:color w:val="000000"/>
                <w:spacing w:val="0"/>
                <w:position w:val="0"/>
                <w:sz w:val="20"/>
                <w:shd w:fill="auto" w:val="clear"/>
              </w:rPr>
              <w:t xml:space="preserve">If a bidder fails to meet the minimum stipulated threshold for local production and content will be considered an unacceptable tender.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63" w:line="259"/>
              <w:ind w:right="0" w:left="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61" w:line="259"/>
              <w:ind w:right="0" w:left="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63" w:line="259"/>
              <w:ind w:right="0" w:left="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59"/>
              <w:ind w:right="0" w:left="311" w:firstLine="0"/>
              <w:jc w:val="center"/>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871"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4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Certificate of attendance of compulsory briefing session </w:t>
            </w:r>
            <w:r>
              <w:rPr>
                <w:rFonts w:ascii="Verdana" w:hAnsi="Verdana" w:cs="Verdana" w:eastAsia="Verdana"/>
                <w:color w:val="FF0000"/>
                <w:spacing w:val="0"/>
                <w:position w:val="0"/>
                <w:sz w:val="20"/>
                <w:shd w:fill="auto" w:val="clear"/>
              </w:rPr>
              <w:t xml:space="preserve">(if applicable)</w:t>
            </w:r>
            <w:r>
              <w:rPr>
                <w:rFonts w:ascii="Verdana" w:hAnsi="Verdana" w:cs="Verdana" w:eastAsia="Verdana"/>
                <w:color w:val="000000"/>
                <w:spacing w:val="0"/>
                <w:position w:val="0"/>
                <w:sz w:val="20"/>
                <w:shd w:fill="auto" w:val="clear"/>
              </w:rPr>
              <w:t xml:space="preserve">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869"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b/>
                <w:color w:val="FF0000"/>
                <w:spacing w:val="0"/>
                <w:position w:val="0"/>
                <w:sz w:val="20"/>
                <w:shd w:fill="auto" w:val="clear"/>
              </w:rPr>
              <w:t xml:space="preserve">Mandatory Requirement (Applicable for Renovation)</w:t>
            </w:r>
            <w:r>
              <w:rPr>
                <w:rFonts w:ascii="Verdana" w:hAnsi="Verdana" w:cs="Verdana" w:eastAsia="Verdana"/>
                <w:color w:val="FF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tc>
        <w:tc>
          <w:tcPr>
            <w:tcW w:w="2520" w:type="dxa"/>
            <w:tcBorders>
              <w:top w:val="single" w:color="000000" w:sz="4"/>
              <w:left w:val="single" w:color="000000" w:sz="4"/>
              <w:bottom w:val="single" w:color="000000" w:sz="4"/>
              <w:right w:val="single" w:color="000000" w:sz="0"/>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0"/>
              <w:bottom w:val="single" w:color="000000" w:sz="4"/>
              <w:right w:val="single" w:color="000000" w:sz="0"/>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874"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32"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Letter of good standing </w:t>
            </w:r>
            <w:r>
              <w:rPr>
                <w:rFonts w:ascii="Verdana" w:hAnsi="Verdana" w:cs="Verdana" w:eastAsia="Verdana"/>
                <w:color w:val="FF0000"/>
                <w:spacing w:val="0"/>
                <w:position w:val="0"/>
                <w:sz w:val="20"/>
                <w:shd w:fill="auto" w:val="clear"/>
              </w:rPr>
              <w:t xml:space="preserve">(if applicable)</w:t>
            </w:r>
            <w:r>
              <w:rPr>
                <w:rFonts w:ascii="Verdana" w:hAnsi="Verdana" w:cs="Verdana" w:eastAsia="Verdana"/>
                <w:color w:val="000000"/>
                <w:spacing w:val="0"/>
                <w:position w:val="0"/>
                <w:sz w:val="20"/>
                <w:shd w:fill="auto" w:val="clear"/>
              </w:rPr>
              <w:t xml:space="preserve">  </w:t>
            </w:r>
          </w:p>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tab/>
              <w:t xml:space="preserve">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1659"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Bidder must provide details and registration confirmation with CIDB in terms of the CIDB Act 38 of 2000. (Bidder must provide proof grading  level 2GD)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2182"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Bidders must provide at least 1 reference for a similar project less than R50 000 (Bidder must provide proof: a copy of the completion certificate OR reference letter of completed projects from previous clients, on the clients   letterhead      </w:t>
              <w:tab/>
              <w:t xml:space="preserve">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2446"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2448" w:hRule="auto"/>
          <w:jc w:val="left"/>
        </w:trPr>
        <w:tc>
          <w:tcPr>
            <w:tcW w:w="711"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4277"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bottom"/>
          </w:tcPr>
          <w:p>
            <w:pPr>
              <w:spacing w:before="0" w:after="32" w:line="261"/>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Bidders must provide at least 3 references for a similar project for more than R100 000 (Bidder must provide proof: a copy of the completion certificate OR reference letter of completed projects from previous clients, on the client’s letterhead.   </w:t>
            </w:r>
          </w:p>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tab/>
              <w:t xml:space="preserve">   </w:t>
            </w:r>
          </w:p>
        </w:tc>
        <w:tc>
          <w:tcPr>
            <w:tcW w:w="2520"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516"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59"/>
              <w:ind w:right="0" w:left="2" w:firstLine="0"/>
              <w:jc w:val="left"/>
              <w:rPr>
                <w:spacing w:val="0"/>
                <w:position w:val="0"/>
              </w:rPr>
            </w:pPr>
            <w:r>
              <w:rPr>
                <w:rFonts w:ascii="Verdana" w:hAnsi="Verdana" w:cs="Verdana" w:eastAsia="Verdana"/>
                <w:color w:val="000000"/>
                <w:spacing w:val="0"/>
                <w:position w:val="0"/>
                <w:sz w:val="20"/>
                <w:shd w:fill="auto" w:val="clear"/>
              </w:rPr>
              <w:t xml:space="preserve">   </w:t>
            </w:r>
          </w:p>
        </w:tc>
      </w:tr>
    </w:tbl>
    <w:p>
      <w:pPr>
        <w:spacing w:before="0" w:after="41" w:line="259"/>
        <w:ind w:right="0" w:left="838"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8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keepNext w:val="true"/>
        <w:keepLines w:val="true"/>
        <w:spacing w:before="0" w:after="43" w:line="259"/>
        <w:ind w:right="0" w:left="818" w:hanging="10"/>
        <w:jc w:val="left"/>
        <w:rPr>
          <w:rFonts w:ascii="Verdana" w:hAnsi="Verdana" w:cs="Verdana" w:eastAsia="Verdana"/>
          <w:b/>
          <w:color w:val="000080"/>
          <w:spacing w:val="0"/>
          <w:position w:val="0"/>
          <w:sz w:val="20"/>
          <w:shd w:fill="auto" w:val="clear"/>
        </w:rPr>
      </w:pPr>
    </w:p>
    <w:p>
      <w:pPr>
        <w:keepNext w:val="true"/>
        <w:keepLines w:val="true"/>
        <w:spacing w:before="0" w:after="43" w:line="259"/>
        <w:ind w:right="0" w:left="818" w:hanging="10"/>
        <w:jc w:val="left"/>
        <w:rPr>
          <w:rFonts w:ascii="Verdana" w:hAnsi="Verdana" w:cs="Verdana" w:eastAsia="Verdana"/>
          <w:b/>
          <w:color w:val="000080"/>
          <w:spacing w:val="0"/>
          <w:position w:val="0"/>
          <w:sz w:val="20"/>
          <w:shd w:fill="auto" w:val="clear"/>
        </w:rPr>
      </w:pPr>
    </w:p>
    <w:p>
      <w:pPr>
        <w:keepNext w:val="true"/>
        <w:keepLines w:val="true"/>
        <w:spacing w:before="0" w:after="43" w:line="259"/>
        <w:ind w:right="0" w:left="818" w:hanging="10"/>
        <w:jc w:val="left"/>
        <w:rPr>
          <w:rFonts w:ascii="Verdana" w:hAnsi="Verdana" w:cs="Verdana" w:eastAsia="Verdana"/>
          <w:b/>
          <w:color w:val="000080"/>
          <w:spacing w:val="0"/>
          <w:position w:val="0"/>
          <w:sz w:val="20"/>
          <w:shd w:fill="auto" w:val="clear"/>
        </w:rPr>
      </w:pPr>
    </w:p>
    <w:p>
      <w:pPr>
        <w:keepNext w:val="true"/>
        <w:keepLines w:val="true"/>
        <w:spacing w:before="0" w:after="43" w:line="259"/>
        <w:ind w:right="0" w:left="818" w:hanging="10"/>
        <w:jc w:val="left"/>
        <w:rPr>
          <w:rFonts w:ascii="Verdana" w:hAnsi="Verdana" w:cs="Verdana" w:eastAsia="Verdana"/>
          <w:b/>
          <w:color w:val="000080"/>
          <w:spacing w:val="0"/>
          <w:position w:val="0"/>
          <w:sz w:val="20"/>
          <w:shd w:fill="auto" w:val="clear"/>
        </w:rPr>
      </w:pPr>
    </w:p>
    <w:p>
      <w:pPr>
        <w:keepNext w:val="true"/>
        <w:keepLines w:val="true"/>
        <w:spacing w:before="0" w:after="43" w:line="259"/>
        <w:ind w:right="0" w:left="818" w:hanging="10"/>
        <w:jc w:val="left"/>
        <w:rPr>
          <w:rFonts w:ascii="Verdana" w:hAnsi="Verdana" w:cs="Verdana" w:eastAsia="Verdana"/>
          <w:b/>
          <w:color w:val="000080"/>
          <w:spacing w:val="0"/>
          <w:position w:val="0"/>
          <w:sz w:val="20"/>
          <w:shd w:fill="auto" w:val="clear"/>
        </w:rPr>
      </w:pPr>
    </w:p>
    <w:p>
      <w:pPr>
        <w:keepNext w:val="true"/>
        <w:keepLines w:val="true"/>
        <w:spacing w:before="0" w:after="43" w:line="259"/>
        <w:ind w:right="0" w:left="818" w:hanging="10"/>
        <w:jc w:val="left"/>
        <w:rPr>
          <w:rFonts w:ascii="Verdana" w:hAnsi="Verdana" w:cs="Verdana" w:eastAsia="Verdana"/>
          <w:b/>
          <w:color w:val="000080"/>
          <w:spacing w:val="0"/>
          <w:position w:val="0"/>
          <w:sz w:val="20"/>
          <w:shd w:fill="auto" w:val="clear"/>
        </w:rPr>
      </w:pPr>
    </w:p>
    <w:p>
      <w:pPr>
        <w:keepNext w:val="true"/>
        <w:keepLines w:val="true"/>
        <w:spacing w:before="0" w:after="43" w:line="259"/>
        <w:ind w:right="0" w:left="818" w:hanging="10"/>
        <w:jc w:val="left"/>
        <w:rPr>
          <w:rFonts w:ascii="Verdana" w:hAnsi="Verdana" w:cs="Verdana" w:eastAsia="Verdana"/>
          <w:b/>
          <w:color w:val="000080"/>
          <w:spacing w:val="0"/>
          <w:position w:val="0"/>
          <w:sz w:val="20"/>
          <w:shd w:fill="auto" w:val="clear"/>
        </w:rPr>
      </w:pPr>
      <w:r>
        <w:rPr>
          <w:rFonts w:ascii="Verdana" w:hAnsi="Verdana" w:cs="Verdana" w:eastAsia="Verdana"/>
          <w:b/>
          <w:color w:val="000080"/>
          <w:spacing w:val="0"/>
          <w:position w:val="0"/>
          <w:sz w:val="20"/>
          <w:shd w:fill="auto" w:val="clear"/>
        </w:rPr>
        <w:t xml:space="preserve">5.PREFERENTIAL PROCUREMENT CLAIM FORM SBD 6.1   </w:t>
      </w:r>
    </w:p>
    <w:p>
      <w:pPr>
        <w:spacing w:before="0" w:after="105"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00"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PREFERENCE POINTS CLAIM FORM IN TERMS OF THE PREFERENTIAL PROCUREMENT </w:t>
      </w:r>
      <w:r>
        <w:rPr>
          <w:rFonts w:ascii="Verdana" w:hAnsi="Verdana" w:cs="Verdana" w:eastAsia="Verdana"/>
          <w:color w:val="000000"/>
          <w:spacing w:val="0"/>
          <w:position w:val="0"/>
          <w:sz w:val="20"/>
          <w:shd w:fill="auto" w:val="clear"/>
        </w:rPr>
        <w:t xml:space="preserve"> </w:t>
      </w:r>
    </w:p>
    <w:p>
      <w:pPr>
        <w:spacing w:before="0" w:after="68" w:line="265"/>
        <w:ind w:right="0" w:left="857"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REGULATIONS 2011 </w:t>
      </w:r>
      <w:r>
        <w:rPr>
          <w:rFonts w:ascii="Verdana" w:hAnsi="Verdana" w:cs="Verdana" w:eastAsia="Verdana"/>
          <w:color w:val="000000"/>
          <w:spacing w:val="0"/>
          <w:position w:val="0"/>
          <w:sz w:val="20"/>
          <w:shd w:fill="auto" w:val="clear"/>
        </w:rPr>
        <w:t xml:space="preserve">  </w:t>
      </w:r>
    </w:p>
    <w:p>
      <w:pPr>
        <w:tabs>
          <w:tab w:val="center" w:pos="885" w:leader="none"/>
          <w:tab w:val="center" w:pos="1932" w:leader="none"/>
        </w:tabs>
        <w:spacing w:before="0" w:after="6"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Arial" w:hAnsi="Arial" w:cs="Arial" w:eastAsia="Arial"/>
          <w:color w:val="000000"/>
          <w:spacing w:val="0"/>
          <w:position w:val="0"/>
          <w:sz w:val="16"/>
          <w:shd w:fill="auto" w:val="clear"/>
        </w:rPr>
        <w:t xml:space="preserve">•</w:t>
      </w:r>
      <w:r>
        <w:rPr>
          <w:rFonts w:ascii="Arial" w:hAnsi="Arial" w:cs="Arial" w:eastAsia="Arial"/>
          <w:color w:val="000000"/>
          <w:spacing w:val="0"/>
          <w:position w:val="0"/>
          <w:sz w:val="16"/>
          <w:shd w:fill="auto" w:val="clear"/>
        </w:rPr>
        <w:t xml:space="preserve">   </w:t>
        <w:tab/>
      </w:r>
      <w:r>
        <w:rPr>
          <w:rFonts w:ascii="Arial" w:hAnsi="Arial" w:cs="Arial" w:eastAsia="Arial"/>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364"/>
        <w:ind w:right="416"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preference form must form part of all Bids invited.  It contains general information and serves as a claim form for preference points for Broad-Based Black Economic Empowerment (B-BBEE) Status Level of Contribution    </w:t>
      </w:r>
    </w:p>
    <w:p>
      <w:pPr>
        <w:spacing w:before="0" w:after="54"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1057" w:leader="none"/>
          <w:tab w:val="right" w:pos="11621" w:leader="none"/>
        </w:tabs>
        <w:spacing w:before="0" w:after="88"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shd w:fill="auto" w:val="clear"/>
        </w:rPr>
        <w:t xml:space="preserve">NB:   </w:t>
        <w:tab/>
        <w:t xml:space="preserve">Prior to completing this form, bidders must study the general conditions, </w:t>
      </w:r>
      <w:r>
        <w:rPr>
          <w:rFonts w:ascii="Verdana" w:hAnsi="Verdana" w:cs="Verdana" w:eastAsia="Verdana"/>
          <w:color w:val="000000"/>
          <w:spacing w:val="0"/>
          <w:position w:val="0"/>
          <w:sz w:val="20"/>
          <w:shd w:fill="auto" w:val="clear"/>
        </w:rPr>
        <w:t xml:space="preserve">  </w:t>
      </w:r>
    </w:p>
    <w:p>
      <w:pPr>
        <w:spacing w:before="0" w:after="108" w:line="259"/>
        <w:ind w:right="277" w:left="10" w:hanging="10"/>
        <w:jc w:val="righ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definitions and directives applicable in respect of B-BBEE, as prescribed in the </w:t>
      </w:r>
      <w:r>
        <w:rPr>
          <w:rFonts w:ascii="Verdana" w:hAnsi="Verdana" w:cs="Verdana" w:eastAsia="Verdana"/>
          <w:color w:val="000000"/>
          <w:spacing w:val="0"/>
          <w:position w:val="0"/>
          <w:sz w:val="20"/>
          <w:shd w:fill="auto" w:val="clear"/>
        </w:rPr>
        <w:t xml:space="preserve"> </w:t>
      </w:r>
    </w:p>
    <w:p>
      <w:pPr>
        <w:spacing w:before="0" w:after="156" w:line="265"/>
        <w:ind w:right="0" w:left="1772"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preferential procurement regulations, 2011.</w:t>
      </w:r>
      <w:r>
        <w:rPr>
          <w:rFonts w:ascii="Verdana" w:hAnsi="Verdana" w:cs="Verdana" w:eastAsia="Verdana"/>
          <w:color w:val="000000"/>
          <w:spacing w:val="0"/>
          <w:position w:val="0"/>
          <w:sz w:val="20"/>
          <w:shd w:fill="auto" w:val="clear"/>
        </w:rPr>
        <w:t xml:space="preserve">   </w:t>
      </w:r>
    </w:p>
    <w:p>
      <w:pPr>
        <w:spacing w:before="0" w:after="82"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shd w:fill="auto" w:val="clear"/>
        </w:rPr>
        <w:t xml:space="preserve">   </w:t>
        <w:tab/>
        <w:t xml:space="preserve"> </w:t>
      </w:r>
      <w:r>
        <w:rPr>
          <w:rFonts w:ascii="Verdana" w:hAnsi="Verdana" w:cs="Verdana" w:eastAsia="Verdana"/>
          <w:color w:val="000000"/>
          <w:spacing w:val="0"/>
          <w:position w:val="0"/>
          <w:sz w:val="20"/>
          <w:shd w:fill="auto" w:val="clear"/>
        </w:rPr>
        <w:t xml:space="preserve"> </w:t>
      </w:r>
    </w:p>
    <w:p>
      <w:pPr>
        <w:spacing w:before="0" w:after="113"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13"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p>
    <w:p>
      <w:pPr>
        <w:spacing w:before="0" w:after="0"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p>
    <w:p>
      <w:pPr>
        <w:spacing w:before="0" w:after="108" w:line="265"/>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GENERAL CONDITIONS </w:t>
      </w:r>
      <w:r>
        <w:rPr>
          <w:rFonts w:ascii="Verdana" w:hAnsi="Verdana" w:cs="Verdana" w:eastAsia="Verdana"/>
          <w:color w:val="000000"/>
          <w:spacing w:val="0"/>
          <w:position w:val="0"/>
          <w:sz w:val="20"/>
          <w:shd w:fill="auto" w:val="clear"/>
        </w:rPr>
        <w:t xml:space="preserve">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following preference point systems are applicable to all Bids:   </w:t>
      </w:r>
    </w:p>
    <w:p>
      <w:pPr>
        <w:spacing w:before="0" w:after="174"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1015" w:leader="none"/>
          <w:tab w:val="center" w:pos="5027" w:leader="none"/>
        </w:tabs>
        <w:spacing w:before="0" w:after="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1.1  </w:t>
        <w:tab/>
        <w:t xml:space="preserve">The following preference point systems are applicable to all bids:   </w:t>
      </w:r>
    </w:p>
    <w:p>
      <w:pPr>
        <w:spacing w:before="0" w:after="169" w:line="259"/>
        <w:ind w:right="0" w:left="277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1015" w:leader="none"/>
          <w:tab w:val="center" w:pos="5030" w:leader="none"/>
        </w:tabs>
        <w:spacing w:before="0" w:after="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1.1  </w:t>
        <w:tab/>
        <w:t xml:space="preserve">The following preference point systems are applicable to all bids:   </w:t>
      </w:r>
    </w:p>
    <w:p>
      <w:pPr>
        <w:spacing w:before="0" w:after="186" w:line="259"/>
        <w:ind w:right="0" w:left="277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425"/>
        </w:numPr>
        <w:spacing w:before="0" w:after="1" w:line="270"/>
        <w:ind w:right="333" w:left="1752" w:hanging="18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80/20 system for requirements with a Rand value equal to above R30 000 and up to R50 million   </w:t>
      </w:r>
    </w:p>
    <w:p>
      <w:pPr>
        <w:spacing w:before="0" w:after="71" w:line="259"/>
        <w:ind w:right="0" w:left="193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427"/>
        </w:numPr>
        <w:spacing w:before="0" w:after="3" w:line="270"/>
        <w:ind w:right="333" w:left="1752" w:hanging="18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90/10 system for requirements with a Rand value above R50 million and above including taxes:   </w:t>
      </w:r>
    </w:p>
    <w:p>
      <w:pPr>
        <w:spacing w:before="0" w:after="59"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1015" w:leader="none"/>
          <w:tab w:val="center" w:pos="4308" w:leader="none"/>
        </w:tabs>
        <w:spacing w:before="0" w:after="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1.3  </w:t>
        <w:tab/>
        <w:t xml:space="preserve">Preference points for this bid shall be awarded for:    </w:t>
      </w:r>
    </w:p>
    <w:p>
      <w:pPr>
        <w:spacing w:before="0" w:after="58"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431"/>
        </w:numPr>
        <w:spacing w:before="0" w:after="65" w:line="270"/>
        <w:ind w:right="333" w:left="1752" w:hanging="18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Price; and   </w:t>
      </w:r>
    </w:p>
    <w:p>
      <w:pPr>
        <w:numPr>
          <w:ilvl w:val="0"/>
          <w:numId w:val="431"/>
        </w:numPr>
        <w:spacing w:before="0" w:after="3" w:line="270"/>
        <w:ind w:right="333" w:left="1752" w:hanging="18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Specific contract participation goals, as specified in the attached forms.   </w:t>
      </w:r>
    </w:p>
    <w:p>
      <w:pPr>
        <w:spacing w:before="0" w:after="2" w:line="259"/>
        <w:ind w:right="0" w:left="17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1.5. The purchaser reserves the right to require of a bidder, either before a Bid is adjudicated or at any  </w:t>
      </w:r>
    </w:p>
    <w:p>
      <w:pPr>
        <w:spacing w:before="0" w:after="110" w:line="270"/>
        <w:ind w:right="333" w:left="1556"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time subsequently, to substantiate any claim in regard to preferences, in any manner required </w:t>
      </w:r>
    </w:p>
    <w:p>
      <w:pPr>
        <w:spacing w:before="0" w:after="110" w:line="270"/>
        <w:ind w:right="333" w:left="1566"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by the purchaser.   </w:t>
      </w:r>
    </w:p>
    <w:p>
      <w:pPr>
        <w:spacing w:before="0" w:after="51"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439"/>
        </w:numPr>
        <w:spacing w:before="0" w:after="199" w:line="265"/>
        <w:ind w:right="167" w:left="1697"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Definitions </w:t>
      </w:r>
      <w:r>
        <w:rPr>
          <w:rFonts w:ascii="Verdana" w:hAnsi="Verdana" w:cs="Verdana" w:eastAsia="Verdana"/>
          <w:color w:val="000000"/>
          <w:spacing w:val="0"/>
          <w:position w:val="0"/>
          <w:sz w:val="20"/>
          <w:shd w:fill="auto" w:val="clear"/>
        </w:rPr>
        <w:t xml:space="preserve">  </w:t>
      </w:r>
    </w:p>
    <w:p>
      <w:pPr>
        <w:numPr>
          <w:ilvl w:val="0"/>
          <w:numId w:val="439"/>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all applicable taxes</w:t>
      </w: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includes value-added tax, pay as you earn, income tax,   </w:t>
      </w:r>
    </w:p>
    <w:p>
      <w:pPr>
        <w:spacing w:before="0" w:after="16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unemployment insurance fund contributions and skills development levies;   </w:t>
      </w:r>
    </w:p>
    <w:p>
      <w:pPr>
        <w:numPr>
          <w:ilvl w:val="0"/>
          <w:numId w:val="442"/>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“B-BBEE”</w:t>
      </w:r>
      <w:r>
        <w:rPr>
          <w:rFonts w:ascii="Verdana" w:hAnsi="Verdana" w:cs="Verdana" w:eastAsia="Verdana"/>
          <w:color w:val="000000"/>
          <w:spacing w:val="0"/>
          <w:position w:val="0"/>
          <w:sz w:val="20"/>
          <w:shd w:fill="auto" w:val="clear"/>
        </w:rPr>
        <w:t xml:space="preserve"> means broad-based black economic empowerment as defined in section 1 of the  </w:t>
      </w:r>
    </w:p>
    <w:p>
      <w:pPr>
        <w:spacing w:before="0" w:after="158" w:line="270"/>
        <w:ind w:right="333" w:left="17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Broad-Based Black Economic Empowerment Act;   </w:t>
      </w:r>
    </w:p>
    <w:p>
      <w:pPr>
        <w:numPr>
          <w:ilvl w:val="0"/>
          <w:numId w:val="444"/>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B-BBEE status level of contributor” </w:t>
      </w:r>
      <w:r>
        <w:rPr>
          <w:rFonts w:ascii="Verdana" w:hAnsi="Verdana" w:cs="Verdana" w:eastAsia="Verdana"/>
          <w:color w:val="000000"/>
          <w:spacing w:val="0"/>
          <w:position w:val="0"/>
          <w:sz w:val="20"/>
          <w:shd w:fill="auto" w:val="clear"/>
        </w:rPr>
        <w:t xml:space="preserve">means the B-BBEE status received by a measured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entity based on its overall performance using the relevant scorecard contained in the Codes of  </w:t>
      </w:r>
    </w:p>
    <w:p>
      <w:pPr>
        <w:spacing w:before="0" w:after="110" w:line="270"/>
        <w:ind w:right="333" w:left="172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 Practice on Black Economic Empowerment, issued in terms of section 9(1) of the   </w:t>
      </w:r>
    </w:p>
    <w:p>
      <w:pPr>
        <w:spacing w:before="0" w:after="159"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Broad-Based Black Economic Empowerment Act;   </w:t>
      </w:r>
    </w:p>
    <w:p>
      <w:pPr>
        <w:numPr>
          <w:ilvl w:val="0"/>
          <w:numId w:val="448"/>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bid</w:t>
      </w:r>
      <w:r>
        <w:rPr>
          <w:rFonts w:ascii="Verdana" w:hAnsi="Verdana" w:cs="Verdana" w:eastAsia="Verdana"/>
          <w:color w:val="000000"/>
          <w:spacing w:val="0"/>
          <w:position w:val="0"/>
          <w:sz w:val="20"/>
          <w:shd w:fill="auto" w:val="clear"/>
        </w:rPr>
        <w:t xml:space="preserve">” means a written offer in a prescribed or stipulated form in response to an invitation by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 organ of state for the provision of services, works or goods, through price quotations, </w:t>
      </w:r>
    </w:p>
    <w:p>
      <w:pPr>
        <w:spacing w:before="0" w:after="148" w:line="270"/>
        <w:ind w:right="333" w:left="172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advertised competitive bidding processes or proposals;    </w:t>
      </w:r>
    </w:p>
    <w:p>
      <w:pPr>
        <w:numPr>
          <w:ilvl w:val="0"/>
          <w:numId w:val="451"/>
        </w:numPr>
        <w:spacing w:before="0" w:after="112" w:line="265"/>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Broad-Based Black Economic Empowerment Act</w:t>
      </w:r>
      <w:r>
        <w:rPr>
          <w:rFonts w:ascii="Verdana" w:hAnsi="Verdana" w:cs="Verdana" w:eastAsia="Verdana"/>
          <w:color w:val="000000"/>
          <w:spacing w:val="0"/>
          <w:position w:val="0"/>
          <w:sz w:val="20"/>
          <w:shd w:fill="auto" w:val="clear"/>
        </w:rPr>
        <w:t xml:space="preserve">” means the Broad-Based Black  </w:t>
      </w:r>
    </w:p>
    <w:p>
      <w:pPr>
        <w:spacing w:before="0" w:after="165" w:line="270"/>
        <w:ind w:right="333" w:left="17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Economic Empowerment Act, 2003 (Act No. 53 of 2003);   </w:t>
      </w:r>
    </w:p>
    <w:p>
      <w:pPr>
        <w:numPr>
          <w:ilvl w:val="0"/>
          <w:numId w:val="453"/>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comparative price</w:t>
      </w:r>
      <w:r>
        <w:rPr>
          <w:rFonts w:ascii="Verdana" w:hAnsi="Verdana" w:cs="Verdana" w:eastAsia="Verdana"/>
          <w:color w:val="000000"/>
          <w:spacing w:val="0"/>
          <w:position w:val="0"/>
          <w:sz w:val="20"/>
          <w:shd w:fill="auto" w:val="clear"/>
        </w:rPr>
        <w:t xml:space="preserve">” means the price after the factors of a non-firm price and all   </w:t>
      </w:r>
    </w:p>
    <w:p>
      <w:pPr>
        <w:spacing w:before="0" w:after="16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unconditional discounts that can be utilised have been taken into consideration;</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455"/>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consortium or joint venture</w:t>
      </w:r>
      <w:r>
        <w:rPr>
          <w:rFonts w:ascii="Verdana" w:hAnsi="Verdana" w:cs="Verdana" w:eastAsia="Verdana"/>
          <w:color w:val="000000"/>
          <w:spacing w:val="0"/>
          <w:position w:val="0"/>
          <w:sz w:val="20"/>
          <w:shd w:fill="auto" w:val="clear"/>
        </w:rPr>
        <w:t xml:space="preserve">” means an association of persons for the purpose of   </w:t>
      </w:r>
    </w:p>
    <w:p>
      <w:pPr>
        <w:spacing w:before="0" w:after="110" w:line="375"/>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combining their expertise, property, capital, efforts, skill and knowledge in an activity for the  execution of a contract;   </w:t>
      </w:r>
    </w:p>
    <w:p>
      <w:pPr>
        <w:numPr>
          <w:ilvl w:val="0"/>
          <w:numId w:val="457"/>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contract</w:t>
      </w:r>
      <w:r>
        <w:rPr>
          <w:rFonts w:ascii="Verdana" w:hAnsi="Verdana" w:cs="Verdana" w:eastAsia="Verdana"/>
          <w:color w:val="000000"/>
          <w:spacing w:val="0"/>
          <w:position w:val="0"/>
          <w:sz w:val="20"/>
          <w:shd w:fill="auto" w:val="clear"/>
        </w:rPr>
        <w:t xml:space="preserve">” means the agreement that results from the acceptance of a bid by an organ of   </w:t>
      </w:r>
    </w:p>
    <w:p>
      <w:pPr>
        <w:spacing w:before="0" w:after="137"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state;   </w:t>
      </w:r>
    </w:p>
    <w:p>
      <w:pPr>
        <w:numPr>
          <w:ilvl w:val="0"/>
          <w:numId w:val="459"/>
        </w:numPr>
        <w:spacing w:before="0" w:after="174"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EME</w:t>
      </w: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means any enterprise with annual total revenue of R5 million or less;</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459"/>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Firm price</w:t>
      </w:r>
      <w:r>
        <w:rPr>
          <w:rFonts w:ascii="Verdana" w:hAnsi="Verdana" w:cs="Verdana" w:eastAsia="Verdana"/>
          <w:color w:val="000000"/>
          <w:spacing w:val="0"/>
          <w:position w:val="0"/>
          <w:sz w:val="20"/>
          <w:shd w:fill="auto" w:val="clear"/>
        </w:rPr>
        <w:t xml:space="preserve">” means the price that is only subject to adjustments in accordance with the   </w:t>
      </w:r>
    </w:p>
    <w:p>
      <w:pPr>
        <w:spacing w:before="0" w:after="61" w:line="364"/>
        <w:ind w:right="4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pPr>
        <w:numPr>
          <w:ilvl w:val="0"/>
          <w:numId w:val="462"/>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functionality</w:t>
      </w: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means the measurement according to predetermined norms, as set out in   </w:t>
      </w:r>
    </w:p>
    <w:p>
      <w:pPr>
        <w:spacing w:before="0" w:after="0" w:line="375"/>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bid documents, of a service or commodity that is designed to be practical and useful,  working or operating, taking into account, among other factors, the quality, reliability, viability </w:t>
      </w:r>
    </w:p>
    <w:p>
      <w:pPr>
        <w:spacing w:before="0" w:after="160" w:line="270"/>
        <w:ind w:right="333" w:left="173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and durability of a service and the technical capacity and ability of a bidder;    </w:t>
      </w:r>
    </w:p>
    <w:p>
      <w:pPr>
        <w:numPr>
          <w:ilvl w:val="0"/>
          <w:numId w:val="465"/>
        </w:numPr>
        <w:spacing w:before="0" w:after="172"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non-firm prices</w:t>
      </w:r>
      <w:r>
        <w:rPr>
          <w:rFonts w:ascii="Verdana" w:hAnsi="Verdana" w:cs="Verdana" w:eastAsia="Verdana"/>
          <w:color w:val="000000"/>
          <w:spacing w:val="0"/>
          <w:position w:val="0"/>
          <w:sz w:val="20"/>
          <w:shd w:fill="auto" w:val="clear"/>
        </w:rPr>
        <w:t xml:space="preserve">” means all prices other than “firm” prices;    </w:t>
      </w:r>
    </w:p>
    <w:p>
      <w:pPr>
        <w:numPr>
          <w:ilvl w:val="0"/>
          <w:numId w:val="465"/>
        </w:numPr>
        <w:spacing w:before="0" w:after="172"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person</w:t>
      </w: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includes a juristic person;   </w:t>
      </w:r>
    </w:p>
    <w:p>
      <w:pPr>
        <w:numPr>
          <w:ilvl w:val="0"/>
          <w:numId w:val="465"/>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rand value</w:t>
      </w:r>
      <w:r>
        <w:rPr>
          <w:rFonts w:ascii="Verdana" w:hAnsi="Verdana" w:cs="Verdana" w:eastAsia="Verdana"/>
          <w:color w:val="000000"/>
          <w:spacing w:val="0"/>
          <w:position w:val="0"/>
          <w:sz w:val="20"/>
          <w:shd w:fill="auto" w:val="clear"/>
        </w:rPr>
        <w:t xml:space="preserve">” means the total estimated value of a contract in South African currency,   </w:t>
      </w:r>
    </w:p>
    <w:p>
      <w:pPr>
        <w:spacing w:before="0" w:after="165"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calculated at the time of bid invitations, and includes all applicable taxes and excise duties;   </w:t>
      </w:r>
    </w:p>
    <w:p>
      <w:pPr>
        <w:numPr>
          <w:ilvl w:val="0"/>
          <w:numId w:val="468"/>
        </w:numPr>
        <w:spacing w:before="0" w:after="124" w:line="259"/>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i/>
          <w:color w:val="000000"/>
          <w:spacing w:val="0"/>
          <w:position w:val="0"/>
          <w:sz w:val="20"/>
          <w:shd w:fill="auto" w:val="clear"/>
        </w:rPr>
        <w:t xml:space="preserve">“</w:t>
      </w:r>
      <w:r>
        <w:rPr>
          <w:rFonts w:ascii="Verdana" w:hAnsi="Verdana" w:cs="Verdana" w:eastAsia="Verdana"/>
          <w:b/>
          <w:i/>
          <w:color w:val="000000"/>
          <w:spacing w:val="0"/>
          <w:position w:val="0"/>
          <w:sz w:val="20"/>
          <w:shd w:fill="auto" w:val="clear"/>
        </w:rPr>
        <w:t xml:space="preserve">sub-contract</w:t>
      </w:r>
      <w:r>
        <w:rPr>
          <w:rFonts w:ascii="Verdana" w:hAnsi="Verdana" w:cs="Verdana" w:eastAsia="Verdana"/>
          <w:color w:val="000000"/>
          <w:spacing w:val="0"/>
          <w:position w:val="0"/>
          <w:sz w:val="20"/>
          <w:shd w:fill="auto" w:val="clear"/>
        </w:rPr>
        <w:t xml:space="preserve">”</w:t>
      </w:r>
      <w:r>
        <w:rPr>
          <w:rFonts w:ascii="Verdana" w:hAnsi="Verdana" w:cs="Verdana" w:eastAsia="Verdana"/>
          <w:b/>
          <w:i/>
          <w:color w:val="000000"/>
          <w:spacing w:val="0"/>
          <w:position w:val="0"/>
          <w:sz w:val="20"/>
          <w:shd w:fill="auto" w:val="clear"/>
        </w:rPr>
        <w:t xml:space="preserve"> </w:t>
      </w:r>
      <w:r>
        <w:rPr>
          <w:rFonts w:ascii="Verdana" w:hAnsi="Verdana" w:cs="Verdana" w:eastAsia="Verdana"/>
          <w:i/>
          <w:color w:val="000000"/>
          <w:spacing w:val="0"/>
          <w:position w:val="0"/>
          <w:sz w:val="20"/>
          <w:shd w:fill="auto" w:val="clear"/>
        </w:rPr>
        <w:t xml:space="preserve">means the primary contractor’s assigning, leasing, making out work to, or </w:t>
      </w:r>
      <w:r>
        <w:rPr>
          <w:rFonts w:ascii="Verdana" w:hAnsi="Verdana" w:cs="Verdana" w:eastAsia="Verdana"/>
          <w:color w:val="000000"/>
          <w:spacing w:val="0"/>
          <w:position w:val="0"/>
          <w:sz w:val="20"/>
          <w:shd w:fill="auto" w:val="clear"/>
        </w:rPr>
        <w:t xml:space="preserve">  </w:t>
      </w:r>
    </w:p>
    <w:p>
      <w:pPr>
        <w:spacing w:before="0" w:after="64" w:line="364"/>
        <w:ind w:right="0" w:left="1710" w:hanging="10"/>
        <w:jc w:val="left"/>
        <w:rPr>
          <w:rFonts w:ascii="Verdana" w:hAnsi="Verdana" w:cs="Verdana" w:eastAsia="Verdana"/>
          <w:color w:val="000000"/>
          <w:spacing w:val="0"/>
          <w:position w:val="0"/>
          <w:sz w:val="20"/>
          <w:shd w:fill="auto" w:val="clear"/>
        </w:rPr>
      </w:pPr>
      <w:r>
        <w:rPr>
          <w:rFonts w:ascii="Verdana" w:hAnsi="Verdana" w:cs="Verdana" w:eastAsia="Verdana"/>
          <w:i/>
          <w:color w:val="000000"/>
          <w:spacing w:val="0"/>
          <w:position w:val="0"/>
          <w:sz w:val="20"/>
          <w:shd w:fill="auto" w:val="clear"/>
        </w:rPr>
        <w:t xml:space="preserve">employing, another person to support such primary contractor in the execution of part of a </w:t>
      </w:r>
      <w:r>
        <w:rPr>
          <w:rFonts w:ascii="Verdana" w:hAnsi="Verdana" w:cs="Verdana" w:eastAsia="Verdana"/>
          <w:color w:val="000000"/>
          <w:spacing w:val="0"/>
          <w:position w:val="0"/>
          <w:sz w:val="20"/>
          <w:shd w:fill="auto" w:val="clear"/>
        </w:rPr>
        <w:t xml:space="preserve"> </w:t>
      </w:r>
      <w:r>
        <w:rPr>
          <w:rFonts w:ascii="Verdana" w:hAnsi="Verdana" w:cs="Verdana" w:eastAsia="Verdana"/>
          <w:i/>
          <w:color w:val="000000"/>
          <w:spacing w:val="0"/>
          <w:position w:val="0"/>
          <w:sz w:val="20"/>
          <w:shd w:fill="auto" w:val="clear"/>
        </w:rPr>
        <w:t xml:space="preserve">project in terms of the contract;  </w:t>
      </w:r>
      <w:r>
        <w:rPr>
          <w:rFonts w:ascii="Verdana" w:hAnsi="Verdana" w:cs="Verdana" w:eastAsia="Verdana"/>
          <w:color w:val="000000"/>
          <w:spacing w:val="0"/>
          <w:position w:val="0"/>
          <w:sz w:val="20"/>
          <w:shd w:fill="auto" w:val="clear"/>
        </w:rPr>
        <w:t xml:space="preserve">  </w:t>
      </w:r>
    </w:p>
    <w:p>
      <w:pPr>
        <w:numPr>
          <w:ilvl w:val="0"/>
          <w:numId w:val="470"/>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total revenue</w:t>
      </w: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bears the same meaning assigned to this expression in the Codes of Good </w:t>
      </w:r>
    </w:p>
    <w:p>
      <w:pPr>
        <w:spacing w:before="0" w:after="110" w:line="270"/>
        <w:ind w:right="333" w:left="17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Practice on Black Economic Empowerment, issued in terms of section 9(1) of the BroadBased  </w:t>
      </w:r>
    </w:p>
    <w:p>
      <w:pPr>
        <w:spacing w:before="0" w:after="110" w:line="270"/>
        <w:ind w:right="333" w:left="17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Black Economic Empowerment Act and promulgated in the Government Gazette on 9   </w:t>
      </w:r>
    </w:p>
    <w:p>
      <w:pPr>
        <w:spacing w:before="0" w:after="16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February 2007;     </w:t>
      </w:r>
    </w:p>
    <w:p>
      <w:pPr>
        <w:numPr>
          <w:ilvl w:val="0"/>
          <w:numId w:val="473"/>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trust</w:t>
      </w:r>
      <w:r>
        <w:rPr>
          <w:rFonts w:ascii="Verdana" w:hAnsi="Verdana" w:cs="Verdana" w:eastAsia="Verdana"/>
          <w:color w:val="000000"/>
          <w:spacing w:val="0"/>
          <w:position w:val="0"/>
          <w:sz w:val="20"/>
          <w:shd w:fill="auto" w:val="clear"/>
        </w:rPr>
        <w:t xml:space="preserve">” means the arrangement through which the property of one person is made over or            </w:t>
      </w:r>
    </w:p>
    <w:p>
      <w:pPr>
        <w:spacing w:before="0" w:after="16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bequeathed to a trustee to administer such property for the benefit of another person; and   </w:t>
      </w:r>
    </w:p>
    <w:p>
      <w:pPr>
        <w:numPr>
          <w:ilvl w:val="0"/>
          <w:numId w:val="475"/>
        </w:numPr>
        <w:spacing w:before="0" w:after="143"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trustee</w:t>
      </w:r>
      <w:r>
        <w:rPr>
          <w:rFonts w:ascii="Verdana" w:hAnsi="Verdana" w:cs="Verdana" w:eastAsia="Verdana"/>
          <w:color w:val="000000"/>
          <w:spacing w:val="0"/>
          <w:position w:val="0"/>
          <w:sz w:val="20"/>
          <w:shd w:fill="auto" w:val="clear"/>
        </w:rPr>
        <w:t xml:space="preserv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means any person, including the founder of a trust, to whom property is   </w:t>
      </w:r>
    </w:p>
    <w:p>
      <w:pPr>
        <w:tabs>
          <w:tab w:val="center" w:pos="2421" w:leader="none"/>
          <w:tab w:val="center" w:pos="7538"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bequeathed in    </w:t>
        <w:tab/>
        <w:t xml:space="preserve">order for such property to be administered for the benefit of another person.   </w:t>
      </w:r>
    </w:p>
    <w:p>
      <w:pPr>
        <w:spacing w:before="0" w:after="68"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r>
    </w:p>
    <w:p>
      <w:pPr>
        <w:numPr>
          <w:ilvl w:val="0"/>
          <w:numId w:val="478"/>
        </w:numPr>
        <w:spacing w:before="0" w:after="199" w:line="265"/>
        <w:ind w:right="167" w:left="1697"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Adjudication using a point system</w:t>
      </w:r>
      <w:r>
        <w:rPr>
          <w:rFonts w:ascii="Verdana" w:hAnsi="Verdana" w:cs="Verdana" w:eastAsia="Verdana"/>
          <w:color w:val="000000"/>
          <w:spacing w:val="0"/>
          <w:position w:val="0"/>
          <w:sz w:val="20"/>
          <w:shd w:fill="auto" w:val="clear"/>
        </w:rPr>
        <w:t xml:space="preserve">   </w:t>
      </w:r>
    </w:p>
    <w:p>
      <w:pPr>
        <w:numPr>
          <w:ilvl w:val="0"/>
          <w:numId w:val="478"/>
        </w:numPr>
        <w:spacing w:before="0" w:after="174"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bidder obtaining the highest number of total points will be awarded the contract.   </w:t>
      </w:r>
    </w:p>
    <w:p>
      <w:pPr>
        <w:numPr>
          <w:ilvl w:val="0"/>
          <w:numId w:val="478"/>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Preference points shall be calculated after prices have been brought to a comparative basis   </w:t>
      </w:r>
    </w:p>
    <w:p>
      <w:pPr>
        <w:spacing w:before="0" w:after="16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taking into account all factors of non-firm prices and all unconditional discounts;   </w:t>
      </w:r>
    </w:p>
    <w:p>
      <w:pPr>
        <w:numPr>
          <w:ilvl w:val="0"/>
          <w:numId w:val="482"/>
        </w:numPr>
        <w:spacing w:before="0" w:after="174"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Points scored must be rounded off to the nearest two (2) decimal places.   </w:t>
      </w:r>
    </w:p>
    <w:p>
      <w:pPr>
        <w:numPr>
          <w:ilvl w:val="0"/>
          <w:numId w:val="482"/>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the event that two or more Bids have scored equal total points, the successful bid must be   </w:t>
      </w:r>
    </w:p>
    <w:p>
      <w:pPr>
        <w:spacing w:before="0" w:after="158"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one scoring the highest number of preference points for B-BBEE.     </w:t>
      </w:r>
    </w:p>
    <w:p>
      <w:pPr>
        <w:numPr>
          <w:ilvl w:val="0"/>
          <w:numId w:val="485"/>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However, when functionality is part of the evaluation process and two or more Bids have   </w:t>
      </w:r>
    </w:p>
    <w:p>
      <w:pPr>
        <w:spacing w:before="0" w:after="110" w:line="364"/>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scored equal points including equal preference points for B-BBEE, the successful bid must be the one scoring the highest score for functionality.    </w:t>
      </w:r>
    </w:p>
    <w:p>
      <w:pPr>
        <w:numPr>
          <w:ilvl w:val="0"/>
          <w:numId w:val="487"/>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Should two or more Bids be equal in all respects; the award shall be decided by the drawing   </w:t>
      </w:r>
    </w:p>
    <w:p>
      <w:pPr>
        <w:spacing w:before="0" w:after="161"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of lots.    </w:t>
      </w:r>
    </w:p>
    <w:p>
      <w:pPr>
        <w:numPr>
          <w:ilvl w:val="0"/>
          <w:numId w:val="489"/>
        </w:numPr>
        <w:spacing w:before="0" w:after="110" w:line="270"/>
        <w:ind w:right="167" w:left="169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Bidders who qualify as EMEs in terms of the B-BBEE Act must submit a certificate issued by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 Accounting Officer as contemplated in the CCA or a Verification Agency accredited by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SANAS or a Registered Auditor. Registered auditors do not need to meet the prerequisite for  </w:t>
      </w:r>
    </w:p>
    <w:p>
      <w:pPr>
        <w:spacing w:before="0" w:after="165" w:line="270"/>
        <w:ind w:right="333" w:left="172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IRBA’s approval for the purpose of conducting verification and issuing EMEs with B-BBEE   </w:t>
      </w:r>
    </w:p>
    <w:p>
      <w:pPr>
        <w:tabs>
          <w:tab w:val="center" w:pos="2959" w:leader="none"/>
          <w:tab w:val="center" w:pos="8773"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Status Level Certificates.   </w:t>
        <w:tab/>
        <w:t xml:space="preserve">   </w:t>
      </w:r>
    </w:p>
    <w:p>
      <w:pPr>
        <w:numPr>
          <w:ilvl w:val="0"/>
          <w:numId w:val="493"/>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Bidders other than EMEs must submit their original and valid B-BBEE status level verification   </w:t>
      </w:r>
    </w:p>
    <w:p>
      <w:pPr>
        <w:spacing w:before="0" w:after="64" w:line="364"/>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certificate or a certified copy thereof, substantiating their B-BBEE rating issued by a Registered Auditor approved by IRBA or a Verification Agency accredited by SANAS.   </w:t>
      </w:r>
    </w:p>
    <w:p>
      <w:pPr>
        <w:numPr>
          <w:ilvl w:val="0"/>
          <w:numId w:val="495"/>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trust, consortium or joint venture, will qualify for points for their B-BBEE status level as a   </w:t>
      </w:r>
    </w:p>
    <w:p>
      <w:pPr>
        <w:spacing w:before="0" w:after="285"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legal entity, provided that the entity submits their B-BBEE status level certificate.    </w:t>
      </w:r>
    </w:p>
    <w:p>
      <w:pPr>
        <w:numPr>
          <w:ilvl w:val="0"/>
          <w:numId w:val="497"/>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trust, consortium or joint venture will qualify for points for their B-BBEE status level as an   </w:t>
      </w:r>
    </w:p>
    <w:p>
      <w:pPr>
        <w:spacing w:before="0" w:after="187" w:line="362"/>
        <w:ind w:right="42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unincorporated entity, provided that the entity submits their consolidated B-BBEE scorecard as if they were a group structure and that such a consolidated B-BBEE scorecard is prepared for every separate bid.   </w:t>
      </w:r>
    </w:p>
    <w:p>
      <w:pPr>
        <w:numPr>
          <w:ilvl w:val="0"/>
          <w:numId w:val="499"/>
        </w:numPr>
        <w:spacing w:before="0" w:after="110" w:line="270"/>
        <w:ind w:right="167" w:left="169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Tertiary institutions and public entities will be required to submit their B-BBEE status level   </w:t>
      </w:r>
    </w:p>
    <w:p>
      <w:pPr>
        <w:spacing w:before="0" w:after="184" w:line="364"/>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certificates in terms of the specialised scorecard contained in the B-BBEE Codes of Good Practice.   </w:t>
      </w:r>
    </w:p>
    <w:p>
      <w:pPr>
        <w:numPr>
          <w:ilvl w:val="0"/>
          <w:numId w:val="501"/>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person will not be awarded points for B-BBEE status level if it is indicated in the bid   </w:t>
      </w:r>
    </w:p>
    <w:p>
      <w:pPr>
        <w:spacing w:before="0" w:after="182" w:line="363"/>
        <w:ind w:right="427"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503"/>
        </w:numPr>
        <w:spacing w:before="0" w:after="110" w:line="270"/>
        <w:ind w:right="333" w:left="1774"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person awarded a contract may not sub-contract more than 25% of the value of the   </w:t>
      </w:r>
    </w:p>
    <w:p>
      <w:pPr>
        <w:spacing w:before="0" w:after="154" w:line="363"/>
        <w:ind w:right="421"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contract to any other enterprise that does not have an equal or higher B-BBEE status level than the person concerned, unless the contract is sub-contracted to an EME that has the capability and ability to execute the sub-contract</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505"/>
        </w:numPr>
        <w:spacing w:before="0" w:after="199" w:line="265"/>
        <w:ind w:right="0" w:left="855" w:hanging="855"/>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Bid declaration </w:t>
      </w:r>
      <w:r>
        <w:rPr>
          <w:rFonts w:ascii="Verdana" w:hAnsi="Verdana" w:cs="Verdana" w:eastAsia="Verdana"/>
          <w:color w:val="000000"/>
          <w:spacing w:val="0"/>
          <w:position w:val="0"/>
          <w:sz w:val="20"/>
          <w:shd w:fill="auto" w:val="clear"/>
        </w:rPr>
        <w:t xml:space="preserve">  </w:t>
      </w:r>
    </w:p>
    <w:p>
      <w:pPr>
        <w:numPr>
          <w:ilvl w:val="0"/>
          <w:numId w:val="505"/>
        </w:numPr>
        <w:spacing w:before="0" w:after="110"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Bidders who claim points in respect of B-BBEE status level of contribution must complete the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following:   </w:t>
      </w:r>
    </w:p>
    <w:p>
      <w:pPr>
        <w:spacing w:before="0" w:after="54"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509"/>
        </w:numPr>
        <w:spacing w:before="0" w:after="166" w:line="265"/>
        <w:ind w:right="0" w:left="855" w:hanging="855"/>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B-BBEE status level of contribution claimed in terms of paragraphs 1.3.1.2 and 5.1 </w:t>
      </w:r>
      <w:r>
        <w:rPr>
          <w:rFonts w:ascii="Verdana" w:hAnsi="Verdana" w:cs="Verdana" w:eastAsia="Verdana"/>
          <w:color w:val="000000"/>
          <w:spacing w:val="0"/>
          <w:position w:val="0"/>
          <w:sz w:val="20"/>
          <w:shd w:fill="auto" w:val="clear"/>
        </w:rPr>
        <w:t xml:space="preserve">  </w:t>
      </w:r>
    </w:p>
    <w:p>
      <w:pPr>
        <w:spacing w:before="0" w:after="185" w:line="259"/>
        <w:ind w:right="0" w:left="1704"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tab/>
        <w:t xml:space="preserve">   </w:t>
        <w:tab/>
        <w:t xml:space="preserve"> </w:t>
      </w:r>
      <w:r>
        <w:rPr>
          <w:rFonts w:ascii="Verdana" w:hAnsi="Verdana" w:cs="Verdana" w:eastAsia="Verdana"/>
          <w:color w:val="000000"/>
          <w:spacing w:val="0"/>
          <w:position w:val="0"/>
          <w:sz w:val="20"/>
          <w:shd w:fill="auto" w:val="clear"/>
        </w:rPr>
        <w:t xml:space="preserve">  </w:t>
      </w:r>
    </w:p>
    <w:p>
      <w:pPr>
        <w:numPr>
          <w:ilvl w:val="0"/>
          <w:numId w:val="511"/>
        </w:numPr>
        <w:spacing w:before="0" w:after="110"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B-BBEE Status Level of Contribution: ___________ = ________ (maximum of 20 points)    </w:t>
      </w:r>
    </w:p>
    <w:p>
      <w:pPr>
        <w:spacing w:before="0" w:after="56" w:line="372"/>
        <w:ind w:right="313" w:left="852"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   </w:t>
      </w:r>
    </w:p>
    <w:p>
      <w:pPr>
        <w:numPr>
          <w:ilvl w:val="0"/>
          <w:numId w:val="513"/>
        </w:numPr>
        <w:spacing w:before="0" w:after="199" w:line="265"/>
        <w:ind w:right="0" w:left="855" w:hanging="855"/>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Sub-contracting</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Refer to paragraphs 5.7 and 5.8 above) </w:t>
      </w:r>
      <w:r>
        <w:rPr>
          <w:rFonts w:ascii="Verdana" w:hAnsi="Verdana" w:cs="Verdana" w:eastAsia="Verdana"/>
          <w:color w:val="000000"/>
          <w:spacing w:val="0"/>
          <w:position w:val="0"/>
          <w:sz w:val="20"/>
          <w:shd w:fill="auto" w:val="clear"/>
        </w:rPr>
        <w:t xml:space="preserve">  </w:t>
      </w:r>
    </w:p>
    <w:p>
      <w:pPr>
        <w:numPr>
          <w:ilvl w:val="0"/>
          <w:numId w:val="513"/>
        </w:numPr>
        <w:spacing w:before="0" w:after="131"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Will any portion of the contract be sub-contracted?     YES / NO (delete which is not applicable)    </w:t>
      </w:r>
    </w:p>
    <w:p>
      <w:pPr>
        <w:spacing w:before="0" w:after="33" w:line="259"/>
        <w:ind w:right="0" w:left="169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r>
    </w:p>
    <w:p>
      <w:pPr>
        <w:numPr>
          <w:ilvl w:val="0"/>
          <w:numId w:val="516"/>
        </w:numPr>
        <w:spacing w:before="0" w:after="155" w:line="270"/>
        <w:ind w:right="333" w:left="2271" w:hanging="1419"/>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yes, indicate:   </w:t>
      </w:r>
    </w:p>
    <w:p>
      <w:pPr>
        <w:numPr>
          <w:ilvl w:val="0"/>
          <w:numId w:val="516"/>
        </w:numPr>
        <w:spacing w:before="0" w:after="110" w:line="270"/>
        <w:ind w:right="333" w:left="3543" w:hanging="1985"/>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what percentage of the contract will be subcontracted?  </w:t>
      </w:r>
    </w:p>
    <w:p>
      <w:pPr>
        <w:spacing w:before="0" w:after="136" w:line="270"/>
        <w:ind w:right="333" w:left="2833"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____________________________% 8.1.1.2  </w:t>
      </w:r>
    </w:p>
    <w:p>
      <w:pPr>
        <w:tabs>
          <w:tab w:val="center" w:pos="838" w:leader="none"/>
          <w:tab w:val="center" w:pos="3074"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t xml:space="preserve">the name of the sub-contractor?  </w:t>
      </w:r>
    </w:p>
    <w:p>
      <w:pPr>
        <w:spacing w:before="0" w:after="168" w:line="259"/>
        <w:ind w:right="26" w:left="10" w:hanging="1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______________________________________________   </w:t>
      </w:r>
    </w:p>
    <w:p>
      <w:pPr>
        <w:numPr>
          <w:ilvl w:val="0"/>
          <w:numId w:val="521"/>
        </w:numPr>
        <w:spacing w:before="0" w:after="169" w:line="270"/>
        <w:ind w:right="333" w:left="2837" w:hanging="1985"/>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B-BBEE status level of the subcontractor?   </w:t>
      </w:r>
    </w:p>
    <w:p>
      <w:pPr>
        <w:tabs>
          <w:tab w:val="center" w:pos="852" w:leader="none"/>
          <w:tab w:val="center" w:pos="5065"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t xml:space="preserve">___________________________________   </w:t>
      </w:r>
    </w:p>
    <w:p>
      <w:pPr>
        <w:numPr>
          <w:ilvl w:val="0"/>
          <w:numId w:val="523"/>
        </w:numPr>
        <w:spacing w:before="0" w:after="110" w:line="270"/>
        <w:ind w:right="333" w:left="2837" w:hanging="1985"/>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whether the sub-contractor is an EME?   </w:t>
        <w:tab/>
        <w:t xml:space="preserve">YES / NO (delete which is not   </w:t>
      </w:r>
    </w:p>
    <w:p>
      <w:pPr>
        <w:spacing w:before="0" w:after="110" w:line="270"/>
        <w:ind w:right="333" w:left="2847"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applicable)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51"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526"/>
        </w:numPr>
        <w:spacing w:before="0" w:after="411" w:line="265"/>
        <w:ind w:right="0" w:left="855" w:hanging="855"/>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Declaration with regard to company/firm</w:t>
      </w:r>
      <w:r>
        <w:rPr>
          <w:rFonts w:ascii="Verdana" w:hAnsi="Verdana" w:cs="Verdana" w:eastAsia="Verdana"/>
          <w:color w:val="000000"/>
          <w:spacing w:val="0"/>
          <w:position w:val="0"/>
          <w:sz w:val="20"/>
          <w:shd w:fill="auto" w:val="clear"/>
        </w:rPr>
        <w:t xml:space="preserve">   </w:t>
      </w:r>
    </w:p>
    <w:p>
      <w:pPr>
        <w:numPr>
          <w:ilvl w:val="0"/>
          <w:numId w:val="526"/>
        </w:numPr>
        <w:spacing w:before="0" w:after="110"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Name of company/firm ___________________________________________________   </w:t>
      </w:r>
    </w:p>
    <w:p>
      <w:pPr>
        <w:spacing w:before="0" w:after="169"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529"/>
        </w:numPr>
        <w:spacing w:before="0" w:after="110"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VAT registration number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____________________________________________________   </w:t>
      </w:r>
    </w:p>
    <w:p>
      <w:pPr>
        <w:spacing w:before="0" w:after="169"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532"/>
        </w:numPr>
        <w:spacing w:before="0" w:after="110"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Company registration number .......................................................................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   </w:t>
      </w:r>
    </w:p>
    <w:p>
      <w:pPr>
        <w:spacing w:before="0" w:after="169"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535"/>
        </w:numPr>
        <w:spacing w:before="0" w:after="110"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Type of company/ firm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Partnership/Joint Venture / Consortium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One-person business/sole propriety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Close corporation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Company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(Pty) Limited   </w:t>
      </w:r>
    </w:p>
    <w:p>
      <w:pPr>
        <w:spacing w:before="0" w:after="16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[Tick applicable box]   </w:t>
      </w:r>
    </w:p>
    <w:p>
      <w:pPr>
        <w:numPr>
          <w:ilvl w:val="0"/>
          <w:numId w:val="538"/>
        </w:numPr>
        <w:spacing w:before="0" w:after="171"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Describe principal business activities   </w:t>
      </w:r>
    </w:p>
    <w:p>
      <w:pPr>
        <w:numPr>
          <w:ilvl w:val="0"/>
          <w:numId w:val="538"/>
        </w:numPr>
        <w:spacing w:before="0" w:after="110"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Company classification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Manufacturer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Supplier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Professional service provider   </w:t>
      </w:r>
    </w:p>
    <w:p>
      <w:pPr>
        <w:spacing w:before="0" w:after="110"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Other service providers, e.g. transporter.   </w:t>
      </w:r>
    </w:p>
    <w:p>
      <w:pPr>
        <w:tabs>
          <w:tab w:val="center" w:pos="852" w:leader="none"/>
          <w:tab w:val="center" w:pos="2587"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t xml:space="preserve">[Tick applicable box]   </w:t>
      </w:r>
    </w:p>
    <w:p>
      <w:pPr>
        <w:numPr>
          <w:ilvl w:val="0"/>
          <w:numId w:val="542"/>
        </w:numPr>
        <w:spacing w:before="0" w:after="175"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Total number of years the company/firm has been in business? ……………………………………   </w:t>
      </w:r>
    </w:p>
    <w:p>
      <w:pPr>
        <w:numPr>
          <w:ilvl w:val="0"/>
          <w:numId w:val="542"/>
        </w:numPr>
        <w:spacing w:before="0" w:after="110" w:line="270"/>
        <w:ind w:right="333" w:left="1803" w:hanging="951"/>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I/we, the undersigned, who is / are duly authorised to do so on behalf of the company/firm,  </w:t>
      </w:r>
    </w:p>
    <w:p>
      <w:pPr>
        <w:spacing w:before="0" w:after="64" w:line="364"/>
        <w:ind w:right="333" w:left="170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certify that the points claimed, based on the B-BBE status level of contribution indicated in paragraph 7 of the foregoing certificate, qualifies the company/ firm for the preference(s) shown and I / we acknowledge that:   </w:t>
      </w:r>
    </w:p>
    <w:p>
      <w:pPr>
        <w:numPr>
          <w:ilvl w:val="0"/>
          <w:numId w:val="545"/>
        </w:numPr>
        <w:spacing w:before="0" w:after="143" w:line="270"/>
        <w:ind w:right="333" w:left="2271" w:hanging="1419"/>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information furnished is true and correct;   </w:t>
      </w:r>
    </w:p>
    <w:p>
      <w:pPr>
        <w:numPr>
          <w:ilvl w:val="0"/>
          <w:numId w:val="545"/>
        </w:numPr>
        <w:spacing w:before="0" w:after="110" w:line="270"/>
        <w:ind w:right="333" w:left="2271" w:hanging="1419"/>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preference points claimed are in accordance with the General Conditions as   </w:t>
      </w:r>
    </w:p>
    <w:p>
      <w:pPr>
        <w:spacing w:before="0" w:after="16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indicated in paragraph 1 of this form.   </w:t>
      </w:r>
    </w:p>
    <w:p>
      <w:pPr>
        <w:numPr>
          <w:ilvl w:val="0"/>
          <w:numId w:val="548"/>
        </w:numPr>
        <w:spacing w:before="0" w:after="110" w:line="270"/>
        <w:ind w:right="333" w:left="2271" w:hanging="1419"/>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the event of a contract being awarded as a result of points claimed as shown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paragraph 7, the contractor may be required to furnish documentary proof to the  </w:t>
      </w:r>
    </w:p>
    <w:p>
      <w:pPr>
        <w:spacing w:before="0" w:after="165" w:line="270"/>
        <w:ind w:right="333" w:left="229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satisfaction of the purchaser that the claims are correct;    </w:t>
      </w:r>
    </w:p>
    <w:p>
      <w:pPr>
        <w:numPr>
          <w:ilvl w:val="0"/>
          <w:numId w:val="551"/>
        </w:numPr>
        <w:spacing w:before="0" w:after="110" w:line="270"/>
        <w:ind w:right="333" w:left="2271" w:hanging="1419"/>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the B-BBEE status level of contribution has been claimed or obtained on a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fraudulent basis or any of the conditions of contract have not been fulfilled, the purchaser  </w:t>
      </w:r>
    </w:p>
    <w:p>
      <w:pPr>
        <w:spacing w:before="0" w:after="165" w:line="270"/>
        <w:ind w:right="333" w:left="229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may, in addition to any other remedy it may have </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   </w:t>
      </w:r>
    </w:p>
    <w:p>
      <w:pPr>
        <w:numPr>
          <w:ilvl w:val="0"/>
          <w:numId w:val="554"/>
        </w:numPr>
        <w:spacing w:before="0" w:after="172" w:line="270"/>
        <w:ind w:right="333" w:left="3543" w:hanging="1985"/>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disqualify the person from the bidding process;   </w:t>
      </w:r>
    </w:p>
    <w:p>
      <w:pPr>
        <w:numPr>
          <w:ilvl w:val="0"/>
          <w:numId w:val="554"/>
        </w:numPr>
        <w:spacing w:before="0" w:after="110" w:line="270"/>
        <w:ind w:right="333" w:left="3543" w:hanging="1985"/>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recover costs, losses or damages it has incurred or suffered as a result of that   </w:t>
      </w:r>
    </w:p>
    <w:p>
      <w:pPr>
        <w:spacing w:before="0" w:after="165"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person’s conduct;   </w:t>
      </w:r>
    </w:p>
    <w:p>
      <w:pPr>
        <w:numPr>
          <w:ilvl w:val="0"/>
          <w:numId w:val="557"/>
        </w:numPr>
        <w:spacing w:before="0" w:after="12" w:line="270"/>
        <w:ind w:right="333" w:left="3543" w:hanging="1985"/>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cancel the contract and claim any damages which it has suffered as a result  </w:t>
      </w:r>
    </w:p>
    <w:p>
      <w:pPr>
        <w:spacing w:before="0" w:after="110" w:line="270"/>
        <w:ind w:right="333" w:left="3553"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of   </w:t>
      </w:r>
    </w:p>
    <w:p>
      <w:pPr>
        <w:spacing w:before="0" w:after="18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having to make less favourable arrangements due to such cancellation;   </w:t>
      </w:r>
    </w:p>
    <w:p>
      <w:pPr>
        <w:numPr>
          <w:ilvl w:val="0"/>
          <w:numId w:val="560"/>
        </w:numPr>
        <w:spacing w:before="0" w:after="110" w:line="270"/>
        <w:ind w:right="333" w:left="2698" w:hanging="1846"/>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restrict the bidder or contractor, its shareholders and directors, or only the   </w:t>
      </w:r>
    </w:p>
    <w:p>
      <w:pPr>
        <w:spacing w:before="0" w:after="0" w:line="364"/>
        <w:ind w:right="1172"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shareholders and directors who acted on a fraudulent basis, from obtaining business from any organ of state for a period not exceeding ten (10) years, after the </w:t>
      </w:r>
      <w:r>
        <w:rPr>
          <w:rFonts w:ascii="Verdana" w:hAnsi="Verdana" w:cs="Verdana" w:eastAsia="Verdana"/>
          <w:i/>
          <w:color w:val="000000"/>
          <w:spacing w:val="0"/>
          <w:position w:val="0"/>
          <w:sz w:val="20"/>
          <w:shd w:fill="auto" w:val="clear"/>
        </w:rPr>
        <w:t xml:space="preserve">audi alteram partem</w:t>
      </w:r>
      <w:r>
        <w:rPr>
          <w:rFonts w:ascii="Verdana" w:hAnsi="Verdana" w:cs="Verdana" w:eastAsia="Verdana"/>
          <w:color w:val="000000"/>
          <w:spacing w:val="0"/>
          <w:position w:val="0"/>
          <w:sz w:val="20"/>
          <w:shd w:fill="auto" w:val="clear"/>
        </w:rPr>
        <w:t xml:space="preserve"> (hear the other side) rule has been applied; and forward the matter for criminal prosecution.   </w:t>
      </w:r>
    </w:p>
    <w:p>
      <w:pPr>
        <w:spacing w:before="0" w:after="2" w:line="265"/>
        <w:ind w:right="0" w:left="1762"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Witnesses:</w:t>
      </w:r>
      <w:r>
        <w:rPr>
          <w:rFonts w:ascii="Verdana" w:hAnsi="Verdana" w:cs="Verdana" w:eastAsia="Verdana"/>
          <w:color w:val="000000"/>
          <w:spacing w:val="0"/>
          <w:position w:val="0"/>
          <w:sz w:val="20"/>
          <w:shd w:fill="auto" w:val="clear"/>
        </w:rPr>
        <w:t xml:space="preserve">   </w:t>
      </w:r>
    </w:p>
    <w:p>
      <w:pPr>
        <w:spacing w:before="0" w:after="66"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564"/>
        </w:numPr>
        <w:spacing w:before="0" w:after="40" w:line="270"/>
        <w:ind w:right="333" w:left="2698" w:hanging="1846"/>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    </w:t>
        <w:tab/>
        <w:t xml:space="preserve">   </w:t>
      </w:r>
    </w:p>
    <w:p>
      <w:pPr>
        <w:spacing w:before="0" w:after="65"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tab/>
        <w:t xml:space="preserve">   </w:t>
        <w:tab/>
        <w:t xml:space="preserve">   </w:t>
        <w:tab/>
        <w:t xml:space="preserve">   </w:t>
        <w:tab/>
        <w:t xml:space="preserve">   </w:t>
      </w:r>
    </w:p>
    <w:p>
      <w:pPr>
        <w:spacing w:before="0" w:after="27" w:line="265"/>
        <w:ind w:right="0" w:left="9" w:hanging="10"/>
        <w:jc w:val="both"/>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t xml:space="preserve">   </w:t>
        <w:tab/>
        <w:t xml:space="preserve">   </w:t>
        <w:tab/>
        <w:t xml:space="preserve">   </w:t>
        <w:tab/>
        <w:t xml:space="preserve">   </w:t>
        <w:tab/>
      </w:r>
      <w:r>
        <w:rPr>
          <w:rFonts w:ascii="Verdana" w:hAnsi="Verdana" w:cs="Verdana" w:eastAsia="Verdana"/>
          <w:b/>
          <w:color w:val="000000"/>
          <w:spacing w:val="0"/>
          <w:position w:val="0"/>
          <w:sz w:val="20"/>
          <w:shd w:fill="auto" w:val="clear"/>
        </w:rPr>
        <w:t xml:space="preserve">_________________________________ </w:t>
      </w:r>
      <w:r>
        <w:rPr>
          <w:rFonts w:ascii="Verdana" w:hAnsi="Verdana" w:cs="Verdana" w:eastAsia="Verdana"/>
          <w:color w:val="000000"/>
          <w:spacing w:val="0"/>
          <w:position w:val="0"/>
          <w:sz w:val="20"/>
          <w:shd w:fill="auto" w:val="clear"/>
        </w:rPr>
        <w:t xml:space="preserve"> </w:t>
      </w:r>
      <w:r>
        <w:rPr>
          <w:rFonts w:ascii="Calibri" w:hAnsi="Calibri" w:cs="Calibri" w:eastAsia="Calibri"/>
          <w:color w:val="000000"/>
          <w:spacing w:val="0"/>
          <w:position w:val="0"/>
          <w:sz w:val="22"/>
          <w:shd w:fill="auto" w:val="clear"/>
        </w:rPr>
        <w:t xml:space="preserve">  </w:t>
      </w:r>
      <w:r>
        <w:rPr>
          <w:rFonts w:ascii="Verdana" w:hAnsi="Verdana" w:cs="Verdana" w:eastAsia="Verdana"/>
          <w:b/>
          <w:color w:val="000000"/>
          <w:spacing w:val="0"/>
          <w:position w:val="0"/>
          <w:sz w:val="20"/>
          <w:shd w:fill="auto" w:val="clear"/>
        </w:rPr>
        <w:t xml:space="preserve">   </w:t>
        <w:tab/>
        <w:t xml:space="preserve">   </w:t>
        <w:tab/>
        <w:t xml:space="preserve">   </w:t>
        <w:tab/>
        <w:t xml:space="preserve">   </w:t>
        <w:tab/>
        <w:t xml:space="preserve">   </w:t>
        <w:tab/>
        <w:t xml:space="preserve">Signature(s) of bidder(s) </w:t>
      </w:r>
      <w:r>
        <w:rPr>
          <w:rFonts w:ascii="Verdana" w:hAnsi="Verdana" w:cs="Verdana" w:eastAsia="Verdana"/>
          <w:color w:val="000000"/>
          <w:spacing w:val="0"/>
          <w:position w:val="0"/>
          <w:sz w:val="20"/>
          <w:shd w:fill="auto" w:val="clear"/>
        </w:rPr>
        <w:t xml:space="preserve">  </w:t>
      </w:r>
    </w:p>
    <w:p>
      <w:pPr>
        <w:spacing w:before="0" w:after="6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568"/>
        </w:numPr>
        <w:spacing w:before="0" w:after="17" w:line="270"/>
        <w:ind w:right="333" w:left="2698" w:hanging="1846"/>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   </w:t>
      </w:r>
    </w:p>
    <w:p>
      <w:pPr>
        <w:spacing w:before="0" w:after="5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852" w:leader="none"/>
          <w:tab w:val="center" w:pos="1752" w:leader="none"/>
          <w:tab w:val="center" w:pos="2564" w:leader="none"/>
          <w:tab w:val="center" w:pos="3192" w:leader="none"/>
          <w:tab w:val="center" w:pos="6019" w:leader="none"/>
        </w:tabs>
        <w:spacing w:before="0" w:after="396"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t xml:space="preserve">   </w:t>
        <w:tab/>
        <w:t xml:space="preserve">   </w:t>
        <w:tab/>
        <w:t xml:space="preserve">   </w:t>
        <w:tab/>
      </w:r>
      <w:r>
        <w:rPr>
          <w:rFonts w:ascii="Verdana" w:hAnsi="Verdana" w:cs="Verdana" w:eastAsia="Verdana"/>
          <w:b/>
          <w:color w:val="000000"/>
          <w:spacing w:val="0"/>
          <w:position w:val="0"/>
          <w:sz w:val="20"/>
          <w:shd w:fill="auto" w:val="clear"/>
        </w:rPr>
        <w:t xml:space="preserve">Date:</w:t>
      </w:r>
      <w:r>
        <w:rPr>
          <w:rFonts w:ascii="Verdana" w:hAnsi="Verdana" w:cs="Verdana" w:eastAsia="Verdana"/>
          <w:color w:val="000000"/>
          <w:spacing w:val="0"/>
          <w:position w:val="0"/>
          <w:sz w:val="20"/>
          <w:shd w:fill="auto" w:val="clear"/>
        </w:rPr>
        <w:t xml:space="preserve">    </w:t>
      </w:r>
    </w:p>
    <w:p>
      <w:pPr>
        <w:tabs>
          <w:tab w:val="center" w:pos="852" w:leader="none"/>
          <w:tab w:val="center" w:pos="3946" w:leader="none"/>
        </w:tabs>
        <w:spacing w:before="0" w:after="112"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r>
      <w:r>
        <w:rPr>
          <w:rFonts w:ascii="Verdana" w:hAnsi="Verdana" w:cs="Verdana" w:eastAsia="Verdana"/>
          <w:b/>
          <w:color w:val="000000"/>
          <w:spacing w:val="0"/>
          <w:position w:val="0"/>
          <w:sz w:val="20"/>
          <w:shd w:fill="auto" w:val="clear"/>
        </w:rPr>
        <w:t xml:space="preserve">Address: __________________________ </w:t>
      </w:r>
      <w:r>
        <w:rPr>
          <w:rFonts w:ascii="Verdana" w:hAnsi="Verdana" w:cs="Verdana" w:eastAsia="Verdana"/>
          <w:color w:val="000000"/>
          <w:spacing w:val="0"/>
          <w:position w:val="0"/>
          <w:sz w:val="20"/>
          <w:shd w:fill="auto" w:val="clear"/>
        </w:rPr>
        <w:t xml:space="preserve">  </w:t>
      </w:r>
    </w:p>
    <w:p>
      <w:pPr>
        <w:spacing w:before="0" w:after="41" w:line="259"/>
        <w:ind w:right="0" w:left="156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8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41" w:line="259"/>
        <w:ind w:right="0" w:left="156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8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keepNext w:val="true"/>
        <w:keepLines w:val="true"/>
        <w:spacing w:before="0" w:after="73" w:line="259"/>
        <w:ind w:right="0" w:left="1570" w:hanging="10"/>
        <w:jc w:val="left"/>
        <w:rPr>
          <w:rFonts w:ascii="Verdana" w:hAnsi="Verdana" w:cs="Verdana" w:eastAsia="Verdana"/>
          <w:b/>
          <w:color w:val="000080"/>
          <w:spacing w:val="0"/>
          <w:position w:val="0"/>
          <w:sz w:val="20"/>
          <w:shd w:fill="auto" w:val="clear"/>
        </w:rPr>
      </w:pPr>
      <w:r>
        <w:rPr>
          <w:rFonts w:ascii="Verdana" w:hAnsi="Verdana" w:cs="Verdana" w:eastAsia="Verdana"/>
          <w:b/>
          <w:color w:val="000080"/>
          <w:spacing w:val="0"/>
          <w:position w:val="0"/>
          <w:sz w:val="20"/>
          <w:shd w:fill="auto" w:val="clear"/>
        </w:rPr>
        <w:t xml:space="preserve">TAX CLEARANCE REQUIREMENTS SBD 2</w:t>
      </w:r>
      <w:r>
        <w:rPr>
          <w:rFonts w:ascii="Verdana" w:hAnsi="Verdana" w:cs="Verdana" w:eastAsia="Verdana"/>
          <w:b/>
          <w:color w:val="000000"/>
          <w:spacing w:val="0"/>
          <w:position w:val="0"/>
          <w:sz w:val="20"/>
          <w:shd w:fill="auto" w:val="clear"/>
        </w:rPr>
        <w:t xml:space="preserve"> </w:t>
      </w:r>
      <w:r>
        <w:rPr>
          <w:rFonts w:ascii="Verdana" w:hAnsi="Verdana" w:cs="Verdana" w:eastAsia="Verdana"/>
          <w:b/>
          <w:color w:val="000080"/>
          <w:spacing w:val="0"/>
          <w:position w:val="0"/>
          <w:sz w:val="20"/>
          <w:shd w:fill="auto" w:val="clear"/>
        </w:rPr>
        <w:t xml:space="preserve">  </w:t>
      </w:r>
    </w:p>
    <w:p>
      <w:pPr>
        <w:numPr>
          <w:ilvl w:val="0"/>
          <w:numId w:val="574"/>
        </w:numPr>
        <w:spacing w:before="0" w:after="110"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It is a condition of Bid that the taxes of the successful bidder </w:t>
      </w:r>
      <w:r>
        <w:rPr>
          <w:rFonts w:ascii="Verdana" w:hAnsi="Verdana" w:cs="Verdana" w:eastAsia="Verdana"/>
          <w:color w:val="000000"/>
          <w:spacing w:val="0"/>
          <w:position w:val="0"/>
          <w:sz w:val="20"/>
          <w:u w:val="single"/>
          <w:shd w:fill="auto" w:val="clear"/>
        </w:rPr>
        <w:t xml:space="preserve">must</w:t>
      </w:r>
      <w:r>
        <w:rPr>
          <w:rFonts w:ascii="Verdana" w:hAnsi="Verdana" w:cs="Verdana" w:eastAsia="Verdana"/>
          <w:color w:val="000000"/>
          <w:spacing w:val="0"/>
          <w:position w:val="0"/>
          <w:sz w:val="20"/>
          <w:shd w:fill="auto" w:val="clear"/>
        </w:rPr>
        <w:t xml:space="preserve"> be in order, or that   </w:t>
      </w:r>
    </w:p>
    <w:p>
      <w:pPr>
        <w:spacing w:before="0" w:after="55" w:line="361"/>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satisfactory arrangements have been made with South African Revenue Service (SARS) to meet the bidder’s tax obligations.    </w:t>
      </w:r>
    </w:p>
    <w:p>
      <w:pPr>
        <w:numPr>
          <w:ilvl w:val="0"/>
          <w:numId w:val="576"/>
        </w:numPr>
        <w:spacing w:before="0" w:after="68" w:line="362"/>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pPr>
        <w:numPr>
          <w:ilvl w:val="0"/>
          <w:numId w:val="576"/>
        </w:numPr>
        <w:spacing w:before="0" w:after="110"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SARS shall then furnish the bidder with a tax clearance certificate that shall be valid for a   </w:t>
      </w:r>
    </w:p>
    <w:p>
      <w:pPr>
        <w:spacing w:before="0" w:after="136"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period of one (1) year from the date of approval.    </w:t>
      </w:r>
    </w:p>
    <w:p>
      <w:pPr>
        <w:numPr>
          <w:ilvl w:val="0"/>
          <w:numId w:val="579"/>
        </w:numPr>
        <w:spacing w:before="0" w:after="110"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original tax clearance certificate must be submitted together with the Bid. Failure to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submit the original and valid tax clearance certificate shall result in the invalidation of the Bid.  </w:t>
      </w:r>
    </w:p>
    <w:p>
      <w:pPr>
        <w:spacing w:before="0" w:after="161" w:line="270"/>
        <w:ind w:right="333" w:left="172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Certified copies of the tax clearance certificate shall not be acceptable.    </w:t>
      </w:r>
    </w:p>
    <w:p>
      <w:pPr>
        <w:numPr>
          <w:ilvl w:val="0"/>
          <w:numId w:val="582"/>
        </w:numPr>
        <w:spacing w:before="0" w:after="110"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Bids where Consortia / Joint Ventures / subcontractors are involved, each party must   </w:t>
      </w:r>
    </w:p>
    <w:p>
      <w:pPr>
        <w:spacing w:before="0" w:after="16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submit a separate tax clearance certificate.    </w:t>
      </w:r>
    </w:p>
    <w:p>
      <w:pPr>
        <w:numPr>
          <w:ilvl w:val="0"/>
          <w:numId w:val="584"/>
        </w:numPr>
        <w:spacing w:before="0" w:after="110"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Copies of the TCC 001 “Application for a Tax Clearance Certificate” form are available from   </w:t>
      </w:r>
    </w:p>
    <w:p>
      <w:pPr>
        <w:spacing w:before="0" w:after="16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any SARS branch office nationally or on the website </w:t>
      </w:r>
      <w:hyperlink xmlns:r="http://schemas.openxmlformats.org/officeDocument/2006/relationships" r:id="docRId4">
        <w:r>
          <w:rPr>
            <w:rFonts w:ascii="Verdana" w:hAnsi="Verdana" w:cs="Verdana" w:eastAsia="Verdana"/>
            <w:color w:val="0000FF"/>
            <w:spacing w:val="0"/>
            <w:position w:val="0"/>
            <w:sz w:val="20"/>
            <w:u w:val="single"/>
            <w:shd w:fill="auto" w:val="clear"/>
          </w:rPr>
          <w:t xml:space="preserve">www.sars.gov.</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z</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a</w:t>
        </w:r>
        <w:r>
          <w:rPr>
            <w:rFonts w:ascii="Verdana" w:hAnsi="Verdana" w:cs="Verdana" w:eastAsia="Verdana"/>
            <w:color w:val="000000"/>
            <w:spacing w:val="0"/>
            <w:position w:val="0"/>
            <w:sz w:val="20"/>
            <w:shd w:fill="auto" w:val="clear"/>
          </w:rPr>
          <w:t xml:space="preserve"> HYPERLINK "http://www.sars.gov.za/"</w:t>
        </w:r>
        <w:r>
          <w:rPr>
            <w:rFonts w:ascii="Verdana" w:hAnsi="Verdana" w:cs="Verdana" w:eastAsia="Verdana"/>
            <w:color w:val="000000"/>
            <w:spacing w:val="0"/>
            <w:position w:val="0"/>
            <w:sz w:val="20"/>
            <w:u w:val="single"/>
            <w:shd w:fill="auto" w:val="clear"/>
          </w:rPr>
          <w:t xml:space="preserve"> HYPERLINK "http://www.sars.gov.za/"</w:t>
        </w:r>
        <w:r>
          <w:rPr>
            <w:rFonts w:ascii="Verdana" w:hAnsi="Verdana" w:cs="Verdana" w:eastAsia="Verdana"/>
            <w:color w:val="000000"/>
            <w:spacing w:val="0"/>
            <w:position w:val="0"/>
            <w:sz w:val="20"/>
            <w:u w:val="single"/>
            <w:shd w:fill="auto" w:val="clear"/>
          </w:rPr>
          <w:t xml:space="preserve"> HYPERLINK "http://www.sars.gov.za/"</w:t>
        </w:r>
        <w:r>
          <w:rPr>
            <w:rFonts w:ascii="Verdana" w:hAnsi="Verdana" w:cs="Verdana" w:eastAsia="Verdana"/>
            <w:color w:val="000000"/>
            <w:spacing w:val="0"/>
            <w:position w:val="0"/>
            <w:sz w:val="20"/>
            <w:u w:val="single"/>
            <w:shd w:fill="auto" w:val="clear"/>
          </w:rPr>
          <w:t xml:space="preserve">.</w:t>
        </w:r>
        <w:r>
          <w:rPr>
            <w:rFonts w:ascii="Verdana" w:hAnsi="Verdana" w:cs="Verdana" w:eastAsia="Verdana"/>
            <w:color w:val="000000"/>
            <w:spacing w:val="0"/>
            <w:position w:val="0"/>
            <w:sz w:val="20"/>
            <w:shd w:fill="auto" w:val="clear"/>
          </w:rPr>
          <w:t xml:space="preserve"> HYPERLINK "http://www.sars.gov.za/"</w:t>
        </w:r>
        <w:r>
          <w:rPr>
            <w:rFonts w:ascii="Verdana" w:hAnsi="Verdana" w:cs="Verdana" w:eastAsia="Verdana"/>
            <w:color w:val="000000"/>
            <w:spacing w:val="0"/>
            <w:position w:val="0"/>
            <w:sz w:val="20"/>
            <w:u w:val="single"/>
            <w:shd w:fill="auto" w:val="clear"/>
          </w:rPr>
          <w:t xml:space="preserve"> HYPERLINK "http://www.sars.gov.za/"</w:t>
        </w:r>
        <w:r>
          <w:rPr>
            <w:rFonts w:ascii="Verdana" w:hAnsi="Verdana" w:cs="Verdana" w:eastAsia="Verdana"/>
            <w:color w:val="000000"/>
            <w:spacing w:val="0"/>
            <w:position w:val="0"/>
            <w:sz w:val="20"/>
            <w:u w:val="single"/>
            <w:shd w:fill="auto" w:val="clear"/>
          </w:rPr>
          <w:t xml:space="preserve"> HYPERLINK "http://www.sars.gov.za/"</w:t>
        </w:r>
        <w:r>
          <w:rPr>
            <w:rFonts w:ascii="Verdana" w:hAnsi="Verdana" w:cs="Verdana" w:eastAsia="Verdana"/>
            <w:color w:val="000000"/>
            <w:spacing w:val="0"/>
            <w:position w:val="0"/>
            <w:sz w:val="20"/>
            <w:u w:val="single"/>
            <w:shd w:fill="auto" w:val="clear"/>
          </w:rPr>
          <w:t xml:space="preserve">  </w:t>
        </w:r>
      </w:hyperlink>
      <w:r>
        <w:rPr>
          <w:rFonts w:ascii="Verdana" w:hAnsi="Verdana" w:cs="Verdana" w:eastAsia="Verdana"/>
          <w:color w:val="000000"/>
          <w:spacing w:val="0"/>
          <w:position w:val="0"/>
          <w:sz w:val="20"/>
          <w:shd w:fill="auto" w:val="clear"/>
        </w:rPr>
        <w:t xml:space="preserve">  </w:t>
      </w:r>
    </w:p>
    <w:p>
      <w:pPr>
        <w:numPr>
          <w:ilvl w:val="0"/>
          <w:numId w:val="586"/>
        </w:numPr>
        <w:spacing w:before="0" w:after="110"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Applications for the tax clearance certificates may also be made via eFiling. In order to use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provision, taxpayers shall need to register with SARS as eFilers through the website  </w:t>
      </w:r>
    </w:p>
    <w:p>
      <w:pPr>
        <w:spacing w:before="0" w:after="105" w:line="259"/>
        <w:ind w:right="0" w:left="1714" w:firstLine="0"/>
        <w:jc w:val="left"/>
        <w:rPr>
          <w:rFonts w:ascii="Verdana" w:hAnsi="Verdana" w:cs="Verdana" w:eastAsia="Verdana"/>
          <w:color w:val="000000"/>
          <w:spacing w:val="0"/>
          <w:position w:val="0"/>
          <w:sz w:val="20"/>
          <w:shd w:fill="auto" w:val="clear"/>
        </w:rPr>
      </w:pPr>
      <w:hyperlink xmlns:r="http://schemas.openxmlformats.org/officeDocument/2006/relationships" r:id="docRId5">
        <w:r>
          <w:rPr>
            <w:rFonts w:ascii="Verdana" w:hAnsi="Verdana" w:cs="Verdana" w:eastAsia="Verdana"/>
            <w:color w:val="0000FF"/>
            <w:spacing w:val="0"/>
            <w:position w:val="0"/>
            <w:sz w:val="20"/>
            <w:u w:val="single"/>
            <w:shd w:fill="auto" w:val="clear"/>
          </w:rPr>
          <w:t xml:space="preserve">www.sars.gov.</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z</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 HYPERLINK "http://www.sars.gov.za/"</w:t>
        </w:r>
        <w:r>
          <w:rPr>
            <w:rFonts w:ascii="Verdana" w:hAnsi="Verdana" w:cs="Verdana" w:eastAsia="Verdana"/>
            <w:color w:val="0000FF"/>
            <w:spacing w:val="0"/>
            <w:position w:val="0"/>
            <w:sz w:val="20"/>
            <w:u w:val="single"/>
            <w:shd w:fill="auto" w:val="clear"/>
          </w:rPr>
          <w:t xml:space="preserve">a</w:t>
        </w:r>
        <w:r>
          <w:rPr>
            <w:rFonts w:ascii="Verdana" w:hAnsi="Verdana" w:cs="Verdana" w:eastAsia="Verdana"/>
            <w:color w:val="000000"/>
            <w:spacing w:val="0"/>
            <w:position w:val="0"/>
            <w:sz w:val="20"/>
            <w:shd w:fill="auto" w:val="clear"/>
          </w:rPr>
          <w:t xml:space="preserve"> HYPERLINK "http://www.sars.gov.za/"</w:t>
        </w:r>
        <w:r>
          <w:rPr>
            <w:rFonts w:ascii="Verdana" w:hAnsi="Verdana" w:cs="Verdana" w:eastAsia="Verdana"/>
            <w:color w:val="000000"/>
            <w:spacing w:val="0"/>
            <w:position w:val="0"/>
            <w:sz w:val="20"/>
            <w:u w:val="single"/>
            <w:shd w:fill="auto" w:val="clear"/>
          </w:rPr>
          <w:t xml:space="preserve"> HYPERLINK "http://www.sars.gov.za/"</w:t>
        </w:r>
        <w:r>
          <w:rPr>
            <w:rFonts w:ascii="Verdana" w:hAnsi="Verdana" w:cs="Verdana" w:eastAsia="Verdana"/>
            <w:color w:val="000000"/>
            <w:spacing w:val="0"/>
            <w:position w:val="0"/>
            <w:sz w:val="20"/>
            <w:u w:val="single"/>
            <w:shd w:fill="auto" w:val="clear"/>
          </w:rPr>
          <w:t xml:space="preserve"> HYPERLINK "http://www.sars.gov.za/"</w:t>
        </w:r>
        <w:r>
          <w:rPr>
            <w:rFonts w:ascii="Verdana" w:hAnsi="Verdana" w:cs="Verdana" w:eastAsia="Verdana"/>
            <w:color w:val="000000"/>
            <w:spacing w:val="0"/>
            <w:position w:val="0"/>
            <w:sz w:val="20"/>
            <w:u w:val="single"/>
            <w:shd w:fill="auto" w:val="clear"/>
          </w:rPr>
          <w:t xml:space="preserve">.</w:t>
        </w:r>
        <w:r>
          <w:rPr>
            <w:rFonts w:ascii="Verdana" w:hAnsi="Verdana" w:cs="Verdana" w:eastAsia="Verdana"/>
            <w:color w:val="000000"/>
            <w:spacing w:val="0"/>
            <w:position w:val="0"/>
            <w:sz w:val="20"/>
            <w:shd w:fill="auto" w:val="clear"/>
          </w:rPr>
          <w:t xml:space="preserve"> HYPERLINK "http://www.sars.gov.za/"</w:t>
        </w:r>
        <w:r>
          <w:rPr>
            <w:rFonts w:ascii="Verdana" w:hAnsi="Verdana" w:cs="Verdana" w:eastAsia="Verdana"/>
            <w:color w:val="000000"/>
            <w:spacing w:val="0"/>
            <w:position w:val="0"/>
            <w:sz w:val="20"/>
            <w:u w:val="single"/>
            <w:shd w:fill="auto" w:val="clear"/>
          </w:rPr>
          <w:t xml:space="preserve"> HYPERLINK "http://www.sars.gov.za/"</w:t>
        </w:r>
        <w:r>
          <w:rPr>
            <w:rFonts w:ascii="Verdana" w:hAnsi="Verdana" w:cs="Verdana" w:eastAsia="Verdana"/>
            <w:color w:val="000000"/>
            <w:spacing w:val="0"/>
            <w:position w:val="0"/>
            <w:sz w:val="20"/>
            <w:u w:val="single"/>
            <w:shd w:fill="auto" w:val="clear"/>
          </w:rPr>
          <w:t xml:space="preserve"> HYPERLINK "http://www.sars.gov.za/"</w:t>
        </w:r>
        <w:r>
          <w:rPr>
            <w:rFonts w:ascii="Verdana" w:hAnsi="Verdana" w:cs="Verdana" w:eastAsia="Verdana"/>
            <w:color w:val="000000"/>
            <w:spacing w:val="0"/>
            <w:position w:val="0"/>
            <w:sz w:val="20"/>
            <w:u w:val="single"/>
            <w:shd w:fill="auto" w:val="clear"/>
          </w:rPr>
          <w:t xml:space="preserve">  </w:t>
        </w:r>
      </w:hyperlink>
      <w:r>
        <w:rPr>
          <w:rFonts w:ascii="Verdana" w:hAnsi="Verdana" w:cs="Verdana" w:eastAsia="Verdana"/>
          <w:color w:val="000000"/>
          <w:spacing w:val="0"/>
          <w:position w:val="0"/>
          <w:sz w:val="20"/>
          <w:shd w:fill="auto" w:val="clear"/>
        </w:rPr>
        <w:t xml:space="preserve">  </w:t>
      </w:r>
    </w:p>
    <w:p>
      <w:pPr>
        <w:spacing w:before="0" w:after="161"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57"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5.DECLARATION OF INTEREST SBD 4   </w:t>
      </w:r>
    </w:p>
    <w:p>
      <w:pPr>
        <w:spacing w:before="0" w:after="10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03"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Declaration of interest</w:t>
      </w:r>
      <w:r>
        <w:rPr>
          <w:rFonts w:ascii="Verdana" w:hAnsi="Verdana" w:cs="Verdana" w:eastAsia="Verdana"/>
          <w:color w:val="000000"/>
          <w:spacing w:val="0"/>
          <w:position w:val="0"/>
          <w:sz w:val="20"/>
          <w:shd w:fill="auto" w:val="clear"/>
        </w:rPr>
        <w:t xml:space="preserve">   </w:t>
      </w:r>
    </w:p>
    <w:p>
      <w:pPr>
        <w:spacing w:before="0" w:after="30" w:line="372"/>
        <w:ind w:right="1611" w:left="852"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hAnsi="Verdana" w:cs="Verdana" w:eastAsia="Verdana"/>
          <w:i/>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in relation to the  evaluating/adjudicating authority where:    </w:t>
      </w:r>
    </w:p>
    <w:p>
      <w:pPr>
        <w:numPr>
          <w:ilvl w:val="0"/>
          <w:numId w:val="594"/>
        </w:numPr>
        <w:spacing w:before="0" w:after="136" w:line="270"/>
        <w:ind w:right="323" w:left="1443" w:hanging="596"/>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bidder is employed by the state; and/or   </w:t>
      </w:r>
    </w:p>
    <w:p>
      <w:pPr>
        <w:numPr>
          <w:ilvl w:val="0"/>
          <w:numId w:val="594"/>
        </w:numPr>
        <w:spacing w:before="0" w:after="4" w:line="372"/>
        <w:ind w:right="323" w:left="1443" w:hanging="596"/>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pPr>
        <w:spacing w:before="0" w:after="99"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03" w:line="265"/>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1.2 </w:t>
      </w:r>
      <w:r>
        <w:rPr>
          <w:rFonts w:ascii="Verdana" w:hAnsi="Verdana" w:cs="Verdana" w:eastAsia="Verdana"/>
          <w:b/>
          <w:color w:val="000000"/>
          <w:spacing w:val="0"/>
          <w:position w:val="0"/>
          <w:sz w:val="20"/>
          <w:shd w:fill="auto" w:val="clear"/>
        </w:rPr>
        <w:t xml:space="preserve">In order to give effect to the above, the following questionnaire must be completed and </w:t>
      </w:r>
      <w:r>
        <w:rPr>
          <w:rFonts w:ascii="Verdana" w:hAnsi="Verdana" w:cs="Verdana" w:eastAsia="Verdana"/>
          <w:color w:val="000000"/>
          <w:spacing w:val="0"/>
          <w:position w:val="0"/>
          <w:sz w:val="20"/>
          <w:shd w:fill="auto" w:val="clear"/>
        </w:rPr>
        <w:t xml:space="preserve">  </w:t>
      </w:r>
    </w:p>
    <w:p>
      <w:pPr>
        <w:spacing w:before="0" w:after="0" w:line="265"/>
        <w:ind w:right="0" w:left="1714"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submitted with the Bid. </w:t>
      </w:r>
      <w:r>
        <w:rPr>
          <w:rFonts w:ascii="Verdana" w:hAnsi="Verdana" w:cs="Verdana" w:eastAsia="Verdana"/>
          <w:color w:val="000000"/>
          <w:spacing w:val="0"/>
          <w:position w:val="0"/>
          <w:sz w:val="20"/>
          <w:shd w:fill="auto" w:val="clear"/>
        </w:rPr>
        <w:t xml:space="preserve">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Full name of bidder or his or her representative: ____________________________________   </w:t>
      </w:r>
    </w:p>
    <w:p>
      <w:pPr>
        <w:numPr>
          <w:ilvl w:val="0"/>
          <w:numId w:val="600"/>
        </w:numPr>
        <w:spacing w:before="0" w:after="110" w:line="270"/>
        <w:ind w:right="333" w:left="2563" w:hanging="1416"/>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Identity number:   </w:t>
      </w:r>
    </w:p>
    <w:p>
      <w:pPr>
        <w:spacing w:before="0" w:after="186"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   </w:t>
      </w:r>
    </w:p>
    <w:p>
      <w:pPr>
        <w:numPr>
          <w:ilvl w:val="0"/>
          <w:numId w:val="602"/>
        </w:numPr>
        <w:spacing w:before="0" w:after="110" w:line="270"/>
        <w:ind w:right="333" w:left="2563" w:hanging="1416"/>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Position   occupied   </w:t>
        <w:tab/>
        <w:t xml:space="preserve">in   </w:t>
        <w:tab/>
        <w:t xml:space="preserve">the   company   </w:t>
        <w:tab/>
        <w:t xml:space="preserve">(director,   </w:t>
        <w:tab/>
        <w:t xml:space="preserve">trustee,   </w:t>
        <w:tab/>
        <w:t xml:space="preserve">shareholder)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Company registration number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Tax reference number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VAT registration number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   </w:t>
      </w:r>
    </w:p>
    <w:p>
      <w:pPr>
        <w:spacing w:before="0" w:after="0" w:line="362"/>
        <w:ind w:right="333" w:left="852" w:firstLine="51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names of all directors / trustees / shareholders / members, their individual identity numbers,  tax reference numbers and, if applicable, employee / persal numbers must be indicated in paragraph 3 below. _______________   </w:t>
      </w:r>
    </w:p>
    <w:p>
      <w:pPr>
        <w:spacing w:before="0" w:after="6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“State” means:   </w:t>
      </w:r>
    </w:p>
    <w:p>
      <w:pPr>
        <w:numPr>
          <w:ilvl w:val="0"/>
          <w:numId w:val="606"/>
        </w:numPr>
        <w:spacing w:before="0" w:after="59" w:line="270"/>
        <w:ind w:right="333" w:left="1561" w:hanging="567"/>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any national or provincial department, national or provincial public entity or constitutional institution within the meaning of the Public Finance Management Act, 1999 (Act No. 1 of 1999);   </w:t>
      </w:r>
      <w:r>
        <w:rPr>
          <w:rFonts w:ascii="Verdana" w:hAnsi="Verdana" w:cs="Verdana" w:eastAsia="Verdana"/>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any municipality or municipal entity;     </w:t>
      </w:r>
    </w:p>
    <w:p>
      <w:pPr>
        <w:numPr>
          <w:ilvl w:val="0"/>
          <w:numId w:val="606"/>
        </w:numPr>
        <w:spacing w:before="0" w:after="80" w:line="270"/>
        <w:ind w:right="333" w:left="1561" w:hanging="567"/>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provincial legislature;    </w:t>
      </w:r>
    </w:p>
    <w:p>
      <w:pPr>
        <w:numPr>
          <w:ilvl w:val="0"/>
          <w:numId w:val="606"/>
        </w:numPr>
        <w:spacing w:before="0" w:after="110" w:line="270"/>
        <w:ind w:right="333" w:left="1561" w:hanging="567"/>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national Assembly or the national Council of provinces; or    </w:t>
      </w:r>
      <w:r>
        <w:rPr>
          <w:rFonts w:ascii="Verdana" w:hAnsi="Verdana" w:cs="Verdana" w:eastAsia="Verdana"/>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Parliament.   </w:t>
      </w:r>
    </w:p>
    <w:p>
      <w:pPr>
        <w:spacing w:before="0" w:after="125"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10" w:line="270"/>
        <w:ind w:right="333" w:left="15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1.2.6.2 Any legal person, including persons employed by the state, or    </w:t>
      </w:r>
    </w:p>
    <w:p>
      <w:pPr>
        <w:spacing w:before="0" w:after="4" w:line="372"/>
        <w:ind w:right="1566" w:left="852"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hAnsi="Verdana" w:cs="Verdana" w:eastAsia="Verdana"/>
          <w:i/>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in  relation to the evaluating/adjudicating authority where: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1.2.6.2.1 the bidder is employed by the state; and/or   </w:t>
      </w:r>
    </w:p>
    <w:p>
      <w:pPr>
        <w:spacing w:before="0" w:after="0" w:line="368"/>
        <w:ind w:right="82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1.2.6.2.2the legal person on whose behalf the bidding document is signed, has a  relationship with persons/a person who are/is involved in the evaluation and/or   </w:t>
      </w:r>
    </w:p>
    <w:p>
      <w:pPr>
        <w:spacing w:before="0" w:after="4" w:line="372"/>
        <w:ind w:right="819" w:left="852"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adjudication of the Bid(s), or where it is known that such a relationship exists between  the person or persons for or on whose behalf the declarant acts and persons who are  involved with the evaluation and/or adjudication of the Bid.    </w:t>
      </w:r>
    </w:p>
    <w:p>
      <w:pPr>
        <w:spacing w:before="0" w:after="10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366"/>
        <w:ind w:right="0" w:left="980" w:hanging="14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2. </w:t>
      </w:r>
      <w:r>
        <w:rPr>
          <w:rFonts w:ascii="Verdana" w:hAnsi="Verdana" w:cs="Verdana" w:eastAsia="Verdana"/>
          <w:b/>
          <w:color w:val="000000"/>
          <w:spacing w:val="0"/>
          <w:position w:val="0"/>
          <w:sz w:val="20"/>
          <w:shd w:fill="auto" w:val="clear"/>
        </w:rPr>
        <w:t xml:space="preserve">In order to give effect to the above, the following questionnaire must be completed and submitted with the Bid. </w:t>
      </w:r>
      <w:r>
        <w:rPr>
          <w:rFonts w:ascii="Verdana" w:hAnsi="Verdana" w:cs="Verdana" w:eastAsia="Verdana"/>
          <w:color w:val="000000"/>
          <w:spacing w:val="0"/>
          <w:position w:val="0"/>
          <w:sz w:val="20"/>
          <w:shd w:fill="auto" w:val="clear"/>
        </w:rPr>
        <w:t xml:space="preserve">  </w:t>
      </w:r>
    </w:p>
    <w:p>
      <w:pPr>
        <w:spacing w:before="0" w:after="66"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618"/>
        </w:numPr>
        <w:spacing w:before="0" w:after="110"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Full name of the bidder or his or her representative:  ………………………………………………………….   </w:t>
      </w:r>
    </w:p>
    <w:p>
      <w:pPr>
        <w:numPr>
          <w:ilvl w:val="0"/>
          <w:numId w:val="618"/>
        </w:numPr>
        <w:spacing w:before="0" w:after="443"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Identity number: ………………………………………………………………………………………………….............   </w:t>
      </w:r>
    </w:p>
    <w:p>
      <w:pPr>
        <w:numPr>
          <w:ilvl w:val="0"/>
          <w:numId w:val="618"/>
        </w:numPr>
        <w:spacing w:before="0" w:after="443"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Position occupied in the company (director, trustee, shareholder²): …………………………………   </w:t>
      </w:r>
    </w:p>
    <w:p>
      <w:pPr>
        <w:numPr>
          <w:ilvl w:val="0"/>
          <w:numId w:val="618"/>
        </w:numPr>
        <w:spacing w:before="0" w:after="450"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Company registration number:  ………………………………………………………………………..…….   </w:t>
      </w:r>
    </w:p>
    <w:p>
      <w:pPr>
        <w:numPr>
          <w:ilvl w:val="0"/>
          <w:numId w:val="618"/>
        </w:numPr>
        <w:spacing w:before="0" w:after="421" w:line="270"/>
        <w:ind w:right="333" w:left="1704"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Tax Reference Number: ………………………………………………………………………………….………   </w:t>
      </w:r>
    </w:p>
    <w:p>
      <w:pPr>
        <w:tabs>
          <w:tab w:val="center" w:pos="1015" w:leader="none"/>
          <w:tab w:val="center" w:pos="5656" w:leader="none"/>
        </w:tabs>
        <w:spacing w:before="0" w:after="365"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2.6  </w:t>
        <w:tab/>
        <w:t xml:space="preserve">VAT Registration Number: ………………………………………………………………………………....   </w:t>
      </w:r>
    </w:p>
    <w:p>
      <w:pPr>
        <w:spacing w:before="0" w:after="339" w:line="270"/>
        <w:ind w:right="333" w:left="1714" w:hanging="1395"/>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2.6.1  The names of all directors / trustees / shareholders / members, their individual identity  numbers,              tax reference numbers and, if applicable, employee / persal numbers must be </w:t>
      </w:r>
    </w:p>
    <w:p>
      <w:pPr>
        <w:spacing w:before="0" w:after="405"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indicated in paragraph 3 below.   </w:t>
      </w:r>
    </w:p>
    <w:p>
      <w:pPr>
        <w:tabs>
          <w:tab w:val="center" w:pos="1015" w:leader="none"/>
          <w:tab w:val="center" w:pos="4170" w:leader="none"/>
          <w:tab w:val="center" w:pos="8653" w:leader="none"/>
          <w:tab w:val="center" w:pos="10018"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2.7  </w:t>
        <w:tab/>
        <w:t xml:space="preserve">Are you or any person connected with the bidder  </w:t>
        <w:tab/>
        <w:t xml:space="preserve">     </w:t>
        <w:tab/>
      </w:r>
      <w:r>
        <w:rPr>
          <w:rFonts w:ascii="Verdana" w:hAnsi="Verdana" w:cs="Verdana" w:eastAsia="Verdana"/>
          <w:b/>
          <w:color w:val="000000"/>
          <w:spacing w:val="0"/>
          <w:position w:val="0"/>
          <w:sz w:val="20"/>
          <w:shd w:fill="auto" w:val="clear"/>
        </w:rPr>
        <w:t xml:space="preserve">YES / NO </w:t>
      </w:r>
      <w:r>
        <w:rPr>
          <w:rFonts w:ascii="Verdana" w:hAnsi="Verdana" w:cs="Verdana" w:eastAsia="Verdana"/>
          <w:color w:val="000000"/>
          <w:spacing w:val="0"/>
          <w:position w:val="0"/>
          <w:sz w:val="20"/>
          <w:shd w:fill="auto" w:val="clear"/>
        </w:rPr>
        <w:t xml:space="preserve">  </w:t>
      </w:r>
    </w:p>
    <w:p>
      <w:pPr>
        <w:spacing w:before="0" w:after="3"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presently employed by the state?   </w:t>
      </w:r>
    </w:p>
    <w:p>
      <w:pPr>
        <w:spacing w:before="0" w:after="169"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1117" w:leader="none"/>
          <w:tab w:val="center" w:pos="4202"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2.7.1  </w:t>
        <w:tab/>
        <w:t xml:space="preserve">If so, furnish the following particulars: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Name of person / director / trustee / shareholder/ member: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Name of state institution at which you or the person connected to the bidder is employed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______________________________________________________________________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Position occupied in the state institution: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Any other particulars:   </w:t>
      </w:r>
    </w:p>
    <w:p>
      <w:pPr>
        <w:spacing w:before="0" w:after="11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   </w:t>
      </w:r>
    </w:p>
    <w:p>
      <w:pPr>
        <w:spacing w:before="0" w:after="2" w:line="259"/>
        <w:ind w:right="0" w:left="2271"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4" w:line="372"/>
        <w:ind w:right="2346" w:left="2281"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you are presently employed by the state, did you obtain </w:t>
      </w:r>
      <w:r>
        <w:rPr>
          <w:rFonts w:ascii="Verdana" w:hAnsi="Verdana" w:cs="Verdana" w:eastAsia="Verdana"/>
          <w:b/>
          <w:color w:val="000000"/>
          <w:spacing w:val="0"/>
          <w:position w:val="0"/>
          <w:sz w:val="20"/>
          <w:shd w:fill="auto" w:val="clear"/>
        </w:rPr>
        <w:t xml:space="preserve">YES / NO</w:t>
      </w:r>
      <w:r>
        <w:rPr>
          <w:rFonts w:ascii="Verdana" w:hAnsi="Verdana" w:cs="Verdana" w:eastAsia="Verdana"/>
          <w:color w:val="000000"/>
          <w:spacing w:val="0"/>
          <w:position w:val="0"/>
          <w:sz w:val="20"/>
          <w:shd w:fill="auto" w:val="clear"/>
        </w:rPr>
        <w:t xml:space="preserve"> the appropriate authority to undertake remunerative work outside employment in the public sector?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If yes, did you attached proof of such authority to the Bid YES</w:t>
      </w:r>
      <w:r>
        <w:rPr>
          <w:rFonts w:ascii="Verdana" w:hAnsi="Verdana" w:cs="Verdana" w:eastAsia="Verdana"/>
          <w:b/>
          <w:color w:val="000000"/>
          <w:spacing w:val="0"/>
          <w:position w:val="0"/>
          <w:sz w:val="20"/>
          <w:shd w:fill="auto" w:val="clear"/>
        </w:rPr>
        <w:t xml:space="preserve"> / NO</w:t>
      </w:r>
      <w:r>
        <w:rPr>
          <w:rFonts w:ascii="Verdana" w:hAnsi="Verdana" w:cs="Verdana" w:eastAsia="Verdana"/>
          <w:color w:val="000000"/>
          <w:spacing w:val="0"/>
          <w:position w:val="0"/>
          <w:sz w:val="20"/>
          <w:shd w:fill="auto" w:val="clear"/>
        </w:rPr>
        <w:t xml:space="preserve">   </w:t>
      </w:r>
    </w:p>
    <w:p>
      <w:pPr>
        <w:spacing w:before="0" w:after="110" w:line="270"/>
        <w:ind w:right="333" w:left="230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document?   </w:t>
      </w:r>
    </w:p>
    <w:p>
      <w:pPr>
        <w:keepNext w:val="true"/>
        <w:keepLines w:val="true"/>
        <w:spacing w:before="0" w:after="0" w:line="364"/>
        <w:ind w:right="39" w:left="2302" w:hanging="1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(NOTE Failure to submit proof of such authority, where applicable,         may result in the disqualification of the RFQ.)   </w:t>
      </w:r>
    </w:p>
    <w:p>
      <w:pPr>
        <w:spacing w:before="0" w:after="178"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911" w:leader="none"/>
          <w:tab w:val="center" w:pos="4427"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tab/>
      </w:r>
      <w:r>
        <w:rPr>
          <w:rFonts w:ascii="Verdana" w:hAnsi="Verdana" w:cs="Verdana" w:eastAsia="Verdana"/>
          <w:color w:val="000000"/>
          <w:spacing w:val="0"/>
          <w:position w:val="0"/>
          <w:sz w:val="20"/>
          <w:shd w:fill="auto" w:val="clear"/>
        </w:rPr>
        <w:t xml:space="preserve">If not, furnish reasons for non-submission of such proof:   </w:t>
      </w:r>
    </w:p>
    <w:p>
      <w:pPr>
        <w:spacing w:before="0" w:after="110" w:line="270"/>
        <w:ind w:right="333" w:left="2876"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_________________________________________________________________  </w:t>
      </w:r>
    </w:p>
    <w:p>
      <w:pPr>
        <w:spacing w:before="0" w:after="110" w:line="270"/>
        <w:ind w:right="333" w:left="2847"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   </w:t>
      </w:r>
    </w:p>
    <w:p>
      <w:pPr>
        <w:spacing w:before="0" w:after="56" w:line="372"/>
        <w:ind w:right="1213" w:left="1714"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Did you or your spouse, or any of the company’s directors /       </w:t>
        <w:tab/>
      </w:r>
      <w:r>
        <w:rPr>
          <w:rFonts w:ascii="Verdana" w:hAnsi="Verdana" w:cs="Verdana" w:eastAsia="Verdana"/>
          <w:b/>
          <w:color w:val="000000"/>
          <w:spacing w:val="0"/>
          <w:position w:val="0"/>
          <w:sz w:val="20"/>
          <w:shd w:fill="auto" w:val="clear"/>
        </w:rPr>
        <w:t xml:space="preserve">YES / NO</w:t>
      </w:r>
      <w:r>
        <w:rPr>
          <w:rFonts w:ascii="Verdana" w:hAnsi="Verdana" w:cs="Verdana" w:eastAsia="Verdana"/>
          <w:color w:val="000000"/>
          <w:spacing w:val="0"/>
          <w:position w:val="0"/>
          <w:sz w:val="20"/>
          <w:shd w:fill="auto" w:val="clear"/>
        </w:rPr>
        <w:t xml:space="preserve"> trustees / shareholders / members or their spouses conduct business with the state in the previous twelve months?   </w:t>
      </w:r>
    </w:p>
    <w:p>
      <w:pPr>
        <w:tabs>
          <w:tab w:val="center" w:pos="2832"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2.8.1 If so, furnish other particulars: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__________________________________________________________________________  </w:t>
      </w:r>
    </w:p>
    <w:p>
      <w:pPr>
        <w:spacing w:before="0" w:after="4" w:line="372"/>
        <w:ind w:right="313" w:left="1724"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Do you, or any person connected with the bidder, have  </w:t>
        <w:tab/>
      </w:r>
      <w:r>
        <w:rPr>
          <w:rFonts w:ascii="Verdana" w:hAnsi="Verdana" w:cs="Verdana" w:eastAsia="Verdana"/>
          <w:b/>
          <w:color w:val="000000"/>
          <w:spacing w:val="0"/>
          <w:position w:val="0"/>
          <w:sz w:val="20"/>
          <w:shd w:fill="auto" w:val="clear"/>
        </w:rPr>
        <w:t xml:space="preserve">YES / NO</w:t>
      </w:r>
      <w:r>
        <w:rPr>
          <w:rFonts w:ascii="Verdana" w:hAnsi="Verdana" w:cs="Verdana" w:eastAsia="Verdana"/>
          <w:color w:val="000000"/>
          <w:spacing w:val="0"/>
          <w:position w:val="0"/>
          <w:sz w:val="20"/>
          <w:shd w:fill="auto" w:val="clear"/>
        </w:rPr>
        <w:t xml:space="preserve"> any relationship (family, friend, other) with a person    employed by the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state and who may be involved with the evaluation and or adjudication of this bid?   </w:t>
      </w:r>
    </w:p>
    <w:p>
      <w:pPr>
        <w:spacing w:before="0" w:after="169"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1117" w:leader="none"/>
          <w:tab w:val="center" w:pos="3826"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2.9.1  </w:t>
        <w:tab/>
        <w:t xml:space="preserve">If so, furnish other particulars:   </w:t>
      </w:r>
    </w:p>
    <w:p>
      <w:pPr>
        <w:spacing w:before="0" w:after="117" w:line="259"/>
        <w:ind w:right="476"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______________________________________________________________________  </w:t>
      </w:r>
    </w:p>
    <w:p>
      <w:pPr>
        <w:spacing w:before="0" w:after="160" w:line="270"/>
        <w:ind w:right="333" w:left="2281"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   </w:t>
      </w:r>
    </w:p>
    <w:p>
      <w:pPr>
        <w:tabs>
          <w:tab w:val="center" w:pos="1078" w:leader="none"/>
          <w:tab w:val="center" w:pos="4727" w:leader="none"/>
          <w:tab w:val="center" w:pos="9506"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2.10  </w:t>
        <w:tab/>
        <w:t xml:space="preserve">Are you, or any person connected with the bidder, </w:t>
      </w:r>
      <w:r>
        <w:rPr>
          <w:rFonts w:ascii="Verdana" w:hAnsi="Verdana" w:cs="Verdana" w:eastAsia="Verdana"/>
          <w:b/>
          <w:color w:val="000000"/>
          <w:spacing w:val="0"/>
          <w:position w:val="0"/>
          <w:sz w:val="20"/>
          <w:shd w:fill="auto" w:val="clear"/>
        </w:rPr>
        <w:t xml:space="preserve">YES/NO</w:t>
      </w:r>
      <w:r>
        <w:rPr>
          <w:rFonts w:ascii="Verdana" w:hAnsi="Verdana" w:cs="Verdana" w:eastAsia="Verdana"/>
          <w:color w:val="000000"/>
          <w:spacing w:val="0"/>
          <w:position w:val="0"/>
          <w:sz w:val="20"/>
          <w:shd w:fill="auto" w:val="clear"/>
        </w:rPr>
        <w:t xml:space="preserve">   </w:t>
        <w:tab/>
        <w:t xml:space="preserve">   </w:t>
      </w:r>
    </w:p>
    <w:p>
      <w:pPr>
        <w:spacing w:before="0" w:after="4" w:line="372"/>
        <w:ind w:right="3679" w:left="1570"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aware of any relationship (family, friend, other) between any other bidder and any person employed by the state who may be involved with the evaluation and/or adjudication of this Bid?   </w:t>
      </w:r>
    </w:p>
    <w:p>
      <w:pPr>
        <w:spacing w:before="0" w:after="14"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2.10.1 If so, furnish other particulars:   </w:t>
      </w:r>
    </w:p>
    <w:p>
      <w:pPr>
        <w:spacing w:before="0" w:after="158"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_______________________________________________________________________   </w:t>
      </w:r>
    </w:p>
    <w:p>
      <w:pPr>
        <w:tabs>
          <w:tab w:val="center" w:pos="1078" w:leader="none"/>
          <w:tab w:val="center" w:pos="5582"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2.11  </w:t>
        <w:tab/>
        <w:t xml:space="preserve">Do you or any of the directors / trustees / shareholders / members </w:t>
      </w:r>
      <w:r>
        <w:rPr>
          <w:rFonts w:ascii="Verdana" w:hAnsi="Verdana" w:cs="Verdana" w:eastAsia="Verdana"/>
          <w:b/>
          <w:color w:val="000000"/>
          <w:spacing w:val="0"/>
          <w:position w:val="0"/>
          <w:sz w:val="20"/>
          <w:shd w:fill="auto" w:val="clear"/>
        </w:rPr>
        <w:t xml:space="preserve">YES/NO</w:t>
      </w:r>
      <w:r>
        <w:rPr>
          <w:rFonts w:ascii="Verdana" w:hAnsi="Verdana" w:cs="Verdana" w:eastAsia="Verdana"/>
          <w:color w:val="000000"/>
          <w:spacing w:val="0"/>
          <w:position w:val="0"/>
          <w:sz w:val="20"/>
          <w:shd w:fill="auto" w:val="clear"/>
        </w:rPr>
        <w:t xml:space="preserve">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of the company have any interest in any other related companies whether  </w:t>
      </w:r>
    </w:p>
    <w:p>
      <w:pPr>
        <w:spacing w:before="0" w:after="110" w:line="270"/>
        <w:ind w:right="333" w:left="172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or not they are bidding for this contract?   </w:t>
      </w:r>
    </w:p>
    <w:p>
      <w:pPr>
        <w:spacing w:before="0" w:after="10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2.11.1 If so, furnish other particulars:   </w:t>
      </w:r>
    </w:p>
    <w:p>
      <w:pPr>
        <w:spacing w:before="0" w:after="110" w:line="270"/>
        <w:ind w:right="333" w:left="17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______________________________________________________________________   </w:t>
      </w:r>
    </w:p>
    <w:p>
      <w:pPr>
        <w:spacing w:before="0" w:after="169"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659"/>
        </w:numPr>
        <w:spacing w:before="0" w:after="0" w:line="265"/>
        <w:ind w:right="0" w:left="1546" w:hanging="708"/>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Full details of directors / trustees / members / shareholders </w:t>
      </w:r>
      <w:r>
        <w:rPr>
          <w:rFonts w:ascii="Verdana" w:hAnsi="Verdana" w:cs="Verdana" w:eastAsia="Verdana"/>
          <w:color w:val="000000"/>
          <w:spacing w:val="0"/>
          <w:position w:val="0"/>
          <w:sz w:val="20"/>
          <w:shd w:fill="auto" w:val="clear"/>
        </w:rPr>
        <w:t xml:space="preserve">  </w:t>
      </w:r>
    </w:p>
    <w:tbl>
      <w:tblPr>
        <w:tblInd w:w="866" w:type="dxa"/>
      </w:tblPr>
      <w:tblGrid>
        <w:gridCol w:w="2545"/>
        <w:gridCol w:w="2002"/>
        <w:gridCol w:w="2174"/>
        <w:gridCol w:w="2184"/>
      </w:tblGrid>
      <w:tr>
        <w:trPr>
          <w:trHeight w:val="889" w:hRule="auto"/>
          <w:jc w:val="left"/>
        </w:trPr>
        <w:tc>
          <w:tcPr>
            <w:tcW w:w="2545" w:type="dxa"/>
            <w:tcBorders>
              <w:top w:val="single" w:color="000000" w:sz="4"/>
              <w:left w:val="single" w:color="000000" w:sz="4"/>
              <w:bottom w:val="single" w:color="000000" w:sz="4"/>
              <w:right w:val="single" w:color="000000" w:sz="4"/>
            </w:tcBorders>
            <w:shd w:color="auto" w:fill="f2f2f2" w:val="clear"/>
            <w:tcMar>
              <w:left w:w="102" w:type="dxa"/>
              <w:right w:w="102" w:type="dxa"/>
            </w:tcMar>
            <w:vAlign w:val="center"/>
          </w:tcPr>
          <w:p>
            <w:pPr>
              <w:spacing w:before="0" w:after="0" w:line="259"/>
              <w:ind w:right="5" w:left="0" w:firstLine="0"/>
              <w:jc w:val="center"/>
              <w:rPr>
                <w:spacing w:val="0"/>
                <w:position w:val="0"/>
              </w:rPr>
            </w:pPr>
            <w:r>
              <w:rPr>
                <w:rFonts w:ascii="Verdana" w:hAnsi="Verdana" w:cs="Verdana" w:eastAsia="Verdana"/>
                <w:b/>
                <w:color w:val="000000"/>
                <w:spacing w:val="0"/>
                <w:position w:val="0"/>
                <w:sz w:val="20"/>
                <w:shd w:fill="auto" w:val="clear"/>
              </w:rPr>
              <w:t xml:space="preserve">Full name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002" w:type="dxa"/>
            <w:tcBorders>
              <w:top w:val="single" w:color="000000" w:sz="4"/>
              <w:left w:val="single" w:color="000000" w:sz="4"/>
              <w:bottom w:val="single" w:color="000000" w:sz="4"/>
              <w:right w:val="single" w:color="000000" w:sz="4"/>
            </w:tcBorders>
            <w:shd w:color="auto" w:fill="f2f2f2" w:val="clear"/>
            <w:tcMar>
              <w:left w:w="102" w:type="dxa"/>
              <w:right w:w="102" w:type="dxa"/>
            </w:tcMar>
            <w:vAlign w:val="center"/>
          </w:tcPr>
          <w:p>
            <w:pPr>
              <w:spacing w:before="0" w:after="0" w:line="259"/>
              <w:ind w:right="0" w:left="18" w:firstLine="0"/>
              <w:jc w:val="center"/>
              <w:rPr>
                <w:spacing w:val="0"/>
                <w:position w:val="0"/>
              </w:rPr>
            </w:pPr>
            <w:r>
              <w:rPr>
                <w:rFonts w:ascii="Verdana" w:hAnsi="Verdana" w:cs="Verdana" w:eastAsia="Verdana"/>
                <w:b/>
                <w:color w:val="000000"/>
                <w:spacing w:val="0"/>
                <w:position w:val="0"/>
                <w:sz w:val="20"/>
                <w:shd w:fill="auto" w:val="clear"/>
              </w:rPr>
              <w:t xml:space="preserve">Identity number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174" w:type="dxa"/>
            <w:tcBorders>
              <w:top w:val="single" w:color="000000" w:sz="4"/>
              <w:left w:val="single" w:color="000000" w:sz="4"/>
              <w:bottom w:val="single" w:color="000000" w:sz="4"/>
              <w:right w:val="single" w:color="000000" w:sz="4"/>
            </w:tcBorders>
            <w:shd w:color="auto" w:fill="f2f2f2" w:val="clear"/>
            <w:tcMar>
              <w:left w:w="102" w:type="dxa"/>
              <w:right w:w="102" w:type="dxa"/>
            </w:tcMar>
            <w:vAlign w:val="top"/>
          </w:tcPr>
          <w:p>
            <w:pPr>
              <w:spacing w:before="0" w:after="0" w:line="259"/>
              <w:ind w:right="0" w:left="37" w:hanging="10"/>
              <w:jc w:val="center"/>
              <w:rPr>
                <w:spacing w:val="0"/>
                <w:position w:val="0"/>
              </w:rPr>
            </w:pPr>
            <w:r>
              <w:rPr>
                <w:rFonts w:ascii="Verdana" w:hAnsi="Verdana" w:cs="Verdana" w:eastAsia="Verdana"/>
                <w:b/>
                <w:color w:val="000000"/>
                <w:spacing w:val="0"/>
                <w:position w:val="0"/>
                <w:sz w:val="20"/>
                <w:shd w:fill="auto" w:val="clear"/>
              </w:rPr>
              <w:t xml:space="preserve">Personal tax reference number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184" w:type="dxa"/>
            <w:tcBorders>
              <w:top w:val="single" w:color="000000" w:sz="4"/>
              <w:left w:val="single" w:color="000000" w:sz="4"/>
              <w:bottom w:val="single" w:color="000000" w:sz="4"/>
              <w:right w:val="single" w:color="000000" w:sz="4"/>
            </w:tcBorders>
            <w:shd w:color="auto" w:fill="f2f2f2" w:val="clear"/>
            <w:tcMar>
              <w:left w:w="102" w:type="dxa"/>
              <w:right w:w="102" w:type="dxa"/>
            </w:tcMar>
            <w:vAlign w:val="top"/>
          </w:tcPr>
          <w:p>
            <w:pPr>
              <w:spacing w:before="0" w:after="0" w:line="259"/>
              <w:ind w:right="0" w:left="0" w:firstLine="0"/>
              <w:jc w:val="center"/>
              <w:rPr>
                <w:spacing w:val="0"/>
                <w:position w:val="0"/>
              </w:rPr>
            </w:pPr>
            <w:r>
              <w:rPr>
                <w:rFonts w:ascii="Verdana" w:hAnsi="Verdana" w:cs="Verdana" w:eastAsia="Verdana"/>
                <w:b/>
                <w:color w:val="000000"/>
                <w:spacing w:val="0"/>
                <w:position w:val="0"/>
                <w:sz w:val="20"/>
                <w:shd w:fill="auto" w:val="clear"/>
              </w:rPr>
              <w:t xml:space="preserve">State employee number / Persal number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688"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002"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5"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174"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2"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184"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top"/>
          </w:tcPr>
          <w:p>
            <w:pPr>
              <w:spacing w:before="0" w:after="19" w:line="259"/>
              <w:ind w:right="0" w:left="6"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59"/>
              <w:ind w:right="0" w:left="6"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684"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002"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5"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174"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2"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184"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top"/>
          </w:tcPr>
          <w:p>
            <w:pPr>
              <w:spacing w:before="0" w:after="19" w:line="259"/>
              <w:ind w:right="0" w:left="6"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59"/>
              <w:ind w:right="0" w:left="6"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684" w:hRule="auto"/>
          <w:jc w:val="left"/>
        </w:trPr>
        <w:tc>
          <w:tcPr>
            <w:tcW w:w="2545"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002"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5"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174"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bottom"/>
          </w:tcPr>
          <w:p>
            <w:pPr>
              <w:spacing w:before="0" w:after="0" w:line="259"/>
              <w:ind w:right="0" w:left="2"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2184" w:type="dxa"/>
            <w:tcBorders>
              <w:top w:val="single" w:color="000000" w:sz="4"/>
              <w:left w:val="single" w:color="000000" w:sz="4"/>
              <w:bottom w:val="single" w:color="000000" w:sz="4"/>
              <w:right w:val="single" w:color="000000" w:sz="4"/>
            </w:tcBorders>
            <w:shd w:color="000000" w:fill="ffffff" w:val="clear"/>
            <w:tcMar>
              <w:left w:w="102" w:type="dxa"/>
              <w:right w:w="102" w:type="dxa"/>
            </w:tcMar>
            <w:vAlign w:val="top"/>
          </w:tcPr>
          <w:p>
            <w:pPr>
              <w:spacing w:before="0" w:after="19" w:line="259"/>
              <w:ind w:right="0" w:left="6"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59"/>
              <w:ind w:right="0" w:left="6"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bl>
    <w:p>
      <w:pPr>
        <w:numPr>
          <w:ilvl w:val="0"/>
          <w:numId w:val="686"/>
        </w:numPr>
        <w:spacing w:before="0" w:after="21" w:line="265"/>
        <w:ind w:right="0" w:left="1546" w:hanging="708"/>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Declaration </w:t>
      </w:r>
      <w:r>
        <w:rPr>
          <w:rFonts w:ascii="Verdana" w:hAnsi="Verdana" w:cs="Verdana" w:eastAsia="Verdana"/>
          <w:color w:val="000000"/>
          <w:spacing w:val="0"/>
          <w:position w:val="0"/>
          <w:sz w:val="20"/>
          <w:shd w:fill="auto" w:val="clear"/>
        </w:rPr>
        <w:t xml:space="preserve">  </w:t>
      </w:r>
    </w:p>
    <w:p>
      <w:pPr>
        <w:spacing w:before="0" w:after="0" w:line="259"/>
        <w:ind w:right="0" w:left="1387"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5" w:line="364"/>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 the undersigned (name) ____________________________________________________ certify that the information furnished in paragraphs 2 and 3 above is correct.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95" w:line="361"/>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 accept that the State may reject the bid or act against me in terms of paragraph 23 of the GCC should this declaration prove to be false.     </w:t>
      </w:r>
    </w:p>
    <w:p>
      <w:pPr>
        <w:tabs>
          <w:tab w:val="center" w:pos="852" w:leader="none"/>
          <w:tab w:val="center" w:pos="4813" w:leader="none"/>
          <w:tab w:val="center" w:pos="9433" w:leader="none"/>
        </w:tabs>
        <w:spacing w:before="0" w:after="40"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u w:val="single"/>
          <w:shd w:fill="auto" w:val="clear"/>
        </w:rPr>
        <w:t xml:space="preserve">   </w:t>
        <w:tab/>
      </w:r>
      <w:r>
        <w:rPr>
          <w:rFonts w:ascii="Verdana" w:hAnsi="Verdana" w:cs="Verdana" w:eastAsia="Verdana"/>
          <w:b/>
          <w:color w:val="000000"/>
          <w:spacing w:val="0"/>
          <w:position w:val="0"/>
          <w:sz w:val="20"/>
          <w:shd w:fill="auto" w:val="clear"/>
        </w:rPr>
        <w:t xml:space="preserve">   </w:t>
        <w:tab/>
        <w:t xml:space="preserve"> </w:t>
      </w:r>
      <w:r>
        <w:rPr>
          <w:rFonts w:ascii="Verdana" w:hAnsi="Verdana" w:cs="Verdana" w:eastAsia="Verdana"/>
          <w:color w:val="000000"/>
          <w:spacing w:val="0"/>
          <w:position w:val="0"/>
          <w:sz w:val="20"/>
          <w:shd w:fill="auto" w:val="clear"/>
        </w:rPr>
        <w:t xml:space="preserve">      </w:t>
      </w:r>
    </w:p>
    <w:p>
      <w:pPr>
        <w:spacing w:before="0" w:after="188"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r>
    </w:p>
    <w:p>
      <w:pPr>
        <w:tabs>
          <w:tab w:val="center" w:pos="1392" w:leader="none"/>
          <w:tab w:val="center" w:pos="2477" w:leader="none"/>
          <w:tab w:val="center" w:pos="5173" w:leader="none"/>
          <w:tab w:val="center" w:pos="9034" w:leader="none"/>
        </w:tabs>
        <w:spacing w:before="0" w:after="88"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r>
      <w:r>
        <w:rPr>
          <w:rFonts w:ascii="Verdana" w:hAnsi="Verdana" w:cs="Verdana" w:eastAsia="Verdana"/>
          <w:b/>
          <w:color w:val="000000"/>
          <w:spacing w:val="0"/>
          <w:position w:val="0"/>
          <w:sz w:val="20"/>
          <w:shd w:fill="auto" w:val="clear"/>
        </w:rPr>
        <w:t xml:space="preserve">Signature  </w:t>
        <w:tab/>
        <w:t xml:space="preserve">                             </w:t>
        <w:tab/>
        <w:t xml:space="preserve">Date </w:t>
      </w:r>
      <w:r>
        <w:rPr>
          <w:rFonts w:ascii="Verdana" w:hAnsi="Verdana" w:cs="Verdana" w:eastAsia="Verdana"/>
          <w:color w:val="000000"/>
          <w:spacing w:val="0"/>
          <w:position w:val="0"/>
          <w:sz w:val="20"/>
          <w:shd w:fill="auto" w:val="clear"/>
        </w:rPr>
        <w:t xml:space="preserve">  </w:t>
      </w:r>
    </w:p>
    <w:p>
      <w:pPr>
        <w:spacing w:before="0" w:after="216" w:line="259"/>
        <w:ind w:right="0" w:left="139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1988" w:leader="none"/>
          <w:tab w:val="center" w:pos="3600" w:leader="none"/>
          <w:tab w:val="center" w:pos="4321" w:leader="none"/>
          <w:tab w:val="center" w:pos="5041" w:leader="none"/>
        </w:tabs>
        <w:spacing w:before="0" w:after="74"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0"/>
          <w:shd w:fill="auto" w:val="clear"/>
        </w:rPr>
        <w:t xml:space="preserve">   </w:t>
        <w:tab/>
        <w:t xml:space="preserve">   </w:t>
        <w:tab/>
        <w:t xml:space="preserve">   </w:t>
        <w:tab/>
        <w:t xml:space="preserve"> </w:t>
      </w:r>
      <w:r>
        <w:rPr>
          <w:rFonts w:ascii="Verdana" w:hAnsi="Verdana" w:cs="Verdana" w:eastAsia="Verdana"/>
          <w:color w:val="000000"/>
          <w:spacing w:val="0"/>
          <w:position w:val="0"/>
          <w:sz w:val="20"/>
          <w:shd w:fill="auto" w:val="clear"/>
        </w:rPr>
        <w:t xml:space="preserve">  </w:t>
      </w:r>
    </w:p>
    <w:p>
      <w:pPr>
        <w:tabs>
          <w:tab w:val="center" w:pos="9050" w:leader="none"/>
          <w:tab w:val="center" w:pos="10802" w:leader="none"/>
        </w:tabs>
        <w:spacing w:before="0" w:after="22" w:line="265"/>
        <w:ind w:right="0" w:left="-1"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Name of bidder  </w:t>
        <w:tab/>
        <w:t xml:space="preserve">     </w:t>
        <w:tab/>
        <w:t xml:space="preserve">  </w:t>
      </w:r>
    </w:p>
    <w:p>
      <w:pPr>
        <w:tabs>
          <w:tab w:val="center" w:pos="8235" w:leader="none"/>
        </w:tabs>
        <w:spacing w:before="0" w:after="132" w:line="265"/>
        <w:ind w:right="0" w:left="-1"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tab/>
        <w:t xml:space="preserve">  Position </w:t>
      </w:r>
    </w:p>
    <w:p>
      <w:pPr>
        <w:spacing w:before="0" w:after="124"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tab/>
        <w:t xml:space="preserve">   </w:t>
      </w:r>
    </w:p>
    <w:p>
      <w:pPr>
        <w:spacing w:before="0" w:after="127"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10" w:line="259"/>
        <w:ind w:right="0" w:left="838"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37" w:line="364"/>
        <w:ind w:right="0" w:left="848"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SCHEDULE 9: Declaration Certificate for Local Production and Content for Designated Sectors (SBD 6.2) </w:t>
      </w:r>
      <w:r>
        <w:rPr>
          <w:rFonts w:ascii="Verdana" w:hAnsi="Verdana" w:cs="Verdana" w:eastAsia="Verdana"/>
          <w:color w:val="000000"/>
          <w:spacing w:val="0"/>
          <w:position w:val="0"/>
          <w:sz w:val="20"/>
          <w:shd w:fill="auto" w:val="clear"/>
        </w:rPr>
        <w:t xml:space="preserve">  </w:t>
      </w:r>
    </w:p>
    <w:p>
      <w:pPr>
        <w:spacing w:before="0" w:after="31" w:line="259"/>
        <w:ind w:right="178" w:left="0" w:firstLine="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66" w:line="265"/>
        <w:ind w:right="0" w:left="5454" w:hanging="4429"/>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DECLARATION CERTIFICATE FOR LOCAL PRODUCTION AND CONTENT FOR DESIGNATED SECTORS   </w:t>
      </w:r>
      <w:r>
        <w:rPr>
          <w:rFonts w:ascii="Verdana" w:hAnsi="Verdana" w:cs="Verdana" w:eastAsia="Verdana"/>
          <w:color w:val="000000"/>
          <w:spacing w:val="0"/>
          <w:position w:val="0"/>
          <w:sz w:val="20"/>
          <w:shd w:fill="auto" w:val="clear"/>
        </w:rPr>
        <w:t xml:space="preserve"> </w:t>
      </w:r>
    </w:p>
    <w:p>
      <w:pPr>
        <w:spacing w:before="0" w:after="89" w:line="364"/>
        <w:ind w:right="436"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Standard Bidding Document (SBD) must form part of all bids invited. It contains general information and serves as a declaration form for local content (local production and local content are used interchangeably).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5" w:line="361"/>
        <w:ind w:right="432"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w:t>
      </w:r>
    </w:p>
    <w:p>
      <w:pPr>
        <w:spacing w:before="0" w:after="4" w:line="372"/>
        <w:ind w:right="313" w:left="852"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pPr>
        <w:spacing w:before="0" w:after="179"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Supporting Schedule to Annex C)].   </w:t>
      </w:r>
    </w:p>
    <w:p>
      <w:pPr>
        <w:numPr>
          <w:ilvl w:val="0"/>
          <w:numId w:val="709"/>
        </w:numPr>
        <w:spacing w:before="0" w:after="199" w:line="265"/>
        <w:ind w:right="167" w:left="1565" w:hanging="72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General Conditions </w:t>
      </w:r>
      <w:r>
        <w:rPr>
          <w:rFonts w:ascii="Verdana" w:hAnsi="Verdana" w:cs="Verdana" w:eastAsia="Verdana"/>
          <w:color w:val="000000"/>
          <w:spacing w:val="0"/>
          <w:position w:val="0"/>
          <w:sz w:val="20"/>
          <w:shd w:fill="auto" w:val="clear"/>
        </w:rPr>
        <w:t xml:space="preserve">  </w:t>
      </w:r>
    </w:p>
    <w:p>
      <w:pPr>
        <w:numPr>
          <w:ilvl w:val="0"/>
          <w:numId w:val="709"/>
        </w:numPr>
        <w:spacing w:before="0" w:after="110"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Preferential Procurement Regulations, 2017 (Regulation 8) make provision for the promotion of   </w:t>
      </w:r>
    </w:p>
    <w:p>
      <w:pPr>
        <w:spacing w:before="0" w:after="183" w:line="270"/>
        <w:ind w:right="333" w:left="158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local production and content.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713"/>
        </w:numPr>
        <w:spacing w:before="0" w:after="110"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Regulation 8. (2) prescribes that in the case of designated sectors, organs of state must advertise </w:t>
      </w:r>
    </w:p>
    <w:p>
      <w:pPr>
        <w:spacing w:before="0" w:after="110" w:line="364"/>
        <w:ind w:right="333" w:left="156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such tenders with the specific bidding condition that only locally produced or manufactured goods, with a stipulated minimum threshold for local production and content will be considered.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716"/>
        </w:numPr>
        <w:spacing w:before="0" w:after="110"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Where necessary, for tenders referred to in paragraph 1.2 above, a two stage bidding process </w:t>
      </w:r>
    </w:p>
    <w:p>
      <w:pPr>
        <w:spacing w:before="0" w:after="110" w:line="364"/>
        <w:ind w:right="333" w:left="156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may be followed, where the first stage involves a minimum threshold for local production and content and the second stage price and B-BBEE.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719"/>
        </w:numPr>
        <w:spacing w:before="0" w:after="110"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person awarded a contract in relation to a designated sector, may not sub-contract in such a </w:t>
      </w:r>
    </w:p>
    <w:p>
      <w:pPr>
        <w:spacing w:before="0" w:after="89" w:line="364"/>
        <w:ind w:right="333" w:left="156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manner that the local production and content of the overall value of the contract is reduced to below the stipulated minimum threshold.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722"/>
        </w:numPr>
        <w:spacing w:before="0" w:after="110"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local content (LC) expressed as a percentage of the bid price must be calculated in </w:t>
      </w:r>
    </w:p>
    <w:p>
      <w:pPr>
        <w:spacing w:before="0" w:after="38" w:line="412"/>
        <w:ind w:right="423" w:left="156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accordance with the SABS approved technical specification number SATS 1286: 2011 as follows:   LC = [1 - x / y] * 100 Where  x</w:t>
      </w:r>
      <w:r>
        <w:rPr>
          <w:rFonts w:ascii="Arial" w:hAnsi="Arial" w:cs="Arial" w:eastAsia="Arial"/>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is the imported content in Rand   y</w:t>
      </w:r>
      <w:r>
        <w:rPr>
          <w:rFonts w:ascii="Arial" w:hAnsi="Arial" w:cs="Arial" w:eastAsia="Arial"/>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is the bid price in Rand excluding value added tax (VAT)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364"/>
        <w:ind w:right="424"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Prices referred to in the determination of x must be converted to Rand (ZAR) by using the exchange rate published by South African Reserve Bank (SARB) on the date of advertisement of the bid as indicated in paragraph 3.1 below.   </w:t>
      </w:r>
    </w:p>
    <w:p>
      <w:pPr>
        <w:spacing w:before="0" w:after="61" w:line="364"/>
        <w:ind w:right="0" w:left="1570"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SABS approved technical specification number SATS 1286:2011 is accessible on </w:t>
      </w:r>
      <w:hyperlink xmlns:r="http://schemas.openxmlformats.org/officeDocument/2006/relationships" r:id="docRId6">
        <w:r>
          <w:rPr>
            <w:rFonts w:ascii="Verdana" w:hAnsi="Verdana" w:cs="Verdana" w:eastAsia="Verdana"/>
            <w:color w:val="0000FF"/>
            <w:spacing w:val="0"/>
            <w:position w:val="0"/>
            <w:sz w:val="20"/>
            <w:u w:val="single"/>
            <w:shd w:fill="auto" w:val="clear"/>
          </w:rPr>
          <w:t xml:space="preserve">http://www.thedti.gov.za/industrial_development/ip.j</w:t>
        </w:r>
        <w:r>
          <w:rPr>
            <w:rFonts w:ascii="Verdana" w:hAnsi="Verdana" w:cs="Verdana" w:eastAsia="Verdana"/>
            <w:color w:val="0000FF"/>
            <w:spacing w:val="0"/>
            <w:position w:val="0"/>
            <w:sz w:val="20"/>
            <w:u w:val="single"/>
            <w:shd w:fill="auto" w:val="clear"/>
          </w:rPr>
          <w:t xml:space="preserve"> HYPERLINK "http://www.thedti.gov.za/industrial_development/ip.jsp"</w:t>
        </w:r>
        <w:r>
          <w:rPr>
            <w:rFonts w:ascii="Verdana" w:hAnsi="Verdana" w:cs="Verdana" w:eastAsia="Verdana"/>
            <w:color w:val="0000FF"/>
            <w:spacing w:val="0"/>
            <w:position w:val="0"/>
            <w:sz w:val="20"/>
            <w:u w:val="single"/>
            <w:shd w:fill="auto" w:val="clear"/>
          </w:rPr>
          <w:t xml:space="preserve"> HYPERLINK "http://www.thedti.gov.za/industrial_development/ip.jsp"</w:t>
        </w:r>
        <w:r>
          <w:rPr>
            <w:rFonts w:ascii="Verdana" w:hAnsi="Verdana" w:cs="Verdana" w:eastAsia="Verdana"/>
            <w:color w:val="0000FF"/>
            <w:spacing w:val="0"/>
            <w:position w:val="0"/>
            <w:sz w:val="20"/>
            <w:u w:val="single"/>
            <w:shd w:fill="auto" w:val="clear"/>
          </w:rPr>
          <w:t xml:space="preserve"> HYPERLINK "http://www.thedti.gov.za/industrial_development/ip.jsp"</w:t>
        </w:r>
        <w:r>
          <w:rPr>
            <w:rFonts w:ascii="Verdana" w:hAnsi="Verdana" w:cs="Verdana" w:eastAsia="Verdana"/>
            <w:color w:val="0000FF"/>
            <w:spacing w:val="0"/>
            <w:position w:val="0"/>
            <w:sz w:val="20"/>
            <w:u w:val="single"/>
            <w:shd w:fill="auto" w:val="clear"/>
          </w:rPr>
          <w:t xml:space="preserve">s</w:t>
        </w:r>
        <w:r>
          <w:rPr>
            <w:rFonts w:ascii="Verdana" w:hAnsi="Verdana" w:cs="Verdana" w:eastAsia="Verdana"/>
            <w:color w:val="0000FF"/>
            <w:spacing w:val="0"/>
            <w:position w:val="0"/>
            <w:sz w:val="20"/>
            <w:u w:val="single"/>
            <w:shd w:fill="auto" w:val="clear"/>
          </w:rPr>
          <w:t xml:space="preserve"> HYPERLINK "http://www.thedti.gov.za/industrial_development/ip.jsp"</w:t>
        </w:r>
        <w:r>
          <w:rPr>
            <w:rFonts w:ascii="Verdana" w:hAnsi="Verdana" w:cs="Verdana" w:eastAsia="Verdana"/>
            <w:color w:val="0000FF"/>
            <w:spacing w:val="0"/>
            <w:position w:val="0"/>
            <w:sz w:val="20"/>
            <w:u w:val="single"/>
            <w:shd w:fill="auto" w:val="clear"/>
          </w:rPr>
          <w:t xml:space="preserve"> HYPERLINK "http://www.thedti.gov.za/industrial_development/ip.jsp"</w:t>
        </w:r>
        <w:r>
          <w:rPr>
            <w:rFonts w:ascii="Verdana" w:hAnsi="Verdana" w:cs="Verdana" w:eastAsia="Verdana"/>
            <w:color w:val="0000FF"/>
            <w:spacing w:val="0"/>
            <w:position w:val="0"/>
            <w:sz w:val="20"/>
            <w:u w:val="single"/>
            <w:shd w:fill="auto" w:val="clear"/>
          </w:rPr>
          <w:t xml:space="preserve"> HYPERLINK "http://www.thedti.gov.za/industrial_development/ip.jsp"</w:t>
        </w:r>
        <w:r>
          <w:rPr>
            <w:rFonts w:ascii="Verdana" w:hAnsi="Verdana" w:cs="Verdana" w:eastAsia="Verdana"/>
            <w:color w:val="0000FF"/>
            <w:spacing w:val="0"/>
            <w:position w:val="0"/>
            <w:sz w:val="20"/>
            <w:u w:val="single"/>
            <w:shd w:fill="auto" w:val="clear"/>
          </w:rPr>
          <w:t xml:space="preserve">p</w:t>
        </w:r>
        <w:r>
          <w:rPr>
            <w:rFonts w:ascii="Verdana" w:hAnsi="Verdana" w:cs="Verdana" w:eastAsia="Verdana"/>
            <w:b/>
            <w:color w:val="000000"/>
            <w:spacing w:val="0"/>
            <w:position w:val="0"/>
            <w:sz w:val="20"/>
            <w:shd w:fill="auto" w:val="clear"/>
          </w:rPr>
          <w:t xml:space="preserve"> HYPERLINK "http://www.thedti.gov.za/industrial_development/ip.jsp"</w:t>
        </w:r>
        <w:r>
          <w:rPr>
            <w:rFonts w:ascii="Verdana" w:hAnsi="Verdana" w:cs="Verdana" w:eastAsia="Verdana"/>
            <w:b/>
            <w:color w:val="000000"/>
            <w:spacing w:val="0"/>
            <w:position w:val="0"/>
            <w:sz w:val="20"/>
            <w:u w:val="single"/>
            <w:shd w:fill="auto" w:val="clear"/>
          </w:rPr>
          <w:t xml:space="preserve"> HYPERLINK "http://www.thedti.gov.za/industrial_development/ip.jsp"</w:t>
        </w:r>
        <w:r>
          <w:rPr>
            <w:rFonts w:ascii="Verdana" w:hAnsi="Verdana" w:cs="Verdana" w:eastAsia="Verdana"/>
            <w:b/>
            <w:color w:val="000000"/>
            <w:spacing w:val="0"/>
            <w:position w:val="0"/>
            <w:sz w:val="20"/>
            <w:u w:val="single"/>
            <w:shd w:fill="auto" w:val="clear"/>
          </w:rPr>
          <w:t xml:space="preserve"> HYPERLINK "http://www.thedti.gov.za/industrial_development/ip.jsp"</w:t>
        </w:r>
        <w:r>
          <w:rPr>
            <w:rFonts w:ascii="Verdana" w:hAnsi="Verdana" w:cs="Verdana" w:eastAsia="Verdana"/>
            <w:b/>
            <w:color w:val="000000"/>
            <w:spacing w:val="0"/>
            <w:position w:val="0"/>
            <w:sz w:val="20"/>
            <w:u w:val="single"/>
            <w:shd w:fill="auto" w:val="clear"/>
          </w:rPr>
          <w:t xml:space="preserve"> </w:t>
        </w:r>
        <w:r>
          <w:rPr>
            <w:rFonts w:ascii="Verdana" w:hAnsi="Verdana" w:cs="Verdana" w:eastAsia="Verdana"/>
            <w:b/>
            <w:color w:val="000000"/>
            <w:spacing w:val="0"/>
            <w:position w:val="0"/>
            <w:sz w:val="20"/>
            <w:shd w:fill="auto" w:val="clear"/>
          </w:rPr>
          <w:t xml:space="preserve"> HYPERLINK "http://www.thedti.gov.za/industrial_development/ip.jsp"</w:t>
        </w:r>
        <w:r>
          <w:rPr>
            <w:rFonts w:ascii="Verdana" w:hAnsi="Verdana" w:cs="Verdana" w:eastAsia="Verdana"/>
            <w:b/>
            <w:color w:val="000000"/>
            <w:spacing w:val="0"/>
            <w:position w:val="0"/>
            <w:sz w:val="20"/>
            <w:u w:val="single"/>
            <w:shd w:fill="auto" w:val="clear"/>
          </w:rPr>
          <w:t xml:space="preserve"> HYPERLINK "http://www.thedti.gov.za/industrial_development/ip.jsp"</w:t>
        </w:r>
        <w:r>
          <w:rPr>
            <w:rFonts w:ascii="Verdana" w:hAnsi="Verdana" w:cs="Verdana" w:eastAsia="Verdana"/>
            <w:b/>
            <w:color w:val="000000"/>
            <w:spacing w:val="0"/>
            <w:position w:val="0"/>
            <w:sz w:val="20"/>
            <w:u w:val="single"/>
            <w:shd w:fill="auto" w:val="clear"/>
          </w:rPr>
          <w:t xml:space="preserve"> HYPERLINK "http://www.thedti.gov.za/industrial_development/ip.jsp"</w:t>
        </w:r>
        <w:r>
          <w:rPr>
            <w:rFonts w:ascii="Verdana" w:hAnsi="Verdana" w:cs="Verdana" w:eastAsia="Verdana"/>
            <w:b/>
            <w:color w:val="000000"/>
            <w:spacing w:val="0"/>
            <w:position w:val="0"/>
            <w:sz w:val="20"/>
            <w:u w:val="single"/>
            <w:shd w:fill="auto" w:val="clear"/>
          </w:rPr>
          <w:t xml:space="preserve">at</w:t>
        </w:r>
      </w:hyperlink>
      <w:r>
        <w:rPr>
          <w:rFonts w:ascii="Verdana" w:hAnsi="Verdana" w:cs="Verdana" w:eastAsia="Verdana"/>
          <w:b/>
          <w:color w:val="000000"/>
          <w:spacing w:val="0"/>
          <w:position w:val="0"/>
          <w:sz w:val="20"/>
          <w:shd w:fill="auto" w:val="clear"/>
        </w:rPr>
        <w:t xml:space="preserve"> no cost.   </w:t>
      </w:r>
      <w:r>
        <w:rPr>
          <w:rFonts w:ascii="Verdana" w:hAnsi="Verdana" w:cs="Verdana" w:eastAsia="Verdana"/>
          <w:color w:val="000000"/>
          <w:spacing w:val="0"/>
          <w:position w:val="0"/>
          <w:sz w:val="20"/>
          <w:shd w:fill="auto" w:val="clear"/>
        </w:rPr>
        <w:t xml:space="preserve">  </w:t>
      </w:r>
    </w:p>
    <w:p>
      <w:pPr>
        <w:numPr>
          <w:ilvl w:val="0"/>
          <w:numId w:val="727"/>
        </w:numPr>
        <w:spacing w:before="0" w:after="110"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bid may be disqualified if this Declaration Certificate and the Annex C (Local Content  </w:t>
      </w:r>
    </w:p>
    <w:p>
      <w:pPr>
        <w:spacing w:before="0" w:after="110" w:line="270"/>
        <w:ind w:right="333" w:left="156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Declaration: Summary Schedule) are not submitted as part of the bid documentation;    </w:t>
      </w:r>
    </w:p>
    <w:p>
      <w:pPr>
        <w:spacing w:before="0" w:after="193" w:line="259"/>
        <w:ind w:right="0" w:left="85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730"/>
        </w:numPr>
        <w:spacing w:before="0" w:after="68" w:line="361"/>
        <w:ind w:right="167" w:left="1565" w:hanging="72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stipulated minimum threshold(s) for local production and content (refer to Annex A of SATS 1286:2011) for this bid is/are as follows: </w:t>
      </w:r>
      <w:r>
        <w:rPr>
          <w:rFonts w:ascii="Verdana" w:hAnsi="Verdana" w:cs="Verdana" w:eastAsia="Verdana"/>
          <w:color w:val="000000"/>
          <w:spacing w:val="0"/>
          <w:position w:val="0"/>
          <w:sz w:val="20"/>
          <w:shd w:fill="auto" w:val="clear"/>
        </w:rPr>
        <w:t xml:space="preserve">  </w:t>
      </w:r>
    </w:p>
    <w:p>
      <w:pPr>
        <w:tabs>
          <w:tab w:val="center" w:pos="3532" w:leader="none"/>
          <w:tab w:val="center" w:pos="8136" w:leader="none"/>
        </w:tabs>
        <w:spacing w:before="0" w:after="272"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u w:val="single"/>
          <w:shd w:fill="auto" w:val="clear"/>
        </w:rPr>
        <w:t xml:space="preserve">Description of services, works or goods</w:t>
      </w:r>
      <w:r>
        <w:rPr>
          <w:rFonts w:ascii="Verdana" w:hAnsi="Verdana" w:cs="Verdana" w:eastAsia="Verdana"/>
          <w:color w:val="000000"/>
          <w:spacing w:val="0"/>
          <w:position w:val="0"/>
          <w:sz w:val="20"/>
          <w:shd w:fill="auto" w:val="clear"/>
        </w:rPr>
        <w:t xml:space="preserve">          </w:t>
        <w:tab/>
      </w:r>
      <w:r>
        <w:rPr>
          <w:rFonts w:ascii="Verdana" w:hAnsi="Verdana" w:cs="Verdana" w:eastAsia="Verdana"/>
          <w:color w:val="000000"/>
          <w:spacing w:val="0"/>
          <w:position w:val="0"/>
          <w:sz w:val="20"/>
          <w:u w:val="single"/>
          <w:shd w:fill="auto" w:val="clear"/>
        </w:rPr>
        <w:t xml:space="preserve">Stipulated minimum threshold</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 </w:t>
      </w:r>
    </w:p>
    <w:p>
      <w:pPr>
        <w:tabs>
          <w:tab w:val="center" w:pos="3534" w:leader="none"/>
          <w:tab w:val="center" w:pos="7528" w:leader="none"/>
        </w:tabs>
        <w:spacing w:before="0" w:after="242" w:line="270"/>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_______________________________      </w:t>
        <w:tab/>
        <w:t xml:space="preserve">        _______%   </w:t>
      </w:r>
    </w:p>
    <w:p>
      <w:pPr>
        <w:spacing w:before="0" w:after="267" w:line="270"/>
        <w:ind w:right="333" w:left="10" w:hanging="10"/>
        <w:jc w:val="both"/>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_______________________________      _______%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_______________________________      _______%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735"/>
        </w:numPr>
        <w:spacing w:before="0" w:after="0" w:line="270"/>
        <w:ind w:right="167" w:left="1565"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Does any portion of the goods or services offered have any imported content?    </w:t>
        <w:tab/>
        <w:t xml:space="preserve">   </w:t>
      </w:r>
    </w:p>
    <w:tbl>
      <w:tblPr>
        <w:tblInd w:w="2228" w:type="dxa"/>
      </w:tblPr>
      <w:tblGrid>
        <w:gridCol w:w="675"/>
        <w:gridCol w:w="710"/>
        <w:gridCol w:w="850"/>
        <w:gridCol w:w="850"/>
      </w:tblGrid>
      <w:tr>
        <w:trPr>
          <w:trHeight w:val="565" w:hRule="auto"/>
          <w:jc w:val="left"/>
        </w:trPr>
        <w:tc>
          <w:tcPr>
            <w:tcW w:w="675" w:type="dxa"/>
            <w:tcBorders>
              <w:top w:val="single" w:color="000000" w:sz="15"/>
              <w:left w:val="single" w:color="000000" w:sz="15"/>
              <w:bottom w:val="single" w:color="000000" w:sz="15"/>
              <w:right w:val="single" w:color="000000" w:sz="15"/>
            </w:tcBorders>
            <w:shd w:color="000000" w:fill="ffffff" w:val="clear"/>
            <w:tcMar>
              <w:left w:w="54" w:type="dxa"/>
              <w:right w:w="54" w:type="dxa"/>
            </w:tcMar>
            <w:vAlign w:val="center"/>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YES   </w:t>
            </w:r>
          </w:p>
        </w:tc>
        <w:tc>
          <w:tcPr>
            <w:tcW w:w="710" w:type="dxa"/>
            <w:tcBorders>
              <w:top w:val="single" w:color="000000" w:sz="15"/>
              <w:left w:val="single" w:color="000000" w:sz="15"/>
              <w:bottom w:val="single" w:color="000000" w:sz="15"/>
              <w:right w:val="single" w:color="000000" w:sz="15"/>
            </w:tcBorders>
            <w:shd w:color="000000" w:fill="ffffff" w:val="clear"/>
            <w:tcMar>
              <w:left w:w="54" w:type="dxa"/>
              <w:right w:w="54" w:type="dxa"/>
            </w:tcMar>
            <w:vAlign w:val="center"/>
          </w:tcPr>
          <w:p>
            <w:pPr>
              <w:spacing w:before="0" w:after="0" w:line="259"/>
              <w:ind w:right="0" w:left="5"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850" w:type="dxa"/>
            <w:tcBorders>
              <w:top w:val="single" w:color="000000" w:sz="15"/>
              <w:left w:val="single" w:color="000000" w:sz="15"/>
              <w:bottom w:val="single" w:color="000000" w:sz="15"/>
              <w:right w:val="single" w:color="000000" w:sz="15"/>
            </w:tcBorders>
            <w:shd w:color="000000" w:fill="ffffff" w:val="clear"/>
            <w:tcMar>
              <w:left w:w="54" w:type="dxa"/>
              <w:right w:w="54" w:type="dxa"/>
            </w:tcMar>
            <w:vAlign w:val="center"/>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NO   </w:t>
            </w:r>
          </w:p>
        </w:tc>
        <w:tc>
          <w:tcPr>
            <w:tcW w:w="850" w:type="dxa"/>
            <w:tcBorders>
              <w:top w:val="single" w:color="000000" w:sz="15"/>
              <w:left w:val="single" w:color="000000" w:sz="15"/>
              <w:bottom w:val="single" w:color="000000" w:sz="15"/>
              <w:right w:val="single" w:color="000000" w:sz="15"/>
            </w:tcBorders>
            <w:shd w:color="000000" w:fill="ffffff" w:val="clear"/>
            <w:tcMar>
              <w:left w:w="54" w:type="dxa"/>
              <w:right w:w="54" w:type="dxa"/>
            </w:tcMar>
            <w:vAlign w:val="center"/>
          </w:tcPr>
          <w:p>
            <w:pPr>
              <w:spacing w:before="0" w:after="0" w:line="259"/>
              <w:ind w:right="0" w:left="5" w:firstLine="0"/>
              <w:jc w:val="left"/>
              <w:rPr>
                <w:spacing w:val="0"/>
                <w:position w:val="0"/>
              </w:rPr>
            </w:pPr>
            <w:r>
              <w:rPr>
                <w:rFonts w:ascii="Verdana" w:hAnsi="Verdana" w:cs="Verdana" w:eastAsia="Verdana"/>
                <w:color w:val="000000"/>
                <w:spacing w:val="0"/>
                <w:position w:val="0"/>
                <w:sz w:val="20"/>
                <w:shd w:fill="auto" w:val="clear"/>
              </w:rPr>
              <w:t xml:space="preserve">   </w:t>
            </w:r>
          </w:p>
        </w:tc>
      </w:tr>
    </w:tbl>
    <w:p>
      <w:pPr>
        <w:tabs>
          <w:tab w:val="center" w:pos="838" w:leader="none"/>
          <w:tab w:val="center" w:pos="1440" w:leader="none"/>
          <w:tab w:val="center" w:pos="2160" w:leader="none"/>
          <w:tab w:val="center" w:pos="2880" w:leader="none"/>
          <w:tab w:val="center" w:pos="3600" w:leader="none"/>
          <w:tab w:val="center" w:pos="4321" w:leader="none"/>
          <w:tab w:val="center" w:pos="5041" w:leader="none"/>
          <w:tab w:val="center" w:pos="6804" w:leader="none"/>
        </w:tabs>
        <w:spacing w:before="0" w:after="157" w:line="259"/>
        <w:ind w:right="0" w:left="-15"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t xml:space="preserve">   </w:t>
        <w:tab/>
        <w:t xml:space="preserve">   </w:t>
        <w:tab/>
        <w:t xml:space="preserve">   </w:t>
        <w:tab/>
        <w:t xml:space="preserve">   </w:t>
        <w:tab/>
        <w:t xml:space="preserve">   </w:t>
        <w:tab/>
        <w:t xml:space="preserve">   </w:t>
        <w:tab/>
        <w:t xml:space="preserve">(</w:t>
      </w:r>
      <w:r>
        <w:rPr>
          <w:rFonts w:ascii="Verdana" w:hAnsi="Verdana" w:cs="Verdana" w:eastAsia="Verdana"/>
          <w:i/>
          <w:color w:val="000000"/>
          <w:spacing w:val="0"/>
          <w:position w:val="0"/>
          <w:sz w:val="20"/>
          <w:shd w:fill="auto" w:val="clear"/>
        </w:rPr>
        <w:t xml:space="preserve">Tick applicable box</w:t>
      </w:r>
      <w:r>
        <w:rPr>
          <w:rFonts w:ascii="Verdana" w:hAnsi="Verdana" w:cs="Verdana" w:eastAsia="Verdana"/>
          <w:color w:val="000000"/>
          <w:spacing w:val="0"/>
          <w:position w:val="0"/>
          <w:sz w:val="20"/>
          <w:shd w:fill="auto" w:val="clear"/>
        </w:rPr>
        <w:t xml:space="preserve">)   </w:t>
      </w:r>
    </w:p>
    <w:p>
      <w:pPr>
        <w:numPr>
          <w:ilvl w:val="0"/>
          <w:numId w:val="743"/>
        </w:numPr>
        <w:spacing w:before="0" w:after="110"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yes, the rate(s) of exchange to be used in this bid to calculate the local content as prescribed  </w:t>
      </w:r>
    </w:p>
    <w:p>
      <w:pPr>
        <w:spacing w:before="0" w:after="66" w:line="361"/>
        <w:ind w:right="333" w:left="156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paragraph 1.5 of the general conditions must be the rate(s) published by SARB for the specific currency on the date of advertisement of the bid.   </w:t>
      </w:r>
    </w:p>
    <w:p>
      <w:pPr>
        <w:numPr>
          <w:ilvl w:val="0"/>
          <w:numId w:val="745"/>
        </w:numPr>
        <w:spacing w:before="0" w:after="174"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relevant rates of exchange information is accessible on </w:t>
      </w:r>
      <w:hyperlink xmlns:r="http://schemas.openxmlformats.org/officeDocument/2006/relationships" r:id="docRId7">
        <w:r>
          <w:rPr>
            <w:rFonts w:ascii="Verdana" w:hAnsi="Verdana" w:cs="Verdana" w:eastAsia="Verdana"/>
            <w:color w:val="0000FF"/>
            <w:spacing w:val="0"/>
            <w:position w:val="0"/>
            <w:sz w:val="20"/>
            <w:u w:val="single"/>
            <w:shd w:fill="auto" w:val="clear"/>
          </w:rPr>
          <w:t xml:space="preserve">www.resbank.co.</w:t>
        </w:r>
        <w:r>
          <w:rPr>
            <w:rFonts w:ascii="Verdana" w:hAnsi="Verdana" w:cs="Verdana" w:eastAsia="Verdana"/>
            <w:color w:val="0000FF"/>
            <w:spacing w:val="0"/>
            <w:position w:val="0"/>
            <w:sz w:val="20"/>
            <w:u w:val="single"/>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z</w:t>
        </w:r>
        <w:r>
          <w:rPr>
            <w:rFonts w:ascii="Verdana" w:hAnsi="Verdana" w:cs="Verdana" w:eastAsia="Verdana"/>
            <w:color w:val="0000FF"/>
            <w:spacing w:val="0"/>
            <w:position w:val="0"/>
            <w:sz w:val="20"/>
            <w:u w:val="single"/>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a</w:t>
        </w:r>
        <w:r>
          <w:rPr>
            <w:rFonts w:ascii="Verdana" w:hAnsi="Verdana" w:cs="Verdana" w:eastAsia="Verdana"/>
            <w:color w:val="000000"/>
            <w:spacing w:val="0"/>
            <w:position w:val="0"/>
            <w:sz w:val="20"/>
            <w:shd w:fill="auto" w:val="clear"/>
          </w:rPr>
          <w:t xml:space="preserve"> HYPERLINK "http://www.resbank.co.za/"</w:t>
        </w:r>
        <w:r>
          <w:rPr>
            <w:rFonts w:ascii="Verdana" w:hAnsi="Verdana" w:cs="Verdana" w:eastAsia="Verdana"/>
            <w:color w:val="000000"/>
            <w:spacing w:val="0"/>
            <w:position w:val="0"/>
            <w:sz w:val="20"/>
            <w:u w:val="single"/>
            <w:shd w:fill="auto" w:val="clear"/>
          </w:rPr>
          <w:t xml:space="preserve"> HYPERLINK "http://www.resbank.co.za/"</w:t>
        </w:r>
        <w:r>
          <w:rPr>
            <w:rFonts w:ascii="Verdana" w:hAnsi="Verdana" w:cs="Verdana" w:eastAsia="Verdana"/>
            <w:color w:val="000000"/>
            <w:spacing w:val="0"/>
            <w:position w:val="0"/>
            <w:sz w:val="20"/>
            <w:u w:val="single"/>
            <w:shd w:fill="auto" w:val="clear"/>
          </w:rPr>
          <w:t xml:space="preserve"> HYPERLINK "http://www.resbank.co.za/"</w:t>
        </w:r>
        <w:r>
          <w:rPr>
            <w:rFonts w:ascii="Verdana" w:hAnsi="Verdana" w:cs="Verdana" w:eastAsia="Verdana"/>
            <w:color w:val="000000"/>
            <w:spacing w:val="0"/>
            <w:position w:val="0"/>
            <w:sz w:val="20"/>
            <w:u w:val="single"/>
            <w:shd w:fill="auto" w:val="clear"/>
          </w:rPr>
          <w:t xml:space="preserve">.</w:t>
        </w:r>
        <w:r>
          <w:rPr>
            <w:rFonts w:ascii="Verdana" w:hAnsi="Verdana" w:cs="Verdana" w:eastAsia="Verdana"/>
            <w:color w:val="0000FF"/>
            <w:spacing w:val="0"/>
            <w:position w:val="0"/>
            <w:sz w:val="20"/>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 HYPERLINK "http://www.resbank.co.za/"</w:t>
        </w:r>
        <w:r>
          <w:rPr>
            <w:rFonts w:ascii="Verdana" w:hAnsi="Verdana" w:cs="Verdana" w:eastAsia="Verdana"/>
            <w:color w:val="0000FF"/>
            <w:spacing w:val="0"/>
            <w:position w:val="0"/>
            <w:sz w:val="20"/>
            <w:u w:val="single"/>
            <w:shd w:fill="auto" w:val="clear"/>
          </w:rPr>
          <w:t xml:space="preserve">  </w:t>
        </w:r>
      </w:hyperlink>
      <w:r>
        <w:rPr>
          <w:rFonts w:ascii="Verdana" w:hAnsi="Verdana" w:cs="Verdana" w:eastAsia="Verdana"/>
          <w:color w:val="000000"/>
          <w:spacing w:val="0"/>
          <w:position w:val="0"/>
          <w:sz w:val="20"/>
          <w:shd w:fill="auto" w:val="clear"/>
        </w:rPr>
        <w:t xml:space="preserve">   </w:t>
      </w:r>
    </w:p>
    <w:p>
      <w:pPr>
        <w:numPr>
          <w:ilvl w:val="0"/>
          <w:numId w:val="745"/>
        </w:numPr>
        <w:spacing w:before="0" w:after="0" w:line="270"/>
        <w:ind w:right="333" w:left="1572"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Indicate the rate(s) of exchange against the appropriate currency in the table below (refer to Annex A of SATS 1286:2011):   </w:t>
      </w:r>
    </w:p>
    <w:tbl>
      <w:tblPr>
        <w:tblInd w:w="1457" w:type="dxa"/>
      </w:tblPr>
      <w:tblGrid>
        <w:gridCol w:w="3560"/>
        <w:gridCol w:w="4851"/>
      </w:tblGrid>
      <w:tr>
        <w:trPr>
          <w:trHeight w:val="569" w:hRule="auto"/>
          <w:jc w:val="left"/>
        </w:trPr>
        <w:tc>
          <w:tcPr>
            <w:tcW w:w="356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b/>
                <w:color w:val="000000"/>
                <w:spacing w:val="0"/>
                <w:position w:val="0"/>
                <w:sz w:val="16"/>
                <w:shd w:fill="auto" w:val="clear"/>
              </w:rPr>
              <w:t xml:space="preserve">Currency  </w:t>
            </w:r>
            <w:r>
              <w:rPr>
                <w:rFonts w:ascii="Verdana" w:hAnsi="Verdana" w:cs="Verdana" w:eastAsia="Verdana"/>
                <w:color w:val="000000"/>
                <w:spacing w:val="0"/>
                <w:position w:val="0"/>
                <w:sz w:val="20"/>
                <w:shd w:fill="auto" w:val="clear"/>
              </w:rPr>
              <w:t xml:space="preserve">  </w:t>
            </w:r>
          </w:p>
        </w:tc>
        <w:tc>
          <w:tcPr>
            <w:tcW w:w="4851"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b/>
                <w:color w:val="000000"/>
                <w:spacing w:val="0"/>
                <w:position w:val="0"/>
                <w:sz w:val="16"/>
                <w:shd w:fill="auto" w:val="clear"/>
              </w:rPr>
              <w:t xml:space="preserve">Rates of exchange </w:t>
            </w:r>
            <w:r>
              <w:rPr>
                <w:rFonts w:ascii="Verdana" w:hAnsi="Verdana" w:cs="Verdana" w:eastAsia="Verdana"/>
                <w:color w:val="000000"/>
                <w:spacing w:val="0"/>
                <w:position w:val="0"/>
                <w:sz w:val="20"/>
                <w:shd w:fill="auto" w:val="clear"/>
              </w:rPr>
              <w:t xml:space="preserve">  </w:t>
            </w:r>
          </w:p>
        </w:tc>
      </w:tr>
      <w:tr>
        <w:trPr>
          <w:trHeight w:val="564" w:hRule="auto"/>
          <w:jc w:val="left"/>
        </w:trPr>
        <w:tc>
          <w:tcPr>
            <w:tcW w:w="356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US Dollar </w:t>
            </w:r>
            <w:r>
              <w:rPr>
                <w:rFonts w:ascii="Verdana" w:hAnsi="Verdana" w:cs="Verdana" w:eastAsia="Verdana"/>
                <w:color w:val="000000"/>
                <w:spacing w:val="0"/>
                <w:position w:val="0"/>
                <w:sz w:val="20"/>
                <w:shd w:fill="auto" w:val="clear"/>
              </w:rPr>
              <w:t xml:space="preserve">  </w:t>
            </w:r>
          </w:p>
        </w:tc>
        <w:tc>
          <w:tcPr>
            <w:tcW w:w="4851"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67" w:hRule="auto"/>
          <w:jc w:val="left"/>
        </w:trPr>
        <w:tc>
          <w:tcPr>
            <w:tcW w:w="356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Pound Sterling </w:t>
            </w:r>
            <w:r>
              <w:rPr>
                <w:rFonts w:ascii="Verdana" w:hAnsi="Verdana" w:cs="Verdana" w:eastAsia="Verdana"/>
                <w:color w:val="000000"/>
                <w:spacing w:val="0"/>
                <w:position w:val="0"/>
                <w:sz w:val="20"/>
                <w:shd w:fill="auto" w:val="clear"/>
              </w:rPr>
              <w:t xml:space="preserve">  </w:t>
            </w:r>
          </w:p>
        </w:tc>
        <w:tc>
          <w:tcPr>
            <w:tcW w:w="4851"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66" w:hRule="auto"/>
          <w:jc w:val="left"/>
        </w:trPr>
        <w:tc>
          <w:tcPr>
            <w:tcW w:w="356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Euro </w:t>
            </w:r>
            <w:r>
              <w:rPr>
                <w:rFonts w:ascii="Verdana" w:hAnsi="Verdana" w:cs="Verdana" w:eastAsia="Verdana"/>
                <w:color w:val="000000"/>
                <w:spacing w:val="0"/>
                <w:position w:val="0"/>
                <w:sz w:val="20"/>
                <w:shd w:fill="auto" w:val="clear"/>
              </w:rPr>
              <w:t xml:space="preserve">  </w:t>
            </w:r>
          </w:p>
        </w:tc>
        <w:tc>
          <w:tcPr>
            <w:tcW w:w="4851"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69" w:hRule="auto"/>
          <w:jc w:val="left"/>
        </w:trPr>
        <w:tc>
          <w:tcPr>
            <w:tcW w:w="356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Yen </w:t>
            </w:r>
            <w:r>
              <w:rPr>
                <w:rFonts w:ascii="Verdana" w:hAnsi="Verdana" w:cs="Verdana" w:eastAsia="Verdana"/>
                <w:color w:val="000000"/>
                <w:spacing w:val="0"/>
                <w:position w:val="0"/>
                <w:sz w:val="20"/>
                <w:shd w:fill="auto" w:val="clear"/>
              </w:rPr>
              <w:t xml:space="preserve">  </w:t>
            </w:r>
          </w:p>
        </w:tc>
        <w:tc>
          <w:tcPr>
            <w:tcW w:w="4851"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684" w:hRule="auto"/>
          <w:jc w:val="left"/>
        </w:trPr>
        <w:tc>
          <w:tcPr>
            <w:tcW w:w="356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Other </w:t>
            </w:r>
            <w:r>
              <w:rPr>
                <w:rFonts w:ascii="Verdana" w:hAnsi="Verdana" w:cs="Verdana" w:eastAsia="Verdana"/>
                <w:color w:val="000000"/>
                <w:spacing w:val="0"/>
                <w:position w:val="0"/>
                <w:sz w:val="20"/>
                <w:shd w:fill="auto" w:val="clear"/>
              </w:rPr>
              <w:t xml:space="preserve">  </w:t>
            </w:r>
          </w:p>
        </w:tc>
        <w:tc>
          <w:tcPr>
            <w:tcW w:w="4851"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165" w:line="270"/>
        <w:ind w:right="333" w:left="15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NB: Bidders must submit proof of the SARB rate (s) of exchange used.   </w:t>
      </w:r>
    </w:p>
    <w:p>
      <w:pPr>
        <w:numPr>
          <w:ilvl w:val="0"/>
          <w:numId w:val="766"/>
        </w:numPr>
        <w:spacing w:before="0" w:after="110" w:line="270"/>
        <w:ind w:right="167" w:left="1565" w:hanging="72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Where, after the award of a bid, challenges are experienced in meeting the stipulated minimum  </w:t>
      </w:r>
    </w:p>
    <w:p>
      <w:pPr>
        <w:spacing w:before="0" w:after="106" w:line="259"/>
        <w:ind w:right="338"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threshold for local content the dti must be informed accordingly in order for the dti to verify and </w:t>
      </w:r>
    </w:p>
    <w:p>
      <w:pPr>
        <w:spacing w:before="0" w:after="110" w:line="270"/>
        <w:ind w:right="333" w:left="157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consultation with the AO/AA provide directives in this regard.   </w:t>
      </w:r>
    </w:p>
    <w:p>
      <w:pPr>
        <w:spacing w:before="0" w:after="101" w:line="259"/>
        <w:ind w:right="0" w:left="433" w:hanging="1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LOCAL CONTENT DECLARATION</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01" w:line="259"/>
        <w:ind w:right="6" w:left="433" w:hanging="1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(REFER TO ANNEX B OF SATS 1286:2011)</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10" w:line="270"/>
        <w:ind w:right="0" w:left="1004" w:hanging="10"/>
        <w:jc w:val="both"/>
        <w:rPr>
          <w:rFonts w:ascii="Verdana" w:hAnsi="Verdana" w:cs="Verdana" w:eastAsia="Verdana"/>
          <w:color w:val="000000"/>
          <w:spacing w:val="0"/>
          <w:position w:val="0"/>
          <w:sz w:val="20"/>
          <w:shd w:fill="auto" w:val="clear"/>
        </w:rPr>
      </w:pPr>
    </w:p>
    <w:p>
      <w:pPr>
        <w:spacing w:before="0" w:after="166" w:line="259"/>
        <w:ind w:right="111" w:left="10" w:hanging="10"/>
        <w:jc w:val="righ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SATS 1286.2011 </w:t>
      </w:r>
      <w:r>
        <w:rPr>
          <w:rFonts w:ascii="Verdana" w:hAnsi="Verdana" w:cs="Verdana" w:eastAsia="Verdana"/>
          <w:color w:val="000000"/>
          <w:spacing w:val="0"/>
          <w:position w:val="0"/>
          <w:sz w:val="20"/>
          <w:shd w:fill="auto" w:val="clear"/>
        </w:rPr>
        <w:t xml:space="preserve"> </w:t>
      </w:r>
    </w:p>
    <w:p>
      <w:pPr>
        <w:keepNext w:val="true"/>
        <w:keepLines w:val="true"/>
        <w:spacing w:before="0" w:after="158" w:line="259"/>
        <w:ind w:right="93" w:left="10" w:hanging="10"/>
        <w:jc w:val="center"/>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ANNEX C  </w:t>
      </w:r>
      <w:r>
        <w:rPr>
          <w:rFonts w:ascii="Verdana" w:hAnsi="Verdana" w:cs="Verdana" w:eastAsia="Verdana"/>
          <w:color w:val="000000"/>
          <w:spacing w:val="0"/>
          <w:position w:val="0"/>
          <w:sz w:val="20"/>
          <w:shd w:fill="auto" w:val="clear"/>
        </w:rPr>
        <w:t xml:space="preserve"> </w:t>
      </w:r>
    </w:p>
    <w:p>
      <w:pPr>
        <w:spacing w:before="0" w:after="0" w:line="259"/>
        <w:ind w:right="129" w:left="0" w:firstLine="0"/>
        <w:jc w:val="righ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8"/>
          <w:u w:val="single"/>
          <w:shd w:fill="auto" w:val="clear"/>
        </w:rPr>
        <w:t xml:space="preserve">Note:</w:t>
      </w:r>
      <w:r>
        <w:rPr>
          <w:rFonts w:ascii="Verdana" w:hAnsi="Verdana" w:cs="Verdana" w:eastAsia="Verdana"/>
          <w:b/>
          <w:color w:val="000000"/>
          <w:spacing w:val="0"/>
          <w:position w:val="0"/>
          <w:sz w:val="18"/>
          <w:shd w:fill="auto" w:val="clear"/>
        </w:rPr>
        <w:t xml:space="preserve"> VAT to be excluded from all calculations</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tbl>
      <w:tblPr/>
      <w:tblGrid>
        <w:gridCol w:w="3296"/>
        <w:gridCol w:w="706"/>
        <w:gridCol w:w="3814"/>
        <w:gridCol w:w="569"/>
        <w:gridCol w:w="4008"/>
        <w:gridCol w:w="696"/>
        <w:gridCol w:w="1940"/>
      </w:tblGrid>
      <w:tr>
        <w:trPr>
          <w:trHeight w:val="694" w:hRule="auto"/>
          <w:jc w:val="left"/>
        </w:trPr>
        <w:tc>
          <w:tcPr>
            <w:tcW w:w="3296"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18" w:firstLine="0"/>
              <w:jc w:val="left"/>
              <w:rPr>
                <w:spacing w:val="0"/>
                <w:position w:val="0"/>
              </w:rPr>
            </w:pPr>
            <w:r>
              <w:rPr>
                <w:rFonts w:ascii="Verdana" w:hAnsi="Verdana" w:cs="Verdana" w:eastAsia="Verdana"/>
                <w:b/>
                <w:i/>
                <w:color w:val="000000"/>
                <w:spacing w:val="0"/>
                <w:position w:val="0"/>
                <w:sz w:val="16"/>
                <w:shd w:fill="auto" w:val="clear"/>
              </w:rPr>
              <w:t xml:space="preserve">(C1)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6"/>
                <w:shd w:fill="auto" w:val="clear"/>
              </w:rPr>
              <w:t xml:space="preserve">Tender No.: </w:t>
            </w:r>
            <w:r>
              <w:rPr>
                <w:rFonts w:ascii="Verdana" w:hAnsi="Verdana" w:cs="Verdana" w:eastAsia="Verdana"/>
                <w:color w:val="000000"/>
                <w:spacing w:val="0"/>
                <w:position w:val="0"/>
                <w:sz w:val="20"/>
                <w:shd w:fill="auto" w:val="clear"/>
              </w:rPr>
              <w:t xml:space="preserve">  </w:t>
            </w:r>
          </w:p>
        </w:tc>
        <w:tc>
          <w:tcPr>
            <w:tcW w:w="706" w:type="dxa"/>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106" w:firstLine="0"/>
              <w:jc w:val="left"/>
              <w:rPr>
                <w:spacing w:val="0"/>
                <w:position w:val="0"/>
              </w:rPr>
            </w:pP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c>
          <w:tcPr>
            <w:tcW w:w="4383" w:type="dxa"/>
            <w:gridSpan w:val="2"/>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6644" w:type="dxa"/>
            <w:gridSpan w:val="3"/>
            <w:tcBorders>
              <w:top w:val="single" w:color="000000" w:sz="4"/>
              <w:left w:val="single" w:color="000000" w:sz="0"/>
              <w:bottom w:val="single" w:color="000000" w:sz="4"/>
              <w:right w:val="single" w:color="000000" w:sz="4"/>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698" w:hRule="auto"/>
          <w:jc w:val="left"/>
        </w:trPr>
        <w:tc>
          <w:tcPr>
            <w:tcW w:w="3296"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18" w:firstLine="0"/>
              <w:jc w:val="left"/>
              <w:rPr>
                <w:spacing w:val="0"/>
                <w:position w:val="0"/>
              </w:rPr>
            </w:pPr>
            <w:r>
              <w:rPr>
                <w:rFonts w:ascii="Verdana" w:hAnsi="Verdana" w:cs="Verdana" w:eastAsia="Verdana"/>
                <w:b/>
                <w:i/>
                <w:color w:val="000000"/>
                <w:spacing w:val="0"/>
                <w:position w:val="0"/>
                <w:sz w:val="16"/>
                <w:shd w:fill="auto" w:val="clear"/>
              </w:rPr>
              <w:t xml:space="preserve">(C2)</w:t>
            </w: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6"/>
                <w:shd w:fill="auto" w:val="clear"/>
              </w:rPr>
              <w:t xml:space="preserve">Tender description: </w:t>
            </w:r>
            <w:r>
              <w:rPr>
                <w:rFonts w:ascii="Verdana" w:hAnsi="Verdana" w:cs="Verdana" w:eastAsia="Verdana"/>
                <w:color w:val="000000"/>
                <w:spacing w:val="0"/>
                <w:position w:val="0"/>
                <w:sz w:val="20"/>
                <w:shd w:fill="auto" w:val="clear"/>
              </w:rPr>
              <w:t xml:space="preserve">  </w:t>
            </w:r>
          </w:p>
        </w:tc>
        <w:tc>
          <w:tcPr>
            <w:tcW w:w="706" w:type="dxa"/>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106" w:firstLine="0"/>
              <w:jc w:val="left"/>
              <w:rPr>
                <w:spacing w:val="0"/>
                <w:position w:val="0"/>
              </w:rPr>
            </w:pP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c>
          <w:tcPr>
            <w:tcW w:w="4383" w:type="dxa"/>
            <w:gridSpan w:val="2"/>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6644" w:type="dxa"/>
            <w:gridSpan w:val="3"/>
            <w:tcBorders>
              <w:top w:val="single" w:color="000000" w:sz="4"/>
              <w:left w:val="single" w:color="000000" w:sz="0"/>
              <w:bottom w:val="single" w:color="000000" w:sz="4"/>
              <w:right w:val="single" w:color="000000" w:sz="4"/>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697" w:hRule="auto"/>
          <w:jc w:val="left"/>
        </w:trPr>
        <w:tc>
          <w:tcPr>
            <w:tcW w:w="3296"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18" w:firstLine="0"/>
              <w:jc w:val="left"/>
              <w:rPr>
                <w:spacing w:val="0"/>
                <w:position w:val="0"/>
              </w:rPr>
            </w:pPr>
            <w:r>
              <w:rPr>
                <w:rFonts w:ascii="Verdana" w:hAnsi="Verdana" w:cs="Verdana" w:eastAsia="Verdana"/>
                <w:b/>
                <w:i/>
                <w:color w:val="000000"/>
                <w:spacing w:val="0"/>
                <w:position w:val="0"/>
                <w:sz w:val="16"/>
                <w:shd w:fill="auto" w:val="clear"/>
              </w:rPr>
              <w:t xml:space="preserve">(C3)</w:t>
            </w: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6"/>
                <w:shd w:fill="auto" w:val="clear"/>
              </w:rPr>
              <w:t xml:space="preserve">Designated product(s): </w:t>
            </w:r>
            <w:r>
              <w:rPr>
                <w:rFonts w:ascii="Verdana" w:hAnsi="Verdana" w:cs="Verdana" w:eastAsia="Verdana"/>
                <w:color w:val="000000"/>
                <w:spacing w:val="0"/>
                <w:position w:val="0"/>
                <w:sz w:val="20"/>
                <w:shd w:fill="auto" w:val="clear"/>
              </w:rPr>
              <w:t xml:space="preserve">  </w:t>
            </w:r>
          </w:p>
        </w:tc>
        <w:tc>
          <w:tcPr>
            <w:tcW w:w="706" w:type="dxa"/>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106" w:firstLine="0"/>
              <w:jc w:val="left"/>
              <w:rPr>
                <w:spacing w:val="0"/>
                <w:position w:val="0"/>
              </w:rPr>
            </w:pP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c>
          <w:tcPr>
            <w:tcW w:w="4383" w:type="dxa"/>
            <w:gridSpan w:val="2"/>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6644" w:type="dxa"/>
            <w:gridSpan w:val="3"/>
            <w:tcBorders>
              <w:top w:val="single" w:color="000000" w:sz="4"/>
              <w:left w:val="single" w:color="000000" w:sz="0"/>
              <w:bottom w:val="single" w:color="000000" w:sz="4"/>
              <w:right w:val="single" w:color="000000" w:sz="4"/>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696" w:hRule="auto"/>
          <w:jc w:val="left"/>
        </w:trPr>
        <w:tc>
          <w:tcPr>
            <w:tcW w:w="3296"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18" w:firstLine="0"/>
              <w:jc w:val="left"/>
              <w:rPr>
                <w:spacing w:val="0"/>
                <w:position w:val="0"/>
              </w:rPr>
            </w:pPr>
            <w:r>
              <w:rPr>
                <w:rFonts w:ascii="Verdana" w:hAnsi="Verdana" w:cs="Verdana" w:eastAsia="Verdana"/>
                <w:b/>
                <w:i/>
                <w:color w:val="000000"/>
                <w:spacing w:val="0"/>
                <w:position w:val="0"/>
                <w:sz w:val="16"/>
                <w:shd w:fill="auto" w:val="clear"/>
              </w:rPr>
              <w:t xml:space="preserve">(C4)</w:t>
            </w: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6"/>
                <w:shd w:fill="auto" w:val="clear"/>
              </w:rPr>
              <w:t xml:space="preserve">Tender Authority: </w:t>
            </w:r>
            <w:r>
              <w:rPr>
                <w:rFonts w:ascii="Verdana" w:hAnsi="Verdana" w:cs="Verdana" w:eastAsia="Verdana"/>
                <w:color w:val="000000"/>
                <w:spacing w:val="0"/>
                <w:position w:val="0"/>
                <w:sz w:val="20"/>
                <w:shd w:fill="auto" w:val="clear"/>
              </w:rPr>
              <w:t xml:space="preserve">  </w:t>
            </w:r>
          </w:p>
        </w:tc>
        <w:tc>
          <w:tcPr>
            <w:tcW w:w="706" w:type="dxa"/>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106" w:firstLine="0"/>
              <w:jc w:val="left"/>
              <w:rPr>
                <w:spacing w:val="0"/>
                <w:position w:val="0"/>
              </w:rPr>
            </w:pP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c>
          <w:tcPr>
            <w:tcW w:w="4383" w:type="dxa"/>
            <w:gridSpan w:val="2"/>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6644" w:type="dxa"/>
            <w:gridSpan w:val="3"/>
            <w:tcBorders>
              <w:top w:val="single" w:color="000000" w:sz="4"/>
              <w:left w:val="single" w:color="000000" w:sz="0"/>
              <w:bottom w:val="single" w:color="000000" w:sz="4"/>
              <w:right w:val="single" w:color="000000" w:sz="4"/>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698" w:hRule="auto"/>
          <w:jc w:val="left"/>
        </w:trPr>
        <w:tc>
          <w:tcPr>
            <w:tcW w:w="3296"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18" w:firstLine="0"/>
              <w:jc w:val="left"/>
              <w:rPr>
                <w:spacing w:val="0"/>
                <w:position w:val="0"/>
              </w:rPr>
            </w:pPr>
            <w:r>
              <w:rPr>
                <w:rFonts w:ascii="Verdana" w:hAnsi="Verdana" w:cs="Verdana" w:eastAsia="Verdana"/>
                <w:b/>
                <w:i/>
                <w:color w:val="000000"/>
                <w:spacing w:val="0"/>
                <w:position w:val="0"/>
                <w:sz w:val="16"/>
                <w:shd w:fill="auto" w:val="clear"/>
              </w:rPr>
              <w:t xml:space="preserve">(C5)</w:t>
            </w: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6"/>
                <w:shd w:fill="auto" w:val="clear"/>
              </w:rPr>
              <w:t xml:space="preserve">Tendering Entity name: </w:t>
            </w:r>
            <w:r>
              <w:rPr>
                <w:rFonts w:ascii="Verdana" w:hAnsi="Verdana" w:cs="Verdana" w:eastAsia="Verdana"/>
                <w:color w:val="000000"/>
                <w:spacing w:val="0"/>
                <w:position w:val="0"/>
                <w:sz w:val="20"/>
                <w:shd w:fill="auto" w:val="clear"/>
              </w:rPr>
              <w:t xml:space="preserve">  </w:t>
            </w:r>
          </w:p>
        </w:tc>
        <w:tc>
          <w:tcPr>
            <w:tcW w:w="706" w:type="dxa"/>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106" w:firstLine="0"/>
              <w:jc w:val="left"/>
              <w:rPr>
                <w:spacing w:val="0"/>
                <w:position w:val="0"/>
              </w:rPr>
            </w:pP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c>
          <w:tcPr>
            <w:tcW w:w="4383" w:type="dxa"/>
            <w:gridSpan w:val="2"/>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6644" w:type="dxa"/>
            <w:gridSpan w:val="3"/>
            <w:tcBorders>
              <w:top w:val="single" w:color="000000" w:sz="4"/>
              <w:left w:val="single" w:color="000000" w:sz="0"/>
              <w:bottom w:val="single" w:color="000000" w:sz="4"/>
              <w:right w:val="single" w:color="000000" w:sz="4"/>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694" w:hRule="auto"/>
          <w:jc w:val="left"/>
        </w:trPr>
        <w:tc>
          <w:tcPr>
            <w:tcW w:w="32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18" w:firstLine="0"/>
              <w:jc w:val="left"/>
              <w:rPr>
                <w:spacing w:val="0"/>
                <w:position w:val="0"/>
              </w:rPr>
            </w:pPr>
            <w:r>
              <w:rPr>
                <w:rFonts w:ascii="Verdana" w:hAnsi="Verdana" w:cs="Verdana" w:eastAsia="Verdana"/>
                <w:b/>
                <w:i/>
                <w:color w:val="000000"/>
                <w:spacing w:val="0"/>
                <w:position w:val="0"/>
                <w:sz w:val="16"/>
                <w:shd w:fill="auto" w:val="clear"/>
              </w:rPr>
              <w:t xml:space="preserve">(C6)</w:t>
            </w: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6"/>
                <w:shd w:fill="auto" w:val="clear"/>
              </w:rPr>
              <w:t xml:space="preserve">Tender Exchange Rate: </w:t>
            </w:r>
            <w:r>
              <w:rPr>
                <w:rFonts w:ascii="Verdana" w:hAnsi="Verdana" w:cs="Verdana" w:eastAsia="Verdana"/>
                <w:color w:val="000000"/>
                <w:spacing w:val="0"/>
                <w:position w:val="0"/>
                <w:sz w:val="20"/>
                <w:shd w:fill="auto" w:val="clear"/>
              </w:rPr>
              <w:t xml:space="preserve">  </w:t>
            </w:r>
          </w:p>
        </w:tc>
        <w:tc>
          <w:tcPr>
            <w:tcW w:w="70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15" w:firstLine="0"/>
              <w:jc w:val="left"/>
              <w:rPr>
                <w:spacing w:val="0"/>
                <w:position w:val="0"/>
              </w:rPr>
            </w:pPr>
            <w:r>
              <w:rPr>
                <w:rFonts w:ascii="Verdana" w:hAnsi="Verdana" w:cs="Verdana" w:eastAsia="Verdana"/>
                <w:b/>
                <w:color w:val="000000"/>
                <w:spacing w:val="0"/>
                <w:position w:val="0"/>
                <w:sz w:val="16"/>
                <w:shd w:fill="auto" w:val="clear"/>
              </w:rPr>
              <w:t xml:space="preserve">Pula </w:t>
            </w:r>
            <w:r>
              <w:rPr>
                <w:rFonts w:ascii="Verdana" w:hAnsi="Verdana" w:cs="Verdana" w:eastAsia="Verdana"/>
                <w:color w:val="000000"/>
                <w:spacing w:val="0"/>
                <w:position w:val="0"/>
                <w:sz w:val="20"/>
                <w:shd w:fill="auto" w:val="clear"/>
              </w:rPr>
              <w:t xml:space="preserve">  </w:t>
            </w:r>
          </w:p>
        </w:tc>
        <w:tc>
          <w:tcPr>
            <w:tcW w:w="38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118" w:firstLine="0"/>
              <w:jc w:val="left"/>
              <w:rPr>
                <w:spacing w:val="0"/>
                <w:position w:val="0"/>
              </w:rPr>
            </w:pPr>
            <w:r>
              <w:rPr>
                <w:rFonts w:ascii="Verdana" w:hAnsi="Verdana" w:cs="Verdana" w:eastAsia="Verdana"/>
                <w:b/>
                <w:color w:val="000000"/>
                <w:spacing w:val="0"/>
                <w:position w:val="0"/>
                <w:sz w:val="16"/>
                <w:shd w:fill="auto" w:val="clear"/>
              </w:rPr>
              <w:t xml:space="preserve">   </w:t>
              <w:tab/>
              <w:t xml:space="preserve"> </w:t>
            </w:r>
            <w:r>
              <w:rPr>
                <w:rFonts w:ascii="Verdana" w:hAnsi="Verdana" w:cs="Verdana" w:eastAsia="Verdana"/>
                <w:color w:val="000000"/>
                <w:spacing w:val="0"/>
                <w:position w:val="0"/>
                <w:sz w:val="20"/>
                <w:shd w:fill="auto" w:val="clear"/>
              </w:rPr>
              <w:t xml:space="preserve">  </w:t>
            </w:r>
          </w:p>
        </w:tc>
        <w:tc>
          <w:tcPr>
            <w:tcW w:w="56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18" w:firstLine="0"/>
              <w:jc w:val="left"/>
              <w:rPr>
                <w:spacing w:val="0"/>
                <w:position w:val="0"/>
              </w:rPr>
            </w:pPr>
            <w:r>
              <w:rPr>
                <w:rFonts w:ascii="Verdana" w:hAnsi="Verdana" w:cs="Verdana" w:eastAsia="Verdana"/>
                <w:b/>
                <w:color w:val="000000"/>
                <w:spacing w:val="0"/>
                <w:position w:val="0"/>
                <w:sz w:val="16"/>
                <w:shd w:fill="auto" w:val="clear"/>
              </w:rPr>
              <w:t xml:space="preserve">EU </w:t>
            </w:r>
            <w:r>
              <w:rPr>
                <w:rFonts w:ascii="Verdana" w:hAnsi="Verdana" w:cs="Verdana" w:eastAsia="Verdana"/>
                <w:color w:val="000000"/>
                <w:spacing w:val="0"/>
                <w:position w:val="0"/>
                <w:sz w:val="20"/>
                <w:shd w:fill="auto" w:val="clear"/>
              </w:rPr>
              <w:t xml:space="preserve">  </w:t>
            </w:r>
          </w:p>
        </w:tc>
        <w:tc>
          <w:tcPr>
            <w:tcW w:w="40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120" w:firstLine="0"/>
              <w:jc w:val="left"/>
              <w:rPr>
                <w:spacing w:val="0"/>
                <w:position w:val="0"/>
              </w:rPr>
            </w:pPr>
            <w:r>
              <w:rPr>
                <w:rFonts w:ascii="Verdana" w:hAnsi="Verdana" w:cs="Verdana" w:eastAsia="Verdana"/>
                <w:b/>
                <w:color w:val="000000"/>
                <w:spacing w:val="0"/>
                <w:position w:val="0"/>
                <w:sz w:val="16"/>
                <w:shd w:fill="auto" w:val="clear"/>
              </w:rPr>
              <w:t xml:space="preserve">   </w:t>
              <w:tab/>
              <w:t xml:space="preserve"> </w:t>
            </w:r>
            <w:r>
              <w:rPr>
                <w:rFonts w:ascii="Verdana" w:hAnsi="Verdana" w:cs="Verdana" w:eastAsia="Verdana"/>
                <w:color w:val="000000"/>
                <w:spacing w:val="0"/>
                <w:position w:val="0"/>
                <w:sz w:val="20"/>
                <w:shd w:fill="auto" w:val="clear"/>
              </w:rPr>
              <w:t xml:space="preserve">  </w:t>
            </w:r>
          </w:p>
        </w:tc>
        <w:tc>
          <w:tcPr>
            <w:tcW w:w="6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15" w:firstLine="0"/>
              <w:jc w:val="left"/>
              <w:rPr>
                <w:spacing w:val="0"/>
                <w:position w:val="0"/>
              </w:rPr>
            </w:pPr>
            <w:r>
              <w:rPr>
                <w:rFonts w:ascii="Verdana" w:hAnsi="Verdana" w:cs="Verdana" w:eastAsia="Verdana"/>
                <w:b/>
                <w:color w:val="000000"/>
                <w:spacing w:val="0"/>
                <w:position w:val="0"/>
                <w:sz w:val="16"/>
                <w:shd w:fill="auto" w:val="clear"/>
              </w:rPr>
              <w:t xml:space="preserve">GBP </w:t>
            </w:r>
            <w:r>
              <w:rPr>
                <w:rFonts w:ascii="Verdana" w:hAnsi="Verdana" w:cs="Verdana" w:eastAsia="Verdana"/>
                <w:color w:val="000000"/>
                <w:spacing w:val="0"/>
                <w:position w:val="0"/>
                <w:sz w:val="20"/>
                <w:shd w:fill="auto" w:val="clear"/>
              </w:rPr>
              <w:t xml:space="preserve">  </w:t>
            </w:r>
          </w:p>
        </w:tc>
        <w:tc>
          <w:tcPr>
            <w:tcW w:w="19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115" w:firstLine="0"/>
              <w:jc w:val="left"/>
              <w:rPr>
                <w:spacing w:val="0"/>
                <w:position w:val="0"/>
              </w:rPr>
            </w:pP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696" w:hRule="auto"/>
          <w:jc w:val="left"/>
        </w:trPr>
        <w:tc>
          <w:tcPr>
            <w:tcW w:w="3296"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18" w:firstLine="0"/>
              <w:jc w:val="left"/>
              <w:rPr>
                <w:spacing w:val="0"/>
                <w:position w:val="0"/>
              </w:rPr>
            </w:pPr>
            <w:r>
              <w:rPr>
                <w:rFonts w:ascii="Verdana" w:hAnsi="Verdana" w:cs="Verdana" w:eastAsia="Verdana"/>
                <w:b/>
                <w:i/>
                <w:color w:val="000000"/>
                <w:spacing w:val="0"/>
                <w:position w:val="0"/>
                <w:sz w:val="16"/>
                <w:shd w:fill="auto" w:val="clear"/>
              </w:rPr>
              <w:t xml:space="preserve">(C7)</w:t>
            </w: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6"/>
                <w:shd w:fill="auto" w:val="clear"/>
              </w:rPr>
              <w:t xml:space="preserve">Specified local content % </w:t>
            </w:r>
            <w:r>
              <w:rPr>
                <w:rFonts w:ascii="Verdana" w:hAnsi="Verdana" w:cs="Verdana" w:eastAsia="Verdana"/>
                <w:color w:val="000000"/>
                <w:spacing w:val="0"/>
                <w:position w:val="0"/>
                <w:sz w:val="20"/>
                <w:shd w:fill="auto" w:val="clear"/>
              </w:rPr>
              <w:t xml:space="preserve">  </w:t>
            </w:r>
          </w:p>
        </w:tc>
        <w:tc>
          <w:tcPr>
            <w:tcW w:w="706" w:type="dxa"/>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106" w:firstLine="0"/>
              <w:jc w:val="left"/>
              <w:rPr>
                <w:spacing w:val="0"/>
                <w:position w:val="0"/>
              </w:rPr>
            </w:pPr>
            <w:r>
              <w:rPr>
                <w:rFonts w:ascii="Verdana" w:hAnsi="Verdana" w:cs="Verdana" w:eastAsia="Verdana"/>
                <w:b/>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tc>
        <w:tc>
          <w:tcPr>
            <w:tcW w:w="4383" w:type="dxa"/>
            <w:gridSpan w:val="2"/>
            <w:tcBorders>
              <w:top w:val="single" w:color="000000" w:sz="4"/>
              <w:left w:val="single" w:color="000000" w:sz="0"/>
              <w:bottom w:val="single" w:color="000000" w:sz="4"/>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6644" w:type="dxa"/>
            <w:gridSpan w:val="3"/>
            <w:tcBorders>
              <w:top w:val="single" w:color="000000" w:sz="4"/>
              <w:left w:val="single" w:color="000000" w:sz="0"/>
              <w:bottom w:val="single" w:color="000000" w:sz="4"/>
              <w:right w:val="single" w:color="000000" w:sz="4"/>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r>
    </w:tbl>
    <w:p>
      <w:pPr>
        <w:spacing w:before="0" w:after="0" w:line="259"/>
        <w:ind w:right="0" w:left="324"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tbl>
      <w:tblPr/>
      <w:tblGrid>
        <w:gridCol w:w="1550"/>
        <w:gridCol w:w="2552"/>
        <w:gridCol w:w="1277"/>
        <w:gridCol w:w="1133"/>
        <w:gridCol w:w="1222"/>
        <w:gridCol w:w="1063"/>
        <w:gridCol w:w="834"/>
        <w:gridCol w:w="1133"/>
        <w:gridCol w:w="244"/>
        <w:gridCol w:w="893"/>
        <w:gridCol w:w="1135"/>
        <w:gridCol w:w="999"/>
        <w:gridCol w:w="988"/>
      </w:tblGrid>
      <w:tr>
        <w:trPr>
          <w:trHeight w:val="596" w:hRule="auto"/>
          <w:jc w:val="left"/>
        </w:trPr>
        <w:tc>
          <w:tcPr>
            <w:tcW w:w="1550" w:type="dxa"/>
            <w:vMerge w:val="restart"/>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Tender item no's </w:t>
            </w:r>
            <w:r>
              <w:rPr>
                <w:rFonts w:ascii="Verdana" w:hAnsi="Verdana" w:cs="Verdana" w:eastAsia="Verdana"/>
                <w:color w:val="000000"/>
                <w:spacing w:val="0"/>
                <w:position w:val="0"/>
                <w:sz w:val="20"/>
                <w:shd w:fill="auto" w:val="clear"/>
              </w:rPr>
              <w:t xml:space="preserve"> </w:t>
            </w:r>
          </w:p>
        </w:tc>
        <w:tc>
          <w:tcPr>
            <w:tcW w:w="2552" w:type="dxa"/>
            <w:vMerge w:val="restart"/>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6" w:firstLine="0"/>
              <w:jc w:val="left"/>
              <w:rPr>
                <w:spacing w:val="0"/>
                <w:position w:val="0"/>
              </w:rPr>
            </w:pP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4"/>
                <w:shd w:fill="auto" w:val="clear"/>
              </w:rPr>
              <w:t xml:space="preserve">List of items </w:t>
            </w:r>
            <w:r>
              <w:rPr>
                <w:rFonts w:ascii="Verdana" w:hAnsi="Verdana" w:cs="Verdana" w:eastAsia="Verdana"/>
                <w:color w:val="000000"/>
                <w:spacing w:val="0"/>
                <w:position w:val="0"/>
                <w:sz w:val="20"/>
                <w:shd w:fill="auto" w:val="clear"/>
              </w:rPr>
              <w:t xml:space="preserve">  </w:t>
            </w:r>
          </w:p>
        </w:tc>
        <w:tc>
          <w:tcPr>
            <w:tcW w:w="1277" w:type="dxa"/>
            <w:tcBorders>
              <w:top w:val="single" w:color="000000" w:sz="4"/>
              <w:left w:val="single" w:color="000000" w:sz="4"/>
              <w:bottom w:val="single" w:color="000000" w:sz="4"/>
              <w:right w:val="single" w:color="000000" w:sz="0"/>
            </w:tcBorders>
            <w:shd w:color="auto" w:fill="f2f2f2"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3418" w:type="dxa"/>
            <w:gridSpan w:val="3"/>
            <w:tcBorders>
              <w:top w:val="single" w:color="000000" w:sz="4"/>
              <w:left w:val="single" w:color="000000" w:sz="0"/>
              <w:bottom w:val="single" w:color="000000" w:sz="4"/>
              <w:right w:val="single" w:color="000000" w:sz="0"/>
            </w:tcBorders>
            <w:shd w:color="auto" w:fill="f2f2f2" w:val="clear"/>
            <w:tcMar>
              <w:left w:w="0" w:type="dxa"/>
              <w:right w:w="0" w:type="dxa"/>
            </w:tcMar>
            <w:vAlign w:val="top"/>
          </w:tcPr>
          <w:p>
            <w:pPr>
              <w:spacing w:before="0" w:after="0" w:line="259"/>
              <w:ind w:right="297" w:left="0" w:firstLine="0"/>
              <w:jc w:val="right"/>
              <w:rPr>
                <w:spacing w:val="0"/>
                <w:position w:val="0"/>
              </w:rPr>
            </w:pPr>
            <w:r>
              <w:rPr>
                <w:rFonts w:ascii="Verdana" w:hAnsi="Verdana" w:cs="Verdana" w:eastAsia="Verdana"/>
                <w:b/>
                <w:color w:val="000000"/>
                <w:spacing w:val="0"/>
                <w:position w:val="0"/>
                <w:sz w:val="14"/>
                <w:shd w:fill="auto" w:val="clear"/>
              </w:rPr>
              <w:t xml:space="preserve">Calculation of local content </w:t>
            </w:r>
            <w:r>
              <w:rPr>
                <w:rFonts w:ascii="Verdana" w:hAnsi="Verdana" w:cs="Verdana" w:eastAsia="Verdana"/>
                <w:color w:val="000000"/>
                <w:spacing w:val="0"/>
                <w:position w:val="0"/>
                <w:sz w:val="20"/>
                <w:shd w:fill="auto" w:val="clear"/>
              </w:rPr>
              <w:t xml:space="preserve">  </w:t>
            </w:r>
          </w:p>
        </w:tc>
        <w:tc>
          <w:tcPr>
            <w:tcW w:w="834" w:type="dxa"/>
            <w:tcBorders>
              <w:top w:val="single" w:color="000000" w:sz="4"/>
              <w:left w:val="single" w:color="000000" w:sz="0"/>
              <w:bottom w:val="single" w:color="000000" w:sz="4"/>
              <w:right w:val="single" w:color="000000" w:sz="0"/>
            </w:tcBorders>
            <w:shd w:color="auto" w:fill="f2f2f2"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0"/>
              <w:bottom w:val="single" w:color="f2f2f2" w:sz="22"/>
              <w:right w:val="single" w:color="000000" w:sz="4"/>
            </w:tcBorders>
            <w:shd w:color="auto" w:fill="f2f2f2" w:val="clear"/>
            <w:tcMar>
              <w:left w:w="0" w:type="dxa"/>
              <w:right w:w="0" w:type="dxa"/>
            </w:tcMar>
            <w:vAlign w:val="top"/>
          </w:tcPr>
          <w:p>
            <w:pPr>
              <w:spacing w:before="0" w:after="0" w:line="259"/>
              <w:ind w:right="0" w:left="103"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44"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2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893" w:type="dxa"/>
            <w:tcBorders>
              <w:top w:val="single" w:color="000000" w:sz="4"/>
              <w:left w:val="single" w:color="000000" w:sz="4"/>
              <w:bottom w:val="single" w:color="000000" w:sz="4"/>
              <w:right w:val="single" w:color="000000" w:sz="0"/>
            </w:tcBorders>
            <w:shd w:color="auto" w:fill="f2f2f2"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2134" w:type="dxa"/>
            <w:gridSpan w:val="2"/>
            <w:tcBorders>
              <w:top w:val="single" w:color="000000" w:sz="4"/>
              <w:left w:val="single" w:color="000000" w:sz="0"/>
              <w:bottom w:val="single" w:color="000000" w:sz="4"/>
              <w:right w:val="single" w:color="000000" w:sz="0"/>
            </w:tcBorders>
            <w:shd w:color="auto" w:fill="f2f2f2" w:val="clear"/>
            <w:tcMar>
              <w:left w:w="0" w:type="dxa"/>
              <w:right w:w="0" w:type="dxa"/>
            </w:tcMar>
            <w:vAlign w:val="top"/>
          </w:tcPr>
          <w:p>
            <w:pPr>
              <w:spacing w:before="0" w:after="0" w:line="259"/>
              <w:ind w:right="0" w:left="421" w:firstLine="0"/>
              <w:jc w:val="left"/>
              <w:rPr>
                <w:spacing w:val="0"/>
                <w:position w:val="0"/>
              </w:rPr>
            </w:pPr>
            <w:r>
              <w:rPr>
                <w:rFonts w:ascii="Verdana" w:hAnsi="Verdana" w:cs="Verdana" w:eastAsia="Verdana"/>
                <w:b/>
                <w:color w:val="000000"/>
                <w:spacing w:val="0"/>
                <w:position w:val="0"/>
                <w:sz w:val="14"/>
                <w:shd w:fill="auto" w:val="clear"/>
              </w:rPr>
              <w:t xml:space="preserve">Tender  summary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0"/>
              <w:bottom w:val="single" w:color="000000" w:sz="4"/>
              <w:right w:val="single" w:color="000000" w:sz="4"/>
            </w:tcBorders>
            <w:shd w:color="auto" w:fill="f2f2f2"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1262" w:hRule="auto"/>
          <w:jc w:val="left"/>
        </w:trPr>
        <w:tc>
          <w:tcPr>
            <w:tcW w:w="1550"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2"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77"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143"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Tender price </w:t>
            </w:r>
            <w:r>
              <w:rPr>
                <w:rFonts w:ascii="Verdana" w:hAnsi="Verdana" w:cs="Verdana" w:eastAsia="Verdana"/>
                <w:color w:val="000000"/>
                <w:spacing w:val="0"/>
                <w:position w:val="0"/>
                <w:sz w:val="20"/>
                <w:shd w:fill="auto" w:val="clear"/>
              </w:rPr>
              <w:t xml:space="preserve"> </w:t>
            </w:r>
          </w:p>
          <w:p>
            <w:pPr>
              <w:spacing w:before="0" w:after="0" w:line="259"/>
              <w:ind w:right="0" w:left="395"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 each  </w:t>
            </w:r>
            <w:r>
              <w:rPr>
                <w:rFonts w:ascii="Verdana" w:hAnsi="Verdana" w:cs="Verdana" w:eastAsia="Verdana"/>
                <w:color w:val="000000"/>
                <w:spacing w:val="0"/>
                <w:position w:val="0"/>
                <w:sz w:val="20"/>
                <w:shd w:fill="auto" w:val="clear"/>
              </w:rPr>
              <w:t xml:space="preserve">  </w:t>
            </w:r>
          </w:p>
          <w:p>
            <w:pPr>
              <w:spacing w:before="0" w:after="0" w:line="259"/>
              <w:ind w:right="207" w:left="0" w:firstLine="0"/>
              <w:jc w:val="right"/>
              <w:rPr>
                <w:spacing w:val="0"/>
                <w:position w:val="0"/>
              </w:rPr>
            </w:pPr>
            <w:r>
              <w:rPr>
                <w:rFonts w:ascii="Verdana" w:hAnsi="Verdana" w:cs="Verdana" w:eastAsia="Verdana"/>
                <w:b/>
                <w:color w:val="000000"/>
                <w:spacing w:val="0"/>
                <w:position w:val="0"/>
                <w:sz w:val="14"/>
                <w:shd w:fill="auto" w:val="clear"/>
              </w:rPr>
              <w:t xml:space="preserve">(excl. VAT)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8" w:hanging="20"/>
              <w:jc w:val="center"/>
              <w:rPr>
                <w:spacing w:val="0"/>
                <w:position w:val="0"/>
              </w:rPr>
            </w:pP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4"/>
                <w:shd w:fill="auto" w:val="clear"/>
              </w:rPr>
              <w:t xml:space="preserve">Exempted imported value </w:t>
            </w:r>
            <w:r>
              <w:rPr>
                <w:rFonts w:ascii="Verdana" w:hAnsi="Verdana" w:cs="Verdana" w:eastAsia="Verdana"/>
                <w:color w:val="000000"/>
                <w:spacing w:val="0"/>
                <w:position w:val="0"/>
                <w:sz w:val="20"/>
                <w:shd w:fill="auto" w:val="clear"/>
              </w:rPr>
              <w:t xml:space="preserve">  </w:t>
            </w:r>
          </w:p>
        </w:tc>
        <w:tc>
          <w:tcPr>
            <w:tcW w:w="1222"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2" w:line="258"/>
              <w:ind w:right="0" w:left="423" w:hanging="278"/>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Tender value net of </w:t>
            </w:r>
          </w:p>
          <w:p>
            <w:pPr>
              <w:spacing w:before="0" w:after="0" w:line="259"/>
              <w:ind w:right="0" w:left="0" w:firstLine="0"/>
              <w:jc w:val="center"/>
              <w:rPr>
                <w:spacing w:val="0"/>
                <w:position w:val="0"/>
              </w:rPr>
            </w:pPr>
            <w:r>
              <w:rPr>
                <w:rFonts w:ascii="Verdana" w:hAnsi="Verdana" w:cs="Verdana" w:eastAsia="Verdana"/>
                <w:b/>
                <w:color w:val="000000"/>
                <w:spacing w:val="0"/>
                <w:position w:val="0"/>
                <w:sz w:val="14"/>
                <w:shd w:fill="auto" w:val="clear"/>
              </w:rPr>
              <w:t xml:space="preserve">exempted imported  content </w:t>
            </w:r>
            <w:r>
              <w:rPr>
                <w:rFonts w:ascii="Verdana" w:hAnsi="Verdana" w:cs="Verdana" w:eastAsia="Verdana"/>
                <w:color w:val="000000"/>
                <w:spacing w:val="0"/>
                <w:position w:val="0"/>
                <w:sz w:val="20"/>
                <w:shd w:fill="auto" w:val="clear"/>
              </w:rPr>
              <w:t xml:space="preserve">  </w:t>
            </w:r>
          </w:p>
        </w:tc>
        <w:tc>
          <w:tcPr>
            <w:tcW w:w="1063"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tabs>
                <w:tab w:val="right" w:pos="1063" w:leader="none"/>
              </w:tabs>
              <w:spacing w:before="0" w:after="39" w:line="259"/>
              <w:ind w:right="0" w:left="-6"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 </w:t>
              <w:tab/>
              <w:t xml:space="preserve">Imported </w:t>
            </w:r>
          </w:p>
          <w:p>
            <w:pPr>
              <w:spacing w:before="0" w:after="0" w:line="259"/>
              <w:ind w:right="0" w:left="368" w:firstLine="0"/>
              <w:jc w:val="left"/>
              <w:rPr>
                <w:spacing w:val="0"/>
                <w:position w:val="0"/>
              </w:rPr>
            </w:pPr>
            <w:r>
              <w:rPr>
                <w:rFonts w:ascii="Verdana" w:hAnsi="Verdana" w:cs="Verdana" w:eastAsia="Verdana"/>
                <w:b/>
                <w:color w:val="000000"/>
                <w:spacing w:val="0"/>
                <w:position w:val="0"/>
                <w:sz w:val="14"/>
                <w:shd w:fill="auto" w:val="clear"/>
              </w:rPr>
              <w:t xml:space="preserve">value </w:t>
            </w:r>
            <w:r>
              <w:rPr>
                <w:rFonts w:ascii="Verdana" w:hAnsi="Verdana" w:cs="Verdana" w:eastAsia="Verdana"/>
                <w:color w:val="000000"/>
                <w:spacing w:val="0"/>
                <w:position w:val="0"/>
                <w:sz w:val="20"/>
                <w:shd w:fill="auto" w:val="clear"/>
              </w:rPr>
              <w:t xml:space="preserve">  </w:t>
            </w:r>
          </w:p>
        </w:tc>
        <w:tc>
          <w:tcPr>
            <w:tcW w:w="834"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51" w:firstLine="0"/>
              <w:jc w:val="center"/>
              <w:rPr>
                <w:spacing w:val="0"/>
                <w:position w:val="0"/>
              </w:rPr>
            </w:pPr>
            <w:r>
              <w:rPr>
                <w:rFonts w:ascii="Verdana" w:hAnsi="Verdana" w:cs="Verdana" w:eastAsia="Verdana"/>
                <w:b/>
                <w:color w:val="000000"/>
                <w:spacing w:val="0"/>
                <w:position w:val="0"/>
                <w:sz w:val="14"/>
                <w:shd w:fill="auto" w:val="clear"/>
              </w:rPr>
              <w:t xml:space="preserve">Local value </w:t>
            </w:r>
            <w:r>
              <w:rPr>
                <w:rFonts w:ascii="Verdana" w:hAnsi="Verdana" w:cs="Verdana" w:eastAsia="Verdana"/>
                <w:color w:val="000000"/>
                <w:spacing w:val="0"/>
                <w:position w:val="0"/>
                <w:sz w:val="20"/>
                <w:shd w:fill="auto" w:val="clear"/>
              </w:rPr>
              <w:t xml:space="preserve">  </w:t>
            </w:r>
          </w:p>
        </w:tc>
        <w:tc>
          <w:tcPr>
            <w:tcW w:w="1133"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175" w:firstLine="216"/>
              <w:jc w:val="left"/>
              <w:rPr>
                <w:spacing w:val="0"/>
                <w:position w:val="0"/>
              </w:rPr>
            </w:pPr>
            <w:r>
              <w:rPr>
                <w:rFonts w:ascii="Verdana" w:hAnsi="Verdana" w:cs="Verdana" w:eastAsia="Verdana"/>
                <w:b/>
                <w:color w:val="000000"/>
                <w:spacing w:val="0"/>
                <w:position w:val="0"/>
                <w:sz w:val="14"/>
                <w:shd w:fill="auto" w:val="clear"/>
              </w:rPr>
              <w:t xml:space="preserve">Local content %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4"/>
                <w:shd w:fill="auto" w:val="clear"/>
              </w:rPr>
              <w:t xml:space="preserve">(per item) </w:t>
            </w:r>
            <w:r>
              <w:rPr>
                <w:rFonts w:ascii="Verdana" w:hAnsi="Verdana" w:cs="Verdana" w:eastAsia="Verdana"/>
                <w:color w:val="000000"/>
                <w:spacing w:val="0"/>
                <w:position w:val="0"/>
                <w:sz w:val="20"/>
                <w:shd w:fill="auto" w:val="clear"/>
              </w:rPr>
              <w:t xml:space="preserve"> </w:t>
            </w:r>
          </w:p>
        </w:tc>
        <w:tc>
          <w:tcPr>
            <w:tcW w:w="244"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200" w:line="276"/>
              <w:ind w:right="0" w:left="0" w:firstLine="0"/>
              <w:jc w:val="left"/>
              <w:rPr>
                <w:spacing w:val="0"/>
                <w:position w:val="0"/>
              </w:rPr>
            </w:pPr>
          </w:p>
        </w:tc>
        <w:tc>
          <w:tcPr>
            <w:tcW w:w="893"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89" w:firstLine="0"/>
              <w:jc w:val="center"/>
              <w:rPr>
                <w:spacing w:val="0"/>
                <w:position w:val="0"/>
              </w:rPr>
            </w:pPr>
            <w:r>
              <w:rPr>
                <w:rFonts w:ascii="Verdana" w:hAnsi="Verdana" w:cs="Verdana" w:eastAsia="Verdana"/>
                <w:b/>
                <w:color w:val="000000"/>
                <w:spacing w:val="0"/>
                <w:position w:val="0"/>
                <w:sz w:val="14"/>
                <w:shd w:fill="auto" w:val="clear"/>
              </w:rPr>
              <w:t xml:space="preserve">Tender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4"/>
                <w:shd w:fill="auto" w:val="clear"/>
              </w:rPr>
              <w:t xml:space="preserve">Qty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16" w:left="161" w:firstLine="0"/>
              <w:jc w:val="center"/>
              <w:rPr>
                <w:spacing w:val="0"/>
                <w:position w:val="0"/>
              </w:rPr>
            </w:pPr>
            <w:r>
              <w:rPr>
                <w:rFonts w:ascii="Verdana" w:hAnsi="Verdana" w:cs="Verdana" w:eastAsia="Verdana"/>
                <w:b/>
                <w:color w:val="000000"/>
                <w:spacing w:val="0"/>
                <w:position w:val="0"/>
                <w:sz w:val="14"/>
                <w:shd w:fill="auto" w:val="clear"/>
              </w:rPr>
              <w:t xml:space="preserve">Total tender value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131" w:firstLine="204"/>
              <w:jc w:val="left"/>
              <w:rPr>
                <w:spacing w:val="0"/>
                <w:position w:val="0"/>
              </w:rPr>
            </w:pPr>
            <w:r>
              <w:rPr>
                <w:rFonts w:ascii="Verdana" w:hAnsi="Verdana" w:cs="Verdana" w:eastAsia="Verdana"/>
                <w:b/>
                <w:color w:val="000000"/>
                <w:spacing w:val="0"/>
                <w:position w:val="0"/>
                <w:sz w:val="14"/>
                <w:shd w:fill="auto" w:val="clear"/>
              </w:rPr>
              <w:t xml:space="preserve">Total exempted imported content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29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Total </w:t>
            </w:r>
            <w:r>
              <w:rPr>
                <w:rFonts w:ascii="Verdana" w:hAnsi="Verdana" w:cs="Verdana" w:eastAsia="Verdana"/>
                <w:color w:val="000000"/>
                <w:spacing w:val="0"/>
                <w:position w:val="0"/>
                <w:sz w:val="20"/>
                <w:shd w:fill="auto" w:val="clear"/>
              </w:rPr>
              <w:t xml:space="preserve">  </w:t>
            </w:r>
          </w:p>
          <w:p>
            <w:pPr>
              <w:spacing w:before="0" w:after="0" w:line="259"/>
              <w:ind w:right="0" w:left="0" w:firstLine="0"/>
              <w:jc w:val="center"/>
              <w:rPr>
                <w:spacing w:val="0"/>
                <w:position w:val="0"/>
              </w:rPr>
            </w:pPr>
            <w:r>
              <w:rPr>
                <w:rFonts w:ascii="Verdana" w:hAnsi="Verdana" w:cs="Verdana" w:eastAsia="Verdana"/>
                <w:b/>
                <w:color w:val="000000"/>
                <w:spacing w:val="0"/>
                <w:position w:val="0"/>
                <w:sz w:val="14"/>
                <w:shd w:fill="auto" w:val="clear"/>
              </w:rPr>
              <w:t xml:space="preserve">Imported content </w:t>
            </w:r>
            <w:r>
              <w:rPr>
                <w:rFonts w:ascii="Verdana" w:hAnsi="Verdana" w:cs="Verdana" w:eastAsia="Verdana"/>
                <w:color w:val="000000"/>
                <w:spacing w:val="0"/>
                <w:position w:val="0"/>
                <w:sz w:val="20"/>
                <w:shd w:fill="auto" w:val="clear"/>
              </w:rPr>
              <w:t xml:space="preserve"> </w:t>
            </w:r>
          </w:p>
        </w:tc>
      </w:tr>
      <w:tr>
        <w:trPr>
          <w:trHeight w:val="540" w:hRule="auto"/>
          <w:jc w:val="left"/>
        </w:trPr>
        <w:tc>
          <w:tcPr>
            <w:tcW w:w="1550"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7" w:left="0" w:firstLine="0"/>
              <w:jc w:val="center"/>
              <w:rPr>
                <w:spacing w:val="0"/>
                <w:position w:val="0"/>
              </w:rPr>
            </w:pPr>
            <w:r>
              <w:rPr>
                <w:rFonts w:ascii="Verdana" w:hAnsi="Verdana" w:cs="Verdana" w:eastAsia="Verdana"/>
                <w:b/>
                <w:i/>
                <w:color w:val="000000"/>
                <w:spacing w:val="0"/>
                <w:position w:val="0"/>
                <w:sz w:val="14"/>
                <w:shd w:fill="auto" w:val="clear"/>
              </w:rPr>
              <w:t xml:space="preserve">(C8)</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552"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9" w:left="0" w:firstLine="0"/>
              <w:jc w:val="center"/>
              <w:rPr>
                <w:spacing w:val="0"/>
                <w:position w:val="0"/>
              </w:rPr>
            </w:pPr>
            <w:r>
              <w:rPr>
                <w:rFonts w:ascii="Verdana" w:hAnsi="Verdana" w:cs="Verdana" w:eastAsia="Verdana"/>
                <w:b/>
                <w:i/>
                <w:color w:val="000000"/>
                <w:spacing w:val="0"/>
                <w:position w:val="0"/>
                <w:sz w:val="14"/>
                <w:shd w:fill="auto" w:val="clear"/>
              </w:rPr>
              <w:t xml:space="preserve">(C9)</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77"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404" w:firstLine="0"/>
              <w:jc w:val="left"/>
              <w:rPr>
                <w:spacing w:val="0"/>
                <w:position w:val="0"/>
              </w:rPr>
            </w:pPr>
            <w:r>
              <w:rPr>
                <w:rFonts w:ascii="Verdana" w:hAnsi="Verdana" w:cs="Verdana" w:eastAsia="Verdana"/>
                <w:b/>
                <w:i/>
                <w:color w:val="000000"/>
                <w:spacing w:val="0"/>
                <w:position w:val="0"/>
                <w:sz w:val="14"/>
                <w:shd w:fill="auto" w:val="clear"/>
              </w:rPr>
              <w:t xml:space="preserve">(C10)</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335" w:firstLine="0"/>
              <w:jc w:val="left"/>
              <w:rPr>
                <w:spacing w:val="0"/>
                <w:position w:val="0"/>
              </w:rPr>
            </w:pPr>
            <w:r>
              <w:rPr>
                <w:rFonts w:ascii="Verdana" w:hAnsi="Verdana" w:cs="Verdana" w:eastAsia="Verdana"/>
                <w:b/>
                <w:i/>
                <w:color w:val="000000"/>
                <w:spacing w:val="0"/>
                <w:position w:val="0"/>
                <w:sz w:val="14"/>
                <w:shd w:fill="auto" w:val="clear"/>
              </w:rPr>
              <w:t xml:space="preserve">(C11)</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22"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380" w:firstLine="0"/>
              <w:jc w:val="left"/>
              <w:rPr>
                <w:spacing w:val="0"/>
                <w:position w:val="0"/>
              </w:rPr>
            </w:pPr>
            <w:r>
              <w:rPr>
                <w:rFonts w:ascii="Verdana" w:hAnsi="Verdana" w:cs="Verdana" w:eastAsia="Verdana"/>
                <w:b/>
                <w:i/>
                <w:color w:val="000000"/>
                <w:spacing w:val="0"/>
                <w:position w:val="0"/>
                <w:sz w:val="14"/>
                <w:shd w:fill="auto" w:val="clear"/>
              </w:rPr>
              <w:t xml:space="preserve">(C12)</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063"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299" w:firstLine="0"/>
              <w:jc w:val="left"/>
              <w:rPr>
                <w:spacing w:val="0"/>
                <w:position w:val="0"/>
              </w:rPr>
            </w:pPr>
            <w:r>
              <w:rPr>
                <w:rFonts w:ascii="Verdana" w:hAnsi="Verdana" w:cs="Verdana" w:eastAsia="Verdana"/>
                <w:b/>
                <w:i/>
                <w:color w:val="000000"/>
                <w:spacing w:val="0"/>
                <w:position w:val="0"/>
                <w:sz w:val="14"/>
                <w:shd w:fill="auto" w:val="clear"/>
              </w:rPr>
              <w:t xml:space="preserve">(C13)</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834"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201" w:left="0" w:firstLine="0"/>
              <w:jc w:val="right"/>
              <w:rPr>
                <w:spacing w:val="0"/>
                <w:position w:val="0"/>
              </w:rPr>
            </w:pPr>
            <w:r>
              <w:rPr>
                <w:rFonts w:ascii="Verdana" w:hAnsi="Verdana" w:cs="Verdana" w:eastAsia="Verdana"/>
                <w:b/>
                <w:i/>
                <w:color w:val="000000"/>
                <w:spacing w:val="0"/>
                <w:position w:val="0"/>
                <w:sz w:val="14"/>
                <w:shd w:fill="auto" w:val="clear"/>
              </w:rPr>
              <w:t xml:space="preserve">(C14)</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336" w:firstLine="0"/>
              <w:jc w:val="left"/>
              <w:rPr>
                <w:spacing w:val="0"/>
                <w:position w:val="0"/>
              </w:rPr>
            </w:pPr>
            <w:r>
              <w:rPr>
                <w:rFonts w:ascii="Verdana" w:hAnsi="Verdana" w:cs="Verdana" w:eastAsia="Verdana"/>
                <w:b/>
                <w:i/>
                <w:color w:val="000000"/>
                <w:spacing w:val="0"/>
                <w:position w:val="0"/>
                <w:sz w:val="14"/>
                <w:shd w:fill="auto" w:val="clear"/>
              </w:rPr>
              <w:t xml:space="preserve">(C15)</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44"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spacing w:val="0"/>
                <w:position w:val="0"/>
              </w:rPr>
            </w:pPr>
          </w:p>
        </w:tc>
        <w:tc>
          <w:tcPr>
            <w:tcW w:w="893"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228" w:left="0" w:firstLine="0"/>
              <w:jc w:val="right"/>
              <w:rPr>
                <w:spacing w:val="0"/>
                <w:position w:val="0"/>
              </w:rPr>
            </w:pPr>
            <w:r>
              <w:rPr>
                <w:rFonts w:ascii="Verdana" w:hAnsi="Verdana" w:cs="Verdana" w:eastAsia="Verdana"/>
                <w:b/>
                <w:i/>
                <w:color w:val="000000"/>
                <w:spacing w:val="0"/>
                <w:position w:val="0"/>
                <w:sz w:val="14"/>
                <w:shd w:fill="auto" w:val="clear"/>
              </w:rPr>
              <w:t xml:space="preserve">(C16)</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340" w:firstLine="0"/>
              <w:jc w:val="left"/>
              <w:rPr>
                <w:spacing w:val="0"/>
                <w:position w:val="0"/>
              </w:rPr>
            </w:pPr>
            <w:r>
              <w:rPr>
                <w:rFonts w:ascii="Verdana" w:hAnsi="Verdana" w:cs="Verdana" w:eastAsia="Verdana"/>
                <w:b/>
                <w:i/>
                <w:color w:val="000000"/>
                <w:spacing w:val="0"/>
                <w:position w:val="0"/>
                <w:sz w:val="14"/>
                <w:shd w:fill="auto" w:val="clear"/>
              </w:rPr>
              <w:t xml:space="preserve">(C17)</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268" w:firstLine="0"/>
              <w:jc w:val="left"/>
              <w:rPr>
                <w:spacing w:val="0"/>
                <w:position w:val="0"/>
              </w:rPr>
            </w:pPr>
            <w:r>
              <w:rPr>
                <w:rFonts w:ascii="Verdana" w:hAnsi="Verdana" w:cs="Verdana" w:eastAsia="Verdana"/>
                <w:b/>
                <w:i/>
                <w:color w:val="000000"/>
                <w:spacing w:val="0"/>
                <w:position w:val="0"/>
                <w:sz w:val="14"/>
                <w:shd w:fill="auto" w:val="clear"/>
              </w:rPr>
              <w:t xml:space="preserve">(C18)</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263" w:firstLine="0"/>
              <w:jc w:val="left"/>
              <w:rPr>
                <w:spacing w:val="0"/>
                <w:position w:val="0"/>
              </w:rPr>
            </w:pPr>
            <w:r>
              <w:rPr>
                <w:rFonts w:ascii="Verdana" w:hAnsi="Verdana" w:cs="Verdana" w:eastAsia="Verdana"/>
                <w:b/>
                <w:i/>
                <w:color w:val="000000"/>
                <w:spacing w:val="0"/>
                <w:position w:val="0"/>
                <w:sz w:val="14"/>
                <w:shd w:fill="auto" w:val="clear"/>
              </w:rPr>
              <w:t xml:space="preserve">(C19)</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77" w:hRule="auto"/>
          <w:jc w:val="left"/>
        </w:trPr>
        <w:tc>
          <w:tcPr>
            <w:tcW w:w="15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5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1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7"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0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7"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8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44"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8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78" w:hRule="auto"/>
          <w:jc w:val="left"/>
        </w:trPr>
        <w:tc>
          <w:tcPr>
            <w:tcW w:w="15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5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1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7"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0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7"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8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44"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200" w:line="276"/>
              <w:ind w:right="0" w:left="0" w:firstLine="0"/>
              <w:jc w:val="left"/>
              <w:rPr>
                <w:spacing w:val="0"/>
                <w:position w:val="0"/>
              </w:rPr>
            </w:pPr>
          </w:p>
        </w:tc>
        <w:tc>
          <w:tcPr>
            <w:tcW w:w="8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0" w:line="259"/>
        <w:ind w:right="0" w:left="14"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266" w:line="259"/>
        <w:ind w:right="0" w:left="-81" w:firstLine="0"/>
        <w:jc w:val="left"/>
        <w:rPr>
          <w:rFonts w:ascii="Verdana" w:hAnsi="Verdana" w:cs="Verdana" w:eastAsia="Verdana"/>
          <w:color w:val="000000"/>
          <w:spacing w:val="0"/>
          <w:position w:val="0"/>
          <w:sz w:val="20"/>
          <w:shd w:fill="auto" w:val="clear"/>
        </w:rPr>
      </w:pPr>
      <w:r>
        <w:object w:dxaOrig="14618" w:dyaOrig="1133">
          <v:rect xmlns:o="urn:schemas-microsoft-com:office:office" xmlns:v="urn:schemas-microsoft-com:vml" id="rectole0000000002" style="width:730.900000pt;height:56.6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2" ShapeID="rectole0000000002" r:id="docRId8"/>
        </w:object>
      </w:r>
    </w:p>
    <w:tbl>
      <w:tblPr/>
      <w:tblGrid>
        <w:gridCol w:w="1552"/>
        <w:gridCol w:w="2551"/>
        <w:gridCol w:w="1277"/>
        <w:gridCol w:w="1133"/>
        <w:gridCol w:w="1220"/>
        <w:gridCol w:w="1066"/>
        <w:gridCol w:w="833"/>
        <w:gridCol w:w="1138"/>
        <w:gridCol w:w="240"/>
        <w:gridCol w:w="893"/>
        <w:gridCol w:w="1135"/>
        <w:gridCol w:w="999"/>
        <w:gridCol w:w="989"/>
      </w:tblGrid>
      <w:tr>
        <w:trPr>
          <w:trHeight w:val="636" w:hRule="auto"/>
          <w:jc w:val="left"/>
        </w:trPr>
        <w:tc>
          <w:tcPr>
            <w:tcW w:w="1552"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551"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5"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77"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20"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066"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833"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8"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5"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40" w:type="dxa"/>
            <w:tcBorders>
              <w:top w:val="single" w:color="000000" w:sz="0"/>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893"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0"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5"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5"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89"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59"/>
              <w:ind w:right="0" w:left="5"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176" w:line="259"/>
        <w:ind w:right="0" w:left="-5" w:hanging="1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23 </w:t>
      </w:r>
      <w:r>
        <w:rPr>
          <w:rFonts w:ascii="Verdana" w:hAnsi="Verdana" w:cs="Verdana" w:eastAsia="Verdana"/>
          <w:color w:val="000000"/>
          <w:spacing w:val="0"/>
          <w:position w:val="0"/>
          <w:sz w:val="20"/>
          <w:shd w:fill="auto" w:val="clear"/>
        </w:rPr>
        <w:t xml:space="preserve">  </w:t>
      </w:r>
    </w:p>
    <w:p>
      <w:pPr>
        <w:spacing w:before="0" w:after="718" w:line="259"/>
        <w:ind w:right="0" w:left="29"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bl>
      <w:tblPr/>
      <w:tblGrid>
        <w:gridCol w:w="1550"/>
        <w:gridCol w:w="2552"/>
        <w:gridCol w:w="1277"/>
        <w:gridCol w:w="1133"/>
        <w:gridCol w:w="1222"/>
        <w:gridCol w:w="1063"/>
        <w:gridCol w:w="834"/>
        <w:gridCol w:w="1133"/>
        <w:gridCol w:w="244"/>
        <w:gridCol w:w="893"/>
        <w:gridCol w:w="1135"/>
        <w:gridCol w:w="999"/>
        <w:gridCol w:w="988"/>
      </w:tblGrid>
      <w:tr>
        <w:trPr>
          <w:trHeight w:val="594" w:hRule="auto"/>
          <w:jc w:val="left"/>
        </w:trPr>
        <w:tc>
          <w:tcPr>
            <w:tcW w:w="1550" w:type="dxa"/>
            <w:vMerge w:val="restart"/>
            <w:tcBorders>
              <w:top w:val="single" w:color="000000" w:sz="4"/>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Tender item no's </w:t>
            </w:r>
            <w:r>
              <w:rPr>
                <w:rFonts w:ascii="Verdana" w:hAnsi="Verdana" w:cs="Verdana" w:eastAsia="Verdana"/>
                <w:color w:val="000000"/>
                <w:spacing w:val="0"/>
                <w:position w:val="0"/>
                <w:sz w:val="20"/>
                <w:shd w:fill="auto" w:val="clear"/>
              </w:rPr>
              <w:t xml:space="preserve"> </w:t>
            </w:r>
          </w:p>
        </w:tc>
        <w:tc>
          <w:tcPr>
            <w:tcW w:w="2552" w:type="dxa"/>
            <w:vMerge w:val="restart"/>
            <w:tcBorders>
              <w:top w:val="single" w:color="000000" w:sz="4"/>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6" w:firstLine="0"/>
              <w:jc w:val="left"/>
              <w:rPr>
                <w:spacing w:val="0"/>
                <w:position w:val="0"/>
              </w:rPr>
            </w:pP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4"/>
                <w:shd w:fill="auto" w:val="clear"/>
              </w:rPr>
              <w:t xml:space="preserve">List of items </w:t>
            </w:r>
            <w:r>
              <w:rPr>
                <w:rFonts w:ascii="Verdana" w:hAnsi="Verdana" w:cs="Verdana" w:eastAsia="Verdana"/>
                <w:color w:val="000000"/>
                <w:spacing w:val="0"/>
                <w:position w:val="0"/>
                <w:sz w:val="20"/>
                <w:shd w:fill="auto" w:val="clear"/>
              </w:rPr>
              <w:t xml:space="preserve">  </w:t>
            </w:r>
          </w:p>
        </w:tc>
        <w:tc>
          <w:tcPr>
            <w:tcW w:w="1277" w:type="dxa"/>
            <w:tcBorders>
              <w:top w:val="single" w:color="000000" w:sz="4"/>
              <w:left w:val="single" w:color="000000" w:sz="4"/>
              <w:bottom w:val="single" w:color="f2f2f2" w:sz="22"/>
              <w:right w:val="single" w:color="000000" w:sz="0"/>
            </w:tcBorders>
            <w:shd w:color="auto" w:fill="f2f2f2"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5385" w:type="dxa"/>
            <w:gridSpan w:val="5"/>
            <w:tcBorders>
              <w:top w:val="single" w:color="000000" w:sz="4"/>
              <w:left w:val="single" w:color="000000" w:sz="0"/>
              <w:bottom w:val="single" w:color="f2f2f2" w:sz="22"/>
              <w:right w:val="single" w:color="000000" w:sz="4"/>
            </w:tcBorders>
            <w:shd w:color="auto" w:fill="f2f2f2" w:val="clear"/>
            <w:tcMar>
              <w:left w:w="0" w:type="dxa"/>
              <w:right w:w="0" w:type="dxa"/>
            </w:tcMar>
            <w:vAlign w:val="top"/>
          </w:tcPr>
          <w:p>
            <w:pPr>
              <w:spacing w:before="0" w:after="0" w:line="259"/>
              <w:ind w:right="0" w:left="985" w:firstLine="0"/>
              <w:jc w:val="left"/>
              <w:rPr>
                <w:spacing w:val="0"/>
                <w:position w:val="0"/>
              </w:rPr>
            </w:pPr>
            <w:r>
              <w:rPr>
                <w:rFonts w:ascii="Verdana" w:hAnsi="Verdana" w:cs="Verdana" w:eastAsia="Verdana"/>
                <w:b/>
                <w:color w:val="000000"/>
                <w:spacing w:val="0"/>
                <w:position w:val="0"/>
                <w:sz w:val="14"/>
                <w:shd w:fill="auto" w:val="clear"/>
              </w:rPr>
              <w:t xml:space="preserve">Calculation of local content </w:t>
            </w:r>
            <w:r>
              <w:rPr>
                <w:rFonts w:ascii="Verdana" w:hAnsi="Verdana" w:cs="Verdana" w:eastAsia="Verdana"/>
                <w:color w:val="000000"/>
                <w:spacing w:val="0"/>
                <w:position w:val="0"/>
                <w:sz w:val="20"/>
                <w:shd w:fill="auto" w:val="clear"/>
              </w:rPr>
              <w:t xml:space="preserve">  </w:t>
            </w:r>
          </w:p>
        </w:tc>
        <w:tc>
          <w:tcPr>
            <w:tcW w:w="244"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9"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4015" w:type="dxa"/>
            <w:gridSpan w:val="4"/>
            <w:tcBorders>
              <w:top w:val="single" w:color="000000" w:sz="4"/>
              <w:left w:val="single" w:color="000000" w:sz="4"/>
              <w:bottom w:val="single" w:color="f2f2f2" w:sz="22"/>
              <w:right w:val="single" w:color="000000" w:sz="4"/>
            </w:tcBorders>
            <w:shd w:color="auto" w:fill="f2f2f2" w:val="clear"/>
            <w:tcMar>
              <w:left w:w="0" w:type="dxa"/>
              <w:right w:w="0" w:type="dxa"/>
            </w:tcMar>
            <w:vAlign w:val="top"/>
          </w:tcPr>
          <w:p>
            <w:pPr>
              <w:tabs>
                <w:tab w:val="center" w:pos="2003" w:leader="none"/>
                <w:tab w:val="center" w:pos="3131" w:leader="none"/>
              </w:tabs>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tab/>
            </w:r>
            <w:r>
              <w:rPr>
                <w:rFonts w:ascii="Verdana" w:hAnsi="Verdana" w:cs="Verdana" w:eastAsia="Verdana"/>
                <w:b/>
                <w:color w:val="000000"/>
                <w:spacing w:val="0"/>
                <w:position w:val="0"/>
                <w:sz w:val="22"/>
                <w:shd w:fill="auto" w:val="clear"/>
                <w:vertAlign w:val="superscript"/>
              </w:rPr>
              <w:t xml:space="preserve">Tender  summary </w:t>
            </w:r>
            <w:r>
              <w:rPr>
                <w:rFonts w:ascii="Verdana" w:hAnsi="Verdana" w:cs="Verdana" w:eastAsia="Verdana"/>
                <w:color w:val="000000"/>
                <w:spacing w:val="0"/>
                <w:position w:val="0"/>
                <w:sz w:val="20"/>
                <w:shd w:fill="auto" w:val="clear"/>
              </w:rPr>
              <w:t xml:space="preserve">  </w:t>
              <w:tab/>
              <w:t xml:space="preserve">  </w:t>
            </w:r>
          </w:p>
        </w:tc>
      </w:tr>
      <w:tr>
        <w:trPr>
          <w:trHeight w:val="1260" w:hRule="auto"/>
          <w:jc w:val="left"/>
        </w:trPr>
        <w:tc>
          <w:tcPr>
            <w:tcW w:w="1550" w:type="dxa"/>
            <w:vMerge/>
            <w:tcBorders>
              <w:top w:val="single" w:color="000000" w:sz="0"/>
              <w:left w:val="single" w:color="000000" w:sz="4"/>
              <w:bottom w:val="single" w:color="f2f2f2" w:sz="22"/>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2" w:type="dxa"/>
            <w:vMerge/>
            <w:tcBorders>
              <w:top w:val="single" w:color="000000" w:sz="0"/>
              <w:left w:val="single" w:color="000000" w:sz="4"/>
              <w:bottom w:val="single" w:color="f2f2f2" w:sz="22"/>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77"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143"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Tender price </w:t>
            </w:r>
            <w:r>
              <w:rPr>
                <w:rFonts w:ascii="Verdana" w:hAnsi="Verdana" w:cs="Verdana" w:eastAsia="Verdana"/>
                <w:color w:val="000000"/>
                <w:spacing w:val="0"/>
                <w:position w:val="0"/>
                <w:sz w:val="20"/>
                <w:shd w:fill="auto" w:val="clear"/>
              </w:rPr>
              <w:t xml:space="preserve"> </w:t>
            </w:r>
          </w:p>
          <w:p>
            <w:pPr>
              <w:spacing w:before="0" w:after="0" w:line="259"/>
              <w:ind w:right="0" w:left="395"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 each  </w:t>
            </w:r>
            <w:r>
              <w:rPr>
                <w:rFonts w:ascii="Verdana" w:hAnsi="Verdana" w:cs="Verdana" w:eastAsia="Verdana"/>
                <w:color w:val="000000"/>
                <w:spacing w:val="0"/>
                <w:position w:val="0"/>
                <w:sz w:val="20"/>
                <w:shd w:fill="auto" w:val="clear"/>
              </w:rPr>
              <w:t xml:space="preserve">  </w:t>
            </w:r>
          </w:p>
          <w:p>
            <w:pPr>
              <w:spacing w:before="0" w:after="0" w:line="259"/>
              <w:ind w:right="207" w:left="0" w:firstLine="0"/>
              <w:jc w:val="right"/>
              <w:rPr>
                <w:spacing w:val="0"/>
                <w:position w:val="0"/>
              </w:rPr>
            </w:pPr>
            <w:r>
              <w:rPr>
                <w:rFonts w:ascii="Verdana" w:hAnsi="Verdana" w:cs="Verdana" w:eastAsia="Verdana"/>
                <w:b/>
                <w:color w:val="000000"/>
                <w:spacing w:val="0"/>
                <w:position w:val="0"/>
                <w:sz w:val="14"/>
                <w:shd w:fill="auto" w:val="clear"/>
              </w:rPr>
              <w:t xml:space="preserve">(excl. VAT) </w:t>
            </w:r>
            <w:r>
              <w:rPr>
                <w:rFonts w:ascii="Verdana" w:hAnsi="Verdana" w:cs="Verdana" w:eastAsia="Verdana"/>
                <w:color w:val="000000"/>
                <w:spacing w:val="0"/>
                <w:position w:val="0"/>
                <w:sz w:val="20"/>
                <w:shd w:fill="auto" w:val="clear"/>
              </w:rPr>
              <w:t xml:space="preserve">  </w:t>
            </w:r>
          </w:p>
        </w:tc>
        <w:tc>
          <w:tcPr>
            <w:tcW w:w="1133"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8" w:hanging="20"/>
              <w:jc w:val="center"/>
              <w:rPr>
                <w:spacing w:val="0"/>
                <w:position w:val="0"/>
              </w:rPr>
            </w:pP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4"/>
                <w:shd w:fill="auto" w:val="clear"/>
              </w:rPr>
              <w:t xml:space="preserve">Exempted imported value </w:t>
            </w:r>
            <w:r>
              <w:rPr>
                <w:rFonts w:ascii="Verdana" w:hAnsi="Verdana" w:cs="Verdana" w:eastAsia="Verdana"/>
                <w:color w:val="000000"/>
                <w:spacing w:val="0"/>
                <w:position w:val="0"/>
                <w:sz w:val="20"/>
                <w:shd w:fill="auto" w:val="clear"/>
              </w:rPr>
              <w:t xml:space="preserve">  </w:t>
            </w:r>
          </w:p>
        </w:tc>
        <w:tc>
          <w:tcPr>
            <w:tcW w:w="1222"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2" w:line="258"/>
              <w:ind w:right="0" w:left="423" w:hanging="278"/>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Tender value net of </w:t>
            </w:r>
          </w:p>
          <w:p>
            <w:pPr>
              <w:spacing w:before="0" w:after="0" w:line="259"/>
              <w:ind w:right="0" w:left="0" w:firstLine="0"/>
              <w:jc w:val="center"/>
              <w:rPr>
                <w:spacing w:val="0"/>
                <w:position w:val="0"/>
              </w:rPr>
            </w:pPr>
            <w:r>
              <w:rPr>
                <w:rFonts w:ascii="Verdana" w:hAnsi="Verdana" w:cs="Verdana" w:eastAsia="Verdana"/>
                <w:b/>
                <w:color w:val="000000"/>
                <w:spacing w:val="0"/>
                <w:position w:val="0"/>
                <w:sz w:val="14"/>
                <w:shd w:fill="auto" w:val="clear"/>
              </w:rPr>
              <w:t xml:space="preserve">exempted imported  content </w:t>
            </w:r>
            <w:r>
              <w:rPr>
                <w:rFonts w:ascii="Verdana" w:hAnsi="Verdana" w:cs="Verdana" w:eastAsia="Verdana"/>
                <w:color w:val="000000"/>
                <w:spacing w:val="0"/>
                <w:position w:val="0"/>
                <w:sz w:val="20"/>
                <w:shd w:fill="auto" w:val="clear"/>
              </w:rPr>
              <w:t xml:space="preserve">  </w:t>
            </w:r>
          </w:p>
        </w:tc>
        <w:tc>
          <w:tcPr>
            <w:tcW w:w="1063"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tabs>
                <w:tab w:val="right" w:pos="1063" w:leader="none"/>
              </w:tabs>
              <w:spacing w:before="0" w:after="39" w:line="259"/>
              <w:ind w:right="0" w:left="-6"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 </w:t>
              <w:tab/>
              <w:t xml:space="preserve">Imported </w:t>
            </w:r>
          </w:p>
          <w:p>
            <w:pPr>
              <w:spacing w:before="0" w:after="0" w:line="259"/>
              <w:ind w:right="0" w:left="368" w:firstLine="0"/>
              <w:jc w:val="left"/>
              <w:rPr>
                <w:spacing w:val="0"/>
                <w:position w:val="0"/>
              </w:rPr>
            </w:pPr>
            <w:r>
              <w:rPr>
                <w:rFonts w:ascii="Verdana" w:hAnsi="Verdana" w:cs="Verdana" w:eastAsia="Verdana"/>
                <w:b/>
                <w:color w:val="000000"/>
                <w:spacing w:val="0"/>
                <w:position w:val="0"/>
                <w:sz w:val="14"/>
                <w:shd w:fill="auto" w:val="clear"/>
              </w:rPr>
              <w:t xml:space="preserve">value </w:t>
            </w:r>
            <w:r>
              <w:rPr>
                <w:rFonts w:ascii="Verdana" w:hAnsi="Verdana" w:cs="Verdana" w:eastAsia="Verdana"/>
                <w:color w:val="000000"/>
                <w:spacing w:val="0"/>
                <w:position w:val="0"/>
                <w:sz w:val="20"/>
                <w:shd w:fill="auto" w:val="clear"/>
              </w:rPr>
              <w:t xml:space="preserve">  </w:t>
            </w:r>
          </w:p>
        </w:tc>
        <w:tc>
          <w:tcPr>
            <w:tcW w:w="834"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51" w:firstLine="0"/>
              <w:jc w:val="center"/>
              <w:rPr>
                <w:spacing w:val="0"/>
                <w:position w:val="0"/>
              </w:rPr>
            </w:pPr>
            <w:r>
              <w:rPr>
                <w:rFonts w:ascii="Verdana" w:hAnsi="Verdana" w:cs="Verdana" w:eastAsia="Verdana"/>
                <w:b/>
                <w:color w:val="000000"/>
                <w:spacing w:val="0"/>
                <w:position w:val="0"/>
                <w:sz w:val="14"/>
                <w:shd w:fill="auto" w:val="clear"/>
              </w:rPr>
              <w:t xml:space="preserve">Local value </w:t>
            </w:r>
            <w:r>
              <w:rPr>
                <w:rFonts w:ascii="Verdana" w:hAnsi="Verdana" w:cs="Verdana" w:eastAsia="Verdana"/>
                <w:color w:val="000000"/>
                <w:spacing w:val="0"/>
                <w:position w:val="0"/>
                <w:sz w:val="20"/>
                <w:shd w:fill="auto" w:val="clear"/>
              </w:rPr>
              <w:t xml:space="preserve">  </w:t>
            </w:r>
          </w:p>
        </w:tc>
        <w:tc>
          <w:tcPr>
            <w:tcW w:w="1133"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180" w:firstLine="216"/>
              <w:jc w:val="left"/>
              <w:rPr>
                <w:spacing w:val="0"/>
                <w:position w:val="0"/>
              </w:rPr>
            </w:pPr>
            <w:r>
              <w:rPr>
                <w:rFonts w:ascii="Verdana" w:hAnsi="Verdana" w:cs="Verdana" w:eastAsia="Verdana"/>
                <w:b/>
                <w:color w:val="000000"/>
                <w:spacing w:val="0"/>
                <w:position w:val="0"/>
                <w:sz w:val="14"/>
                <w:shd w:fill="auto" w:val="clear"/>
              </w:rPr>
              <w:t xml:space="preserve">Local content %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4"/>
                <w:shd w:fill="auto" w:val="clear"/>
              </w:rPr>
              <w:t xml:space="preserve">(per item) </w:t>
            </w:r>
            <w:r>
              <w:rPr>
                <w:rFonts w:ascii="Verdana" w:hAnsi="Verdana" w:cs="Verdana" w:eastAsia="Verdana"/>
                <w:color w:val="000000"/>
                <w:spacing w:val="0"/>
                <w:position w:val="0"/>
                <w:sz w:val="20"/>
                <w:shd w:fill="auto" w:val="clear"/>
              </w:rPr>
              <w:t xml:space="preserve"> </w:t>
            </w:r>
          </w:p>
        </w:tc>
        <w:tc>
          <w:tcPr>
            <w:tcW w:w="244"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200" w:line="276"/>
              <w:ind w:right="0" w:left="0" w:firstLine="0"/>
              <w:jc w:val="left"/>
              <w:rPr>
                <w:spacing w:val="0"/>
                <w:position w:val="0"/>
              </w:rPr>
            </w:pPr>
          </w:p>
        </w:tc>
        <w:tc>
          <w:tcPr>
            <w:tcW w:w="893"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89" w:firstLine="0"/>
              <w:jc w:val="center"/>
              <w:rPr>
                <w:spacing w:val="0"/>
                <w:position w:val="0"/>
              </w:rPr>
            </w:pPr>
            <w:r>
              <w:rPr>
                <w:rFonts w:ascii="Verdana" w:hAnsi="Verdana" w:cs="Verdana" w:eastAsia="Verdana"/>
                <w:b/>
                <w:color w:val="000000"/>
                <w:spacing w:val="0"/>
                <w:position w:val="0"/>
                <w:sz w:val="14"/>
                <w:shd w:fill="auto" w:val="clear"/>
              </w:rPr>
              <w:t xml:space="preserve">Tender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14"/>
                <w:shd w:fill="auto" w:val="clear"/>
              </w:rPr>
              <w:t xml:space="preserve">Qty </w:t>
            </w:r>
            <w:r>
              <w:rPr>
                <w:rFonts w:ascii="Verdana" w:hAnsi="Verdana" w:cs="Verdana" w:eastAsia="Verdana"/>
                <w:color w:val="000000"/>
                <w:spacing w:val="0"/>
                <w:position w:val="0"/>
                <w:sz w:val="20"/>
                <w:shd w:fill="auto" w:val="clear"/>
              </w:rPr>
              <w:t xml:space="preserve">  </w:t>
            </w:r>
          </w:p>
        </w:tc>
        <w:tc>
          <w:tcPr>
            <w:tcW w:w="1135"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16" w:left="161" w:firstLine="0"/>
              <w:jc w:val="center"/>
              <w:rPr>
                <w:spacing w:val="0"/>
                <w:position w:val="0"/>
              </w:rPr>
            </w:pPr>
            <w:r>
              <w:rPr>
                <w:rFonts w:ascii="Verdana" w:hAnsi="Verdana" w:cs="Verdana" w:eastAsia="Verdana"/>
                <w:b/>
                <w:color w:val="000000"/>
                <w:spacing w:val="0"/>
                <w:position w:val="0"/>
                <w:sz w:val="14"/>
                <w:shd w:fill="auto" w:val="clear"/>
              </w:rPr>
              <w:t xml:space="preserve">Total tender value </w:t>
            </w:r>
            <w:r>
              <w:rPr>
                <w:rFonts w:ascii="Verdana" w:hAnsi="Verdana" w:cs="Verdana" w:eastAsia="Verdana"/>
                <w:color w:val="000000"/>
                <w:spacing w:val="0"/>
                <w:position w:val="0"/>
                <w:sz w:val="20"/>
                <w:shd w:fill="auto" w:val="clear"/>
              </w:rPr>
              <w:t xml:space="preserve">  </w:t>
            </w:r>
          </w:p>
        </w:tc>
        <w:tc>
          <w:tcPr>
            <w:tcW w:w="999"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133" w:firstLine="204"/>
              <w:jc w:val="left"/>
              <w:rPr>
                <w:spacing w:val="0"/>
                <w:position w:val="0"/>
              </w:rPr>
            </w:pPr>
            <w:r>
              <w:rPr>
                <w:rFonts w:ascii="Verdana" w:hAnsi="Verdana" w:cs="Verdana" w:eastAsia="Verdana"/>
                <w:b/>
                <w:color w:val="000000"/>
                <w:spacing w:val="0"/>
                <w:position w:val="0"/>
                <w:sz w:val="14"/>
                <w:shd w:fill="auto" w:val="clear"/>
              </w:rPr>
              <w:t xml:space="preserve">Total exempted imported content </w:t>
            </w:r>
            <w:r>
              <w:rPr>
                <w:rFonts w:ascii="Verdana" w:hAnsi="Verdana" w:cs="Verdana" w:eastAsia="Verdana"/>
                <w:color w:val="000000"/>
                <w:spacing w:val="0"/>
                <w:position w:val="0"/>
                <w:sz w:val="20"/>
                <w:shd w:fill="auto" w:val="clear"/>
              </w:rPr>
              <w:t xml:space="preserve">  </w:t>
            </w:r>
          </w:p>
        </w:tc>
        <w:tc>
          <w:tcPr>
            <w:tcW w:w="988" w:type="dxa"/>
            <w:tcBorders>
              <w:top w:val="single" w:color="f2f2f2" w:sz="22"/>
              <w:left w:val="single" w:color="000000" w:sz="4"/>
              <w:bottom w:val="single" w:color="f2f2f2" w:sz="22"/>
              <w:right w:val="single" w:color="000000" w:sz="4"/>
            </w:tcBorders>
            <w:shd w:color="auto" w:fill="f2f2f2" w:val="clear"/>
            <w:tcMar>
              <w:left w:w="0" w:type="dxa"/>
              <w:right w:w="0" w:type="dxa"/>
            </w:tcMar>
            <w:vAlign w:val="top"/>
          </w:tcPr>
          <w:p>
            <w:pPr>
              <w:spacing w:before="0" w:after="0" w:line="259"/>
              <w:ind w:right="0" w:left="292"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4"/>
                <w:shd w:fill="auto" w:val="clear"/>
              </w:rPr>
              <w:t xml:space="preserve">Total </w:t>
            </w:r>
            <w:r>
              <w:rPr>
                <w:rFonts w:ascii="Verdana" w:hAnsi="Verdana" w:cs="Verdana" w:eastAsia="Verdana"/>
                <w:color w:val="000000"/>
                <w:spacing w:val="0"/>
                <w:position w:val="0"/>
                <w:sz w:val="20"/>
                <w:shd w:fill="auto" w:val="clear"/>
              </w:rPr>
              <w:t xml:space="preserve">  </w:t>
            </w:r>
          </w:p>
          <w:p>
            <w:pPr>
              <w:spacing w:before="0" w:after="0" w:line="259"/>
              <w:ind w:right="0" w:left="0" w:firstLine="0"/>
              <w:jc w:val="center"/>
              <w:rPr>
                <w:spacing w:val="0"/>
                <w:position w:val="0"/>
              </w:rPr>
            </w:pPr>
            <w:r>
              <w:rPr>
                <w:rFonts w:ascii="Verdana" w:hAnsi="Verdana" w:cs="Verdana" w:eastAsia="Verdana"/>
                <w:b/>
                <w:color w:val="000000"/>
                <w:spacing w:val="0"/>
                <w:position w:val="0"/>
                <w:sz w:val="14"/>
                <w:shd w:fill="auto" w:val="clear"/>
              </w:rPr>
              <w:t xml:space="preserve">Imported content </w:t>
            </w:r>
            <w:r>
              <w:rPr>
                <w:rFonts w:ascii="Verdana" w:hAnsi="Verdana" w:cs="Verdana" w:eastAsia="Verdana"/>
                <w:color w:val="000000"/>
                <w:spacing w:val="0"/>
                <w:position w:val="0"/>
                <w:sz w:val="20"/>
                <w:shd w:fill="auto" w:val="clear"/>
              </w:rPr>
              <w:t xml:space="preserve"> </w:t>
            </w:r>
          </w:p>
        </w:tc>
      </w:tr>
      <w:tr>
        <w:trPr>
          <w:trHeight w:val="540" w:hRule="auto"/>
          <w:jc w:val="left"/>
        </w:trPr>
        <w:tc>
          <w:tcPr>
            <w:tcW w:w="1550"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7" w:left="0" w:firstLine="0"/>
              <w:jc w:val="center"/>
              <w:rPr>
                <w:spacing w:val="0"/>
                <w:position w:val="0"/>
              </w:rPr>
            </w:pPr>
            <w:r>
              <w:rPr>
                <w:rFonts w:ascii="Verdana" w:hAnsi="Verdana" w:cs="Verdana" w:eastAsia="Verdana"/>
                <w:b/>
                <w:i/>
                <w:color w:val="000000"/>
                <w:spacing w:val="0"/>
                <w:position w:val="0"/>
                <w:sz w:val="14"/>
                <w:shd w:fill="auto" w:val="clear"/>
              </w:rPr>
              <w:t xml:space="preserve">(C8)</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552"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9" w:left="0" w:firstLine="0"/>
              <w:jc w:val="center"/>
              <w:rPr>
                <w:spacing w:val="0"/>
                <w:position w:val="0"/>
              </w:rPr>
            </w:pPr>
            <w:r>
              <w:rPr>
                <w:rFonts w:ascii="Verdana" w:hAnsi="Verdana" w:cs="Verdana" w:eastAsia="Verdana"/>
                <w:b/>
                <w:i/>
                <w:color w:val="000000"/>
                <w:spacing w:val="0"/>
                <w:position w:val="0"/>
                <w:sz w:val="14"/>
                <w:shd w:fill="auto" w:val="clear"/>
              </w:rPr>
              <w:t xml:space="preserve">(C9)</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77"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404" w:firstLine="0"/>
              <w:jc w:val="left"/>
              <w:rPr>
                <w:spacing w:val="0"/>
                <w:position w:val="0"/>
              </w:rPr>
            </w:pPr>
            <w:r>
              <w:rPr>
                <w:rFonts w:ascii="Verdana" w:hAnsi="Verdana" w:cs="Verdana" w:eastAsia="Verdana"/>
                <w:b/>
                <w:i/>
                <w:color w:val="000000"/>
                <w:spacing w:val="0"/>
                <w:position w:val="0"/>
                <w:sz w:val="14"/>
                <w:shd w:fill="auto" w:val="clear"/>
              </w:rPr>
              <w:t xml:space="preserve">(C10)</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335" w:firstLine="0"/>
              <w:jc w:val="left"/>
              <w:rPr>
                <w:spacing w:val="0"/>
                <w:position w:val="0"/>
              </w:rPr>
            </w:pPr>
            <w:r>
              <w:rPr>
                <w:rFonts w:ascii="Verdana" w:hAnsi="Verdana" w:cs="Verdana" w:eastAsia="Verdana"/>
                <w:b/>
                <w:i/>
                <w:color w:val="000000"/>
                <w:spacing w:val="0"/>
                <w:position w:val="0"/>
                <w:sz w:val="14"/>
                <w:shd w:fill="auto" w:val="clear"/>
              </w:rPr>
              <w:t xml:space="preserve">(C11)</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22"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380" w:firstLine="0"/>
              <w:jc w:val="left"/>
              <w:rPr>
                <w:spacing w:val="0"/>
                <w:position w:val="0"/>
              </w:rPr>
            </w:pPr>
            <w:r>
              <w:rPr>
                <w:rFonts w:ascii="Verdana" w:hAnsi="Verdana" w:cs="Verdana" w:eastAsia="Verdana"/>
                <w:b/>
                <w:i/>
                <w:color w:val="000000"/>
                <w:spacing w:val="0"/>
                <w:position w:val="0"/>
                <w:sz w:val="14"/>
                <w:shd w:fill="auto" w:val="clear"/>
              </w:rPr>
              <w:t xml:space="preserve">(C12)</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063"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299" w:firstLine="0"/>
              <w:jc w:val="left"/>
              <w:rPr>
                <w:spacing w:val="0"/>
                <w:position w:val="0"/>
              </w:rPr>
            </w:pPr>
            <w:r>
              <w:rPr>
                <w:rFonts w:ascii="Verdana" w:hAnsi="Verdana" w:cs="Verdana" w:eastAsia="Verdana"/>
                <w:b/>
                <w:i/>
                <w:color w:val="000000"/>
                <w:spacing w:val="0"/>
                <w:position w:val="0"/>
                <w:sz w:val="14"/>
                <w:shd w:fill="auto" w:val="clear"/>
              </w:rPr>
              <w:t xml:space="preserve">(C13)</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834"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201" w:left="0" w:firstLine="0"/>
              <w:jc w:val="right"/>
              <w:rPr>
                <w:spacing w:val="0"/>
                <w:position w:val="0"/>
              </w:rPr>
            </w:pPr>
            <w:r>
              <w:rPr>
                <w:rFonts w:ascii="Verdana" w:hAnsi="Verdana" w:cs="Verdana" w:eastAsia="Verdana"/>
                <w:b/>
                <w:i/>
                <w:color w:val="000000"/>
                <w:spacing w:val="0"/>
                <w:position w:val="0"/>
                <w:sz w:val="14"/>
                <w:shd w:fill="auto" w:val="clear"/>
              </w:rPr>
              <w:t xml:space="preserve">(C14)</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336" w:firstLine="0"/>
              <w:jc w:val="left"/>
              <w:rPr>
                <w:spacing w:val="0"/>
                <w:position w:val="0"/>
              </w:rPr>
            </w:pPr>
            <w:r>
              <w:rPr>
                <w:rFonts w:ascii="Verdana" w:hAnsi="Verdana" w:cs="Verdana" w:eastAsia="Verdana"/>
                <w:b/>
                <w:i/>
                <w:color w:val="000000"/>
                <w:spacing w:val="0"/>
                <w:position w:val="0"/>
                <w:sz w:val="14"/>
                <w:shd w:fill="auto" w:val="clear"/>
              </w:rPr>
              <w:t xml:space="preserve">(C15)</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44"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top"/>
          </w:tcPr>
          <w:p>
            <w:pPr>
              <w:spacing w:before="0" w:after="200" w:line="276"/>
              <w:ind w:right="0" w:left="0" w:firstLine="0"/>
              <w:jc w:val="left"/>
              <w:rPr>
                <w:spacing w:val="0"/>
                <w:position w:val="0"/>
              </w:rPr>
            </w:pPr>
          </w:p>
        </w:tc>
        <w:tc>
          <w:tcPr>
            <w:tcW w:w="893"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228" w:left="0" w:firstLine="0"/>
              <w:jc w:val="right"/>
              <w:rPr>
                <w:spacing w:val="0"/>
                <w:position w:val="0"/>
              </w:rPr>
            </w:pPr>
            <w:r>
              <w:rPr>
                <w:rFonts w:ascii="Verdana" w:hAnsi="Verdana" w:cs="Verdana" w:eastAsia="Verdana"/>
                <w:b/>
                <w:i/>
                <w:color w:val="000000"/>
                <w:spacing w:val="0"/>
                <w:position w:val="0"/>
                <w:sz w:val="14"/>
                <w:shd w:fill="auto" w:val="clear"/>
              </w:rPr>
              <w:t xml:space="preserve">(C16)</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5"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340" w:firstLine="0"/>
              <w:jc w:val="left"/>
              <w:rPr>
                <w:spacing w:val="0"/>
                <w:position w:val="0"/>
              </w:rPr>
            </w:pPr>
            <w:r>
              <w:rPr>
                <w:rFonts w:ascii="Verdana" w:hAnsi="Verdana" w:cs="Verdana" w:eastAsia="Verdana"/>
                <w:b/>
                <w:i/>
                <w:color w:val="000000"/>
                <w:spacing w:val="0"/>
                <w:position w:val="0"/>
                <w:sz w:val="14"/>
                <w:shd w:fill="auto" w:val="clear"/>
              </w:rPr>
              <w:t xml:space="preserve">(C17)</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99"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268" w:firstLine="0"/>
              <w:jc w:val="left"/>
              <w:rPr>
                <w:spacing w:val="0"/>
                <w:position w:val="0"/>
              </w:rPr>
            </w:pPr>
            <w:r>
              <w:rPr>
                <w:rFonts w:ascii="Verdana" w:hAnsi="Verdana" w:cs="Verdana" w:eastAsia="Verdana"/>
                <w:b/>
                <w:i/>
                <w:color w:val="000000"/>
                <w:spacing w:val="0"/>
                <w:position w:val="0"/>
                <w:sz w:val="14"/>
                <w:shd w:fill="auto" w:val="clear"/>
              </w:rPr>
              <w:t xml:space="preserve">(C18)</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88" w:type="dxa"/>
            <w:tcBorders>
              <w:top w:val="single" w:color="f2f2f2" w:sz="22"/>
              <w:left w:val="single" w:color="000000" w:sz="4"/>
              <w:bottom w:val="single" w:color="000000" w:sz="4"/>
              <w:right w:val="single" w:color="000000" w:sz="4"/>
            </w:tcBorders>
            <w:shd w:color="auto" w:fill="f2f2f2" w:val="clear"/>
            <w:tcMar>
              <w:left w:w="0" w:type="dxa"/>
              <w:right w:w="0" w:type="dxa"/>
            </w:tcMar>
            <w:vAlign w:val="top"/>
          </w:tcPr>
          <w:p>
            <w:pPr>
              <w:spacing w:before="0" w:after="0" w:line="259"/>
              <w:ind w:right="0" w:left="263" w:firstLine="0"/>
              <w:jc w:val="left"/>
              <w:rPr>
                <w:spacing w:val="0"/>
                <w:position w:val="0"/>
              </w:rPr>
            </w:pPr>
            <w:r>
              <w:rPr>
                <w:rFonts w:ascii="Verdana" w:hAnsi="Verdana" w:cs="Verdana" w:eastAsia="Verdana"/>
                <w:b/>
                <w:i/>
                <w:color w:val="000000"/>
                <w:spacing w:val="0"/>
                <w:position w:val="0"/>
                <w:sz w:val="14"/>
                <w:shd w:fill="auto" w:val="clear"/>
              </w:rPr>
              <w:t xml:space="preserve">(C19)</w:t>
            </w: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80" w:hRule="auto"/>
          <w:jc w:val="left"/>
        </w:trPr>
        <w:tc>
          <w:tcPr>
            <w:tcW w:w="15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55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12"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7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7"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22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06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7"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83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244"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spacing w:val="0"/>
                <w:position w:val="0"/>
              </w:rPr>
            </w:pPr>
          </w:p>
        </w:tc>
        <w:tc>
          <w:tcPr>
            <w:tcW w:w="8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76" w:hRule="auto"/>
          <w:jc w:val="left"/>
        </w:trPr>
        <w:tc>
          <w:tcPr>
            <w:tcW w:w="4102"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tab/>
              <w:t xml:space="preserve">  </w:t>
            </w:r>
          </w:p>
        </w:tc>
        <w:tc>
          <w:tcPr>
            <w:tcW w:w="127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6522" w:type="dxa"/>
            <w:gridSpan w:val="7"/>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12" w:left="0" w:firstLine="0"/>
              <w:jc w:val="right"/>
              <w:rPr>
                <w:spacing w:val="0"/>
                <w:position w:val="0"/>
              </w:rPr>
            </w:pPr>
            <w:r>
              <w:rPr>
                <w:rFonts w:ascii="Verdana" w:hAnsi="Verdana" w:cs="Verdana" w:eastAsia="Verdana"/>
                <w:b/>
                <w:color w:val="000000"/>
                <w:spacing w:val="0"/>
                <w:position w:val="0"/>
                <w:sz w:val="14"/>
                <w:shd w:fill="auto" w:val="clear"/>
              </w:rPr>
              <w:t xml:space="preserve">(C20)  Total tender  value </w:t>
            </w:r>
            <w:r>
              <w:rPr>
                <w:rFonts w:ascii="Verdana" w:hAnsi="Verdana" w:cs="Verdana" w:eastAsia="Verdana"/>
                <w:color w:val="000000"/>
                <w:spacing w:val="0"/>
                <w:position w:val="0"/>
                <w:sz w:val="20"/>
                <w:shd w:fill="auto" w:val="clear"/>
              </w:rPr>
              <w:t xml:space="preserve"> </w:t>
            </w:r>
          </w:p>
        </w:tc>
        <w:tc>
          <w:tcPr>
            <w:tcW w:w="11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R0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78" w:hRule="auto"/>
          <w:jc w:val="left"/>
        </w:trPr>
        <w:tc>
          <w:tcPr>
            <w:tcW w:w="4102"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tab/>
              <w:t xml:space="preserve">  </w:t>
            </w:r>
          </w:p>
        </w:tc>
        <w:tc>
          <w:tcPr>
            <w:tcW w:w="127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7657" w:type="dxa"/>
            <w:gridSpan w:val="8"/>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14" w:left="0" w:firstLine="0"/>
              <w:jc w:val="right"/>
              <w:rPr>
                <w:spacing w:val="0"/>
                <w:position w:val="0"/>
              </w:rPr>
            </w:pPr>
            <w:r>
              <w:rPr>
                <w:rFonts w:ascii="Verdana" w:hAnsi="Verdana" w:cs="Verdana" w:eastAsia="Verdana"/>
                <w:b/>
                <w:color w:val="000000"/>
                <w:spacing w:val="0"/>
                <w:position w:val="0"/>
                <w:sz w:val="14"/>
                <w:shd w:fill="auto" w:val="clear"/>
              </w:rPr>
              <w:t xml:space="preserve">(C21) Total Exempt imported content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R0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76" w:hRule="auto"/>
          <w:jc w:val="left"/>
        </w:trPr>
        <w:tc>
          <w:tcPr>
            <w:tcW w:w="4102"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center"/>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tab/>
              <w:t xml:space="preserve">  </w:t>
            </w:r>
          </w:p>
        </w:tc>
        <w:tc>
          <w:tcPr>
            <w:tcW w:w="127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7657" w:type="dxa"/>
            <w:gridSpan w:val="8"/>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15" w:left="0" w:firstLine="0"/>
              <w:jc w:val="right"/>
              <w:rPr>
                <w:spacing w:val="0"/>
                <w:position w:val="0"/>
              </w:rPr>
            </w:pPr>
            <w:r>
              <w:rPr>
                <w:rFonts w:ascii="Verdana" w:hAnsi="Verdana" w:cs="Verdana" w:eastAsia="Verdana"/>
                <w:b/>
                <w:color w:val="000000"/>
                <w:spacing w:val="0"/>
                <w:position w:val="0"/>
                <w:sz w:val="14"/>
                <w:shd w:fill="auto" w:val="clear"/>
              </w:rPr>
              <w:t xml:space="preserve">(C22) Total Tender value net of exempt imported content </w:t>
            </w:r>
            <w:r>
              <w:rPr>
                <w:rFonts w:ascii="Verdana" w:hAnsi="Verdana" w:cs="Verdana" w:eastAsia="Verdana"/>
                <w:color w:val="000000"/>
                <w:spacing w:val="0"/>
                <w:position w:val="0"/>
                <w:sz w:val="20"/>
                <w:shd w:fill="auto" w:val="clear"/>
              </w:rPr>
              <w:t xml:space="preserve"> </w:t>
            </w:r>
          </w:p>
        </w:tc>
        <w:tc>
          <w:tcPr>
            <w:tcW w:w="99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R0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76" w:hRule="auto"/>
          <w:jc w:val="left"/>
        </w:trPr>
        <w:tc>
          <w:tcPr>
            <w:tcW w:w="4102"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tab/>
              <w:t xml:space="preserve">  </w:t>
            </w:r>
          </w:p>
        </w:tc>
        <w:tc>
          <w:tcPr>
            <w:tcW w:w="127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8656" w:type="dxa"/>
            <w:gridSpan w:val="9"/>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13" w:left="0" w:firstLine="0"/>
              <w:jc w:val="right"/>
              <w:rPr>
                <w:spacing w:val="0"/>
                <w:position w:val="0"/>
              </w:rPr>
            </w:pPr>
            <w:r>
              <w:rPr>
                <w:rFonts w:ascii="Verdana" w:hAnsi="Verdana" w:cs="Verdana" w:eastAsia="Verdana"/>
                <w:b/>
                <w:color w:val="000000"/>
                <w:spacing w:val="0"/>
                <w:position w:val="0"/>
                <w:sz w:val="14"/>
                <w:shd w:fill="auto" w:val="clear"/>
              </w:rPr>
              <w:t xml:space="preserve">(C23) Total Imported content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R0 </w:t>
            </w:r>
            <w:r>
              <w:rPr>
                <w:rFonts w:ascii="Verdana" w:hAnsi="Verdana" w:cs="Verdana" w:eastAsia="Verdana"/>
                <w:color w:val="000000"/>
                <w:spacing w:val="0"/>
                <w:position w:val="0"/>
                <w:sz w:val="20"/>
                <w:shd w:fill="auto" w:val="clear"/>
              </w:rPr>
              <w:t xml:space="preserve">  </w:t>
            </w:r>
          </w:p>
        </w:tc>
      </w:tr>
      <w:tr>
        <w:trPr>
          <w:trHeight w:val="581" w:hRule="auto"/>
          <w:jc w:val="left"/>
        </w:trPr>
        <w:tc>
          <w:tcPr>
            <w:tcW w:w="4102"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tab/>
              <w:t xml:space="preserve">  </w:t>
            </w:r>
          </w:p>
        </w:tc>
        <w:tc>
          <w:tcPr>
            <w:tcW w:w="127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8656" w:type="dxa"/>
            <w:gridSpan w:val="9"/>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12" w:left="0" w:firstLine="0"/>
              <w:jc w:val="right"/>
              <w:rPr>
                <w:spacing w:val="0"/>
                <w:position w:val="0"/>
              </w:rPr>
            </w:pPr>
            <w:r>
              <w:rPr>
                <w:rFonts w:ascii="Verdana" w:hAnsi="Verdana" w:cs="Verdana" w:eastAsia="Verdana"/>
                <w:b/>
                <w:color w:val="000000"/>
                <w:spacing w:val="0"/>
                <w:position w:val="0"/>
                <w:sz w:val="14"/>
                <w:shd w:fill="auto" w:val="clear"/>
              </w:rPr>
              <w:t xml:space="preserve">(C24) Total local content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R0 </w:t>
            </w:r>
            <w:r>
              <w:rPr>
                <w:rFonts w:ascii="Verdana" w:hAnsi="Verdana" w:cs="Verdana" w:eastAsia="Verdana"/>
                <w:color w:val="000000"/>
                <w:spacing w:val="0"/>
                <w:position w:val="0"/>
                <w:sz w:val="20"/>
                <w:shd w:fill="auto" w:val="clear"/>
              </w:rPr>
              <w:t xml:space="preserve">  </w:t>
            </w:r>
          </w:p>
        </w:tc>
      </w:tr>
      <w:tr>
        <w:trPr>
          <w:trHeight w:val="578" w:hRule="auto"/>
          <w:jc w:val="left"/>
        </w:trPr>
        <w:tc>
          <w:tcPr>
            <w:tcW w:w="4102" w:type="dxa"/>
            <w:gridSpan w:val="2"/>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tab/>
              <w:t xml:space="preserve">  </w:t>
            </w:r>
          </w:p>
        </w:tc>
        <w:tc>
          <w:tcPr>
            <w:tcW w:w="127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59"/>
              <w:ind w:right="0" w:left="102"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8656" w:type="dxa"/>
            <w:gridSpan w:val="9"/>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118" w:left="0" w:firstLine="0"/>
              <w:jc w:val="right"/>
              <w:rPr>
                <w:spacing w:val="0"/>
                <w:position w:val="0"/>
              </w:rPr>
            </w:pPr>
            <w:r>
              <w:rPr>
                <w:rFonts w:ascii="Verdana" w:hAnsi="Verdana" w:cs="Verdana" w:eastAsia="Verdana"/>
                <w:b/>
                <w:color w:val="000000"/>
                <w:spacing w:val="0"/>
                <w:position w:val="0"/>
                <w:sz w:val="14"/>
                <w:shd w:fill="auto" w:val="clear"/>
              </w:rPr>
              <w:t xml:space="preserve">(C25) Average local content % of tender </w:t>
            </w:r>
            <w:r>
              <w:rPr>
                <w:rFonts w:ascii="Verdana" w:hAnsi="Verdana" w:cs="Verdana" w:eastAsia="Verdana"/>
                <w:color w:val="000000"/>
                <w:spacing w:val="0"/>
                <w:position w:val="0"/>
                <w:sz w:val="20"/>
                <w:shd w:fill="auto" w:val="clear"/>
              </w:rPr>
              <w:t xml:space="preserve"> </w:t>
            </w:r>
          </w:p>
        </w:tc>
        <w:tc>
          <w:tcPr>
            <w:tcW w:w="9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9" w:firstLine="0"/>
              <w:jc w:val="left"/>
              <w:rPr>
                <w:spacing w:val="0"/>
                <w:position w:val="0"/>
              </w:rPr>
            </w:pPr>
            <w:r>
              <w:rPr>
                <w:rFonts w:ascii="Verdana" w:hAnsi="Verdana" w:cs="Verdana" w:eastAsia="Verdana"/>
                <w:b/>
                <w:color w:val="000000"/>
                <w:spacing w:val="0"/>
                <w:position w:val="0"/>
                <w:sz w:val="14"/>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0" w:line="259"/>
        <w:ind w:right="0" w:left="7593"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37" w:line="265"/>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Signature  of tenderer from Annex B:  </w:t>
      </w:r>
      <w:r>
        <w:rPr>
          <w:rFonts w:ascii="Verdana" w:hAnsi="Verdana" w:cs="Verdana" w:eastAsia="Verdana"/>
          <w:color w:val="000000"/>
          <w:spacing w:val="0"/>
          <w:position w:val="0"/>
          <w:sz w:val="20"/>
          <w:shd w:fill="auto" w:val="clear"/>
        </w:rPr>
        <w:t xml:space="preserve">  </w:t>
      </w:r>
    </w:p>
    <w:p>
      <w:pPr>
        <w:spacing w:before="0" w:after="569" w:line="259"/>
        <w:ind w:right="3178" w:left="0" w:firstLine="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32" w:line="259"/>
        <w:ind w:right="3358" w:left="10" w:hanging="1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Date: </w:t>
      </w:r>
      <w:r>
        <w:rPr>
          <w:rFonts w:ascii="Verdana" w:hAnsi="Verdana" w:cs="Verdana" w:eastAsia="Verdana"/>
          <w:color w:val="000000"/>
          <w:spacing w:val="0"/>
          <w:position w:val="0"/>
          <w:sz w:val="20"/>
          <w:shd w:fill="auto" w:val="clear"/>
        </w:rPr>
        <w:t xml:space="preserve">   </w:t>
      </w:r>
    </w:p>
    <w:p>
      <w:pPr>
        <w:spacing w:before="0" w:after="0" w:line="259"/>
        <w:ind w:right="3178" w:left="0" w:firstLine="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76" w:line="259"/>
        <w:ind w:right="0" w:left="-5" w:hanging="1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24 </w:t>
      </w:r>
      <w:r>
        <w:rPr>
          <w:rFonts w:ascii="Verdana" w:hAnsi="Verdana" w:cs="Verdana" w:eastAsia="Verdana"/>
          <w:color w:val="000000"/>
          <w:spacing w:val="0"/>
          <w:position w:val="0"/>
          <w:sz w:val="20"/>
          <w:shd w:fill="auto" w:val="clear"/>
        </w:rPr>
        <w:t xml:space="preserve">  </w:t>
      </w:r>
    </w:p>
    <w:p>
      <w:pPr>
        <w:spacing w:before="0" w:after="0" w:line="259"/>
        <w:ind w:right="0" w:left="29"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10" w:line="270"/>
        <w:ind w:right="0" w:left="1004" w:hanging="10"/>
        <w:jc w:val="both"/>
        <w:rPr>
          <w:rFonts w:ascii="Verdana" w:hAnsi="Verdana" w:cs="Verdana" w:eastAsia="Verdana"/>
          <w:color w:val="000000"/>
          <w:spacing w:val="0"/>
          <w:position w:val="0"/>
          <w:sz w:val="20"/>
          <w:shd w:fill="auto" w:val="clear"/>
        </w:rPr>
      </w:pPr>
    </w:p>
    <w:p>
      <w:pPr>
        <w:keepNext w:val="true"/>
        <w:keepLines w:val="true"/>
        <w:spacing w:before="0" w:after="0" w:line="259"/>
        <w:ind w:right="0" w:left="19" w:firstLine="0"/>
        <w:jc w:val="left"/>
        <w:rPr>
          <w:rFonts w:ascii="Verdana" w:hAnsi="Verdana" w:cs="Verdana" w:eastAsia="Verdana"/>
          <w:b/>
          <w:color w:val="000080"/>
          <w:spacing w:val="0"/>
          <w:position w:val="0"/>
          <w:sz w:val="20"/>
          <w:shd w:fill="auto" w:val="clear"/>
        </w:rPr>
      </w:pPr>
      <w:r>
        <w:rPr>
          <w:rFonts w:ascii="Arial" w:hAnsi="Arial" w:cs="Arial" w:eastAsia="Arial"/>
          <w:b/>
          <w:color w:val="000080"/>
          <w:spacing w:val="0"/>
          <w:position w:val="0"/>
          <w:sz w:val="28"/>
          <w:shd w:fill="auto" w:val="clear"/>
        </w:rPr>
        <w:t xml:space="preserve">Declaration of Bidders Past Supply Chain Practices     SBD 8</w:t>
      </w:r>
      <w:r>
        <w:rPr>
          <w:rFonts w:ascii="Arial" w:hAnsi="Arial" w:cs="Arial" w:eastAsia="Arial"/>
          <w:b/>
          <w:color w:val="000000"/>
          <w:spacing w:val="0"/>
          <w:position w:val="0"/>
          <w:sz w:val="28"/>
          <w:shd w:fill="auto" w:val="clear"/>
        </w:rPr>
        <w:t xml:space="preserve"> </w:t>
      </w:r>
      <w:r>
        <w:rPr>
          <w:rFonts w:ascii="Verdana" w:hAnsi="Verdana" w:cs="Verdana" w:eastAsia="Verdana"/>
          <w:b/>
          <w:color w:val="000080"/>
          <w:spacing w:val="0"/>
          <w:position w:val="0"/>
          <w:sz w:val="28"/>
          <w:shd w:fill="auto" w:val="clear"/>
          <w:vertAlign w:val="subscript"/>
        </w:rPr>
        <w:t xml:space="preserve">  </w:t>
      </w:r>
    </w:p>
    <w:p>
      <w:pPr>
        <w:spacing w:before="0" w:after="2" w:line="259"/>
        <w:ind w:right="149" w:left="0" w:firstLine="0"/>
        <w:jc w:val="righ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 w:line="265"/>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DECLARATION OF BIDDER’S PAST SUPPLY CHAIN MANAGEMENT PRACTICES </w:t>
      </w:r>
      <w:r>
        <w:rPr>
          <w:rFonts w:ascii="Verdana" w:hAnsi="Verdana" w:cs="Verdana" w:eastAsia="Verdana"/>
          <w:color w:val="000000"/>
          <w:spacing w:val="0"/>
          <w:position w:val="0"/>
          <w:sz w:val="20"/>
          <w:shd w:fill="auto" w:val="clear"/>
        </w:rPr>
        <w:t xml:space="preserve">  </w:t>
      </w:r>
    </w:p>
    <w:p>
      <w:pPr>
        <w:spacing w:before="0" w:after="66"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997"/>
        </w:numPr>
        <w:spacing w:before="0" w:after="174" w:line="270"/>
        <w:ind w:right="333" w:left="739"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Standard Bidding Document must form part of all Bids invited.    </w:t>
      </w:r>
    </w:p>
    <w:p>
      <w:pPr>
        <w:numPr>
          <w:ilvl w:val="0"/>
          <w:numId w:val="997"/>
        </w:numPr>
        <w:spacing w:before="0" w:after="76" w:line="366"/>
        <w:ind w:right="333" w:left="739"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It serves as a declaration to be used by institutions in ensuring that when goods and services are being procured, all reasonable steps are taken to combat the abuse of the supply chain management system.    </w:t>
      </w:r>
    </w:p>
    <w:p>
      <w:pPr>
        <w:numPr>
          <w:ilvl w:val="0"/>
          <w:numId w:val="997"/>
        </w:numPr>
        <w:spacing w:before="0" w:after="172" w:line="270"/>
        <w:ind w:right="333" w:left="739"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Bid of any bidder may be disregarded if that bidder, or any of its directors have:   </w:t>
      </w:r>
    </w:p>
    <w:p>
      <w:pPr>
        <w:numPr>
          <w:ilvl w:val="0"/>
          <w:numId w:val="997"/>
        </w:numPr>
        <w:spacing w:before="0" w:after="110" w:line="270"/>
        <w:ind w:right="333" w:left="739"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abused the institution’s supply chain management system;   </w:t>
      </w:r>
    </w:p>
    <w:p>
      <w:pPr>
        <w:numPr>
          <w:ilvl w:val="0"/>
          <w:numId w:val="997"/>
        </w:numPr>
        <w:spacing w:before="0" w:after="0" w:line="394"/>
        <w:ind w:right="333" w:left="739"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committed fraud or any other improper conduct in relation to such system; or </w:t>
      </w:r>
      <w:r>
        <w:object w:dxaOrig="243" w:dyaOrig="263">
          <v:rect xmlns:o="urn:schemas-microsoft-com:office:office" xmlns:v="urn:schemas-microsoft-com:vml" id="rectole0000000003" style="width:12.150000pt;height:13.1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3" ShapeID="rectole0000000003" r:id="docRId10"/>
        </w:object>
      </w:r>
      <w:r>
        <w:rPr>
          <w:rFonts w:ascii="Arial" w:hAnsi="Arial" w:cs="Arial" w:eastAsia="Arial"/>
          <w:color w:val="000000"/>
          <w:spacing w:val="0"/>
          <w:position w:val="0"/>
          <w:sz w:val="20"/>
          <w:shd w:fill="auto" w:val="clear"/>
        </w:rPr>
        <w:t xml:space="preserve">   </w:t>
        <w:tab/>
      </w:r>
      <w:r>
        <w:rPr>
          <w:rFonts w:ascii="Verdana" w:hAnsi="Verdana" w:cs="Verdana" w:eastAsia="Verdana"/>
          <w:color w:val="000000"/>
          <w:spacing w:val="0"/>
          <w:position w:val="0"/>
          <w:sz w:val="20"/>
          <w:shd w:fill="auto" w:val="clear"/>
        </w:rPr>
        <w:t xml:space="preserve">failed to perform on any previous contract.   </w:t>
      </w:r>
    </w:p>
    <w:p>
      <w:pPr>
        <w:spacing w:before="0" w:after="2" w:line="364"/>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 order to give effect to the above, the following questionnaire must be completed and submitted with the Bid. </w:t>
      </w:r>
      <w:r>
        <w:rPr>
          <w:rFonts w:ascii="Verdana" w:hAnsi="Verdana" w:cs="Verdana" w:eastAsia="Verdana"/>
          <w:color w:val="000000"/>
          <w:spacing w:val="0"/>
          <w:position w:val="0"/>
          <w:sz w:val="20"/>
          <w:shd w:fill="auto" w:val="clear"/>
        </w:rPr>
        <w:t xml:space="preserve">  </w:t>
      </w:r>
    </w:p>
    <w:p>
      <w:pPr>
        <w:spacing w:before="0" w:after="0" w:line="259"/>
        <w:ind w:right="0" w:left="379"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tbl>
      <w:tblPr>
        <w:tblInd w:w="19" w:type="dxa"/>
      </w:tblPr>
      <w:tblGrid>
        <w:gridCol w:w="760"/>
        <w:gridCol w:w="7804"/>
        <w:gridCol w:w="827"/>
        <w:gridCol w:w="926"/>
      </w:tblGrid>
      <w:tr>
        <w:trPr>
          <w:trHeight w:val="338" w:hRule="auto"/>
          <w:jc w:val="left"/>
        </w:trPr>
        <w:tc>
          <w:tcPr>
            <w:tcW w:w="760" w:type="dxa"/>
            <w:tcBorders>
              <w:top w:val="single" w:color="000000" w:sz="51"/>
              <w:left w:val="single" w:color="000000" w:sz="0"/>
              <w:bottom w:val="single" w:color="000000" w:sz="4"/>
              <w:right w:val="single" w:color="000000" w:sz="4"/>
            </w:tcBorders>
            <w:shd w:color="auto" w:fill="000000"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b/>
                <w:color w:val="FFFFFF"/>
                <w:spacing w:val="0"/>
                <w:position w:val="0"/>
                <w:sz w:val="18"/>
                <w:shd w:fill="auto" w:val="clear"/>
              </w:rPr>
              <w:t xml:space="preserve">Item</w:t>
            </w:r>
            <w:r>
              <w:rPr>
                <w:rFonts w:ascii="Calibri" w:hAnsi="Calibri" w:cs="Calibri" w:eastAsia="Calibri"/>
                <w:color w:val="FFFFFF"/>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51"/>
              <w:left w:val="single" w:color="000000" w:sz="4"/>
              <w:bottom w:val="single" w:color="000000" w:sz="4"/>
              <w:right w:val="single" w:color="000000" w:sz="4"/>
            </w:tcBorders>
            <w:shd w:color="auto" w:fill="000000"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b/>
                <w:color w:val="FFFFFF"/>
                <w:spacing w:val="0"/>
                <w:position w:val="0"/>
                <w:sz w:val="18"/>
                <w:shd w:fill="auto" w:val="clear"/>
              </w:rPr>
              <w:t xml:space="preserve">Question</w:t>
            </w:r>
            <w:r>
              <w:rPr>
                <w:rFonts w:ascii="Calibri" w:hAnsi="Calibri" w:cs="Calibri" w:eastAsia="Calibri"/>
                <w:color w:val="FFFFFF"/>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51"/>
              <w:left w:val="single" w:color="000000" w:sz="4"/>
              <w:bottom w:val="single" w:color="000000" w:sz="0"/>
              <w:right w:val="single" w:color="000000" w:sz="0"/>
            </w:tcBorders>
            <w:shd w:color="auto" w:fill="000000" w:val="clear"/>
            <w:tcMar>
              <w:left w:w="0" w:type="dxa"/>
              <w:right w:w="0" w:type="dxa"/>
            </w:tcMar>
            <w:vAlign w:val="top"/>
          </w:tcPr>
          <w:p>
            <w:pPr>
              <w:spacing w:before="0" w:after="0" w:line="259"/>
              <w:ind w:right="242" w:left="0" w:firstLine="0"/>
              <w:jc w:val="right"/>
              <w:rPr>
                <w:spacing w:val="0"/>
                <w:position w:val="0"/>
              </w:rPr>
            </w:pPr>
            <w:r>
              <w:rPr>
                <w:rFonts w:ascii="Verdana" w:hAnsi="Verdana" w:cs="Verdana" w:eastAsia="Verdana"/>
                <w:b/>
                <w:color w:val="FFFFFF"/>
                <w:spacing w:val="0"/>
                <w:position w:val="0"/>
                <w:sz w:val="18"/>
                <w:shd w:fill="auto" w:val="clear"/>
              </w:rPr>
              <w:t xml:space="preserve">Yes</w:t>
            </w:r>
            <w:r>
              <w:rPr>
                <w:rFonts w:ascii="Calibri" w:hAnsi="Calibri" w:cs="Calibri" w:eastAsia="Calibri"/>
                <w:color w:val="FFFFFF"/>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926" w:type="dxa"/>
            <w:tcBorders>
              <w:top w:val="single" w:color="000000" w:sz="51"/>
              <w:left w:val="single" w:color="000000" w:sz="0"/>
              <w:bottom w:val="single" w:color="000000" w:sz="0"/>
              <w:right w:val="single" w:color="000000" w:sz="4"/>
            </w:tcBorders>
            <w:shd w:color="auto" w:fill="000000" w:val="clear"/>
            <w:tcMar>
              <w:left w:w="0" w:type="dxa"/>
              <w:right w:w="0" w:type="dxa"/>
            </w:tcMar>
            <w:vAlign w:val="top"/>
          </w:tcPr>
          <w:p>
            <w:pPr>
              <w:spacing w:before="0" w:after="0" w:line="259"/>
              <w:ind w:right="0" w:left="326" w:firstLine="0"/>
              <w:jc w:val="left"/>
              <w:rPr>
                <w:spacing w:val="0"/>
                <w:position w:val="0"/>
              </w:rPr>
            </w:pPr>
            <w:r>
              <w:rPr>
                <w:rFonts w:ascii="Verdana" w:hAnsi="Verdana" w:cs="Verdana" w:eastAsia="Verdana"/>
                <w:b/>
                <w:color w:val="FFFFFF"/>
                <w:spacing w:val="0"/>
                <w:position w:val="0"/>
                <w:sz w:val="18"/>
                <w:shd w:fill="auto" w:val="clear"/>
              </w:rPr>
              <w:t xml:space="preserve">No</w:t>
            </w:r>
            <w:r>
              <w:rPr>
                <w:rFonts w:ascii="Calibri" w:hAnsi="Calibri" w:cs="Calibri" w:eastAsia="Calibri"/>
                <w:color w:val="FFFFFF"/>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2118" w:hRule="auto"/>
          <w:jc w:val="left"/>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color w:val="000000"/>
                <w:spacing w:val="0"/>
                <w:position w:val="0"/>
                <w:sz w:val="18"/>
                <w:shd w:fill="auto" w:val="clear"/>
              </w:rPr>
              <w:t xml:space="preserve">4.1</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38"/>
              <w:ind w:right="129" w:left="104" w:firstLine="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18"/>
                <w:shd w:fill="auto" w:val="clear"/>
              </w:rPr>
              <w:t xml:space="preserve">Is the bidder or any of its directors listed on the National Treasury’s database as companies or persons prohibited from doing business with the public sector? </w:t>
            </w:r>
            <w:r>
              <w:rPr>
                <w:rFonts w:ascii="Verdana" w:hAnsi="Verdana" w:cs="Verdana" w:eastAsia="Verdana"/>
                <w:color w:val="000000"/>
                <w:spacing w:val="0"/>
                <w:position w:val="0"/>
                <w:sz w:val="20"/>
                <w:shd w:fill="auto" w:val="clear"/>
              </w:rPr>
              <w:t xml:space="preserve">  </w:t>
            </w:r>
          </w:p>
          <w:p>
            <w:pPr>
              <w:spacing w:before="0" w:after="0" w:line="259"/>
              <w:ind w:right="117" w:left="104" w:firstLine="0"/>
              <w:jc w:val="both"/>
              <w:rPr>
                <w:spacing w:val="0"/>
                <w:position w:val="0"/>
              </w:rPr>
            </w:pPr>
            <w:r>
              <w:rPr>
                <w:rFonts w:ascii="Verdana" w:hAnsi="Verdana" w:cs="Verdana" w:eastAsia="Verdana"/>
                <w:color w:val="000000"/>
                <w:spacing w:val="0"/>
                <w:position w:val="0"/>
                <w:sz w:val="18"/>
                <w:shd w:fill="auto" w:val="clear"/>
              </w:rPr>
              <w:t xml:space="preserve">(Companies or persons who are listed on this database were informed in writing of this restriction by the National Treasury after the </w:t>
            </w:r>
            <w:r>
              <w:rPr>
                <w:rFonts w:ascii="Verdana" w:hAnsi="Verdana" w:cs="Verdana" w:eastAsia="Verdana"/>
                <w:i/>
                <w:color w:val="000000"/>
                <w:spacing w:val="0"/>
                <w:position w:val="0"/>
                <w:sz w:val="18"/>
                <w:shd w:fill="auto" w:val="clear"/>
              </w:rPr>
              <w:t xml:space="preserve">audi alteram partem</w:t>
            </w:r>
            <w:r>
              <w:rPr>
                <w:rFonts w:ascii="Verdana" w:hAnsi="Verdana" w:cs="Verdana" w:eastAsia="Verdana"/>
                <w:color w:val="000000"/>
                <w:spacing w:val="0"/>
                <w:position w:val="0"/>
                <w:sz w:val="18"/>
                <w:shd w:fill="auto" w:val="clear"/>
              </w:rPr>
              <w:t xml:space="preserve"> rule was applied).</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3" w:line="259"/>
              <w:ind w:right="262" w:left="0" w:firstLine="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Yes </w:t>
            </w:r>
            <w:r>
              <w:rPr>
                <w:rFonts w:ascii="Verdana" w:hAnsi="Verdana" w:cs="Verdana" w:eastAsia="Verdana"/>
                <w:color w:val="000000"/>
                <w:spacing w:val="0"/>
                <w:position w:val="0"/>
                <w:sz w:val="20"/>
                <w:shd w:fill="auto" w:val="clear"/>
              </w:rPr>
              <w:t xml:space="preserve">  </w:t>
            </w:r>
          </w:p>
          <w:p>
            <w:pPr>
              <w:spacing w:before="0" w:after="30" w:line="259"/>
              <w:ind w:right="0" w:left="508"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493"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926"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59"/>
              <w:ind w:right="0" w:left="336"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No </w:t>
            </w:r>
            <w:r>
              <w:rPr>
                <w:rFonts w:ascii="Verdana" w:hAnsi="Verdana" w:cs="Verdana" w:eastAsia="Verdana"/>
                <w:color w:val="000000"/>
                <w:spacing w:val="0"/>
                <w:position w:val="0"/>
                <w:sz w:val="20"/>
                <w:shd w:fill="auto" w:val="clear"/>
              </w:rPr>
              <w:t xml:space="preserve">  </w:t>
            </w:r>
          </w:p>
          <w:p>
            <w:pPr>
              <w:spacing w:before="0" w:after="30" w:line="259"/>
              <w:ind w:right="0" w:left="55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353" w:firstLine="0"/>
              <w:jc w:val="center"/>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902" w:hRule="auto"/>
          <w:jc w:val="left"/>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color w:val="000000"/>
                <w:spacing w:val="0"/>
                <w:position w:val="0"/>
                <w:sz w:val="18"/>
                <w:shd w:fill="auto" w:val="clear"/>
              </w:rPr>
              <w:t xml:space="preserve">4.1.1</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3" w:line="259"/>
              <w:ind w:right="0" w:left="104"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If so, furnish particulars: </w:t>
            </w:r>
            <w:r>
              <w:rPr>
                <w:rFonts w:ascii="Verdana" w:hAnsi="Verdana" w:cs="Verdana" w:eastAsia="Verdana"/>
                <w:color w:val="000000"/>
                <w:spacing w:val="0"/>
                <w:position w:val="0"/>
                <w:sz w:val="20"/>
                <w:shd w:fill="auto" w:val="clear"/>
              </w:rPr>
              <w:t xml:space="preserve">  </w:t>
            </w:r>
          </w:p>
          <w:p>
            <w:pPr>
              <w:spacing w:before="0" w:after="30" w:line="259"/>
              <w:ind w:right="0" w:left="104"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104"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59"/>
              <w:ind w:right="0" w:left="104"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926" w:type="dxa"/>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0" w:after="0" w:line="259"/>
              <w:ind w:right="0" w:left="106" w:firstLine="0"/>
              <w:jc w:val="left"/>
              <w:rPr>
                <w:spacing w:val="0"/>
                <w:position w:val="0"/>
              </w:rPr>
            </w:pPr>
            <w:r>
              <w:rPr>
                <w:rFonts w:ascii="Verdana" w:hAnsi="Verdana" w:cs="Verdana" w:eastAsia="Verdana"/>
                <w:color w:val="000000"/>
                <w:spacing w:val="0"/>
                <w:position w:val="0"/>
                <w:sz w:val="20"/>
                <w:shd w:fill="auto" w:val="clear"/>
              </w:rPr>
              <w:t xml:space="preserve">  </w:t>
            </w:r>
          </w:p>
        </w:tc>
      </w:tr>
      <w:tr>
        <w:trPr>
          <w:trHeight w:val="2564" w:hRule="auto"/>
          <w:jc w:val="left"/>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color w:val="000000"/>
                <w:spacing w:val="0"/>
                <w:position w:val="0"/>
                <w:sz w:val="18"/>
                <w:shd w:fill="auto" w:val="clear"/>
              </w:rPr>
              <w:t xml:space="preserve">4.2</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338"/>
              <w:ind w:right="124" w:left="104" w:firstLine="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Is the bidder or any of its directors listed on the Register for Tender Defaulters in terms of section 29 of the Prevention and Combating of Corrupt Activities Act (No 12 of 2004)? </w:t>
            </w:r>
            <w:r>
              <w:rPr>
                <w:rFonts w:ascii="Verdana" w:hAnsi="Verdana" w:cs="Verdana" w:eastAsia="Verdana"/>
                <w:color w:val="000000"/>
                <w:spacing w:val="0"/>
                <w:position w:val="0"/>
                <w:sz w:val="20"/>
                <w:shd w:fill="auto" w:val="clear"/>
              </w:rPr>
              <w:t xml:space="preserve">  </w:t>
            </w:r>
          </w:p>
          <w:p>
            <w:pPr>
              <w:spacing w:before="0" w:after="0" w:line="259"/>
              <w:ind w:right="116" w:left="107" w:firstLine="0"/>
              <w:jc w:val="both"/>
              <w:rPr>
                <w:spacing w:val="0"/>
                <w:position w:val="0"/>
              </w:rPr>
            </w:pPr>
            <w:r>
              <w:rPr>
                <w:rFonts w:ascii="Verdana" w:hAnsi="Verdana" w:cs="Verdana" w:eastAsia="Verdana"/>
                <w:b/>
                <w:color w:val="000000"/>
                <w:spacing w:val="0"/>
                <w:position w:val="0"/>
                <w:sz w:val="18"/>
                <w:shd w:fill="auto" w:val="clear"/>
              </w:rPr>
              <w:t xml:space="preserve">To access this Register enter the National Treasury’s website, </w:t>
            </w:r>
            <w:hyperlink xmlns:r="http://schemas.openxmlformats.org/officeDocument/2006/relationships" r:id="docRId12">
              <w:r>
                <w:rPr>
                  <w:rFonts w:ascii="Verdana" w:hAnsi="Verdana" w:cs="Verdana" w:eastAsia="Verdana"/>
                  <w:b/>
                  <w:color w:val="0000FF"/>
                  <w:spacing w:val="0"/>
                  <w:position w:val="0"/>
                  <w:sz w:val="18"/>
                  <w:u w:val="single"/>
                  <w:shd w:fill="auto" w:val="clear"/>
                </w:rPr>
                <w:t xml:space="preserve">www.treasury.gov.</w:t>
              </w:r>
              <w:r>
                <w:rPr>
                  <w:rFonts w:ascii="Verdana" w:hAnsi="Verdana" w:cs="Verdana" w:eastAsia="Verdana"/>
                  <w:b/>
                  <w:color w:val="0000FF"/>
                  <w:spacing w:val="0"/>
                  <w:position w:val="0"/>
                  <w:sz w:val="18"/>
                  <w:u w:val="single"/>
                  <w:shd w:fill="auto" w:val="clear"/>
                </w:rPr>
                <w:t xml:space="preserve"> HYPERLINK "http://www.treasury.gov.za/"</w:t>
              </w:r>
              <w:r>
                <w:rPr>
                  <w:rFonts w:ascii="Verdana" w:hAnsi="Verdana" w:cs="Verdana" w:eastAsia="Verdana"/>
                  <w:b/>
                  <w:color w:val="0000FF"/>
                  <w:spacing w:val="0"/>
                  <w:position w:val="0"/>
                  <w:sz w:val="18"/>
                  <w:u w:val="single"/>
                  <w:shd w:fill="auto" w:val="clear"/>
                </w:rPr>
                <w:t xml:space="preserve"> HYPERLINK "http://www.treasury.gov.za/"</w:t>
              </w:r>
              <w:r>
                <w:rPr>
                  <w:rFonts w:ascii="Verdana" w:hAnsi="Verdana" w:cs="Verdana" w:eastAsia="Verdana"/>
                  <w:b/>
                  <w:color w:val="0000FF"/>
                  <w:spacing w:val="0"/>
                  <w:position w:val="0"/>
                  <w:sz w:val="18"/>
                  <w:u w:val="single"/>
                  <w:shd w:fill="auto" w:val="clear"/>
                </w:rPr>
                <w:t xml:space="preserve"> HYPERLINK "http://www.treasury.gov.za/"</w:t>
              </w:r>
              <w:r>
                <w:rPr>
                  <w:rFonts w:ascii="Verdana" w:hAnsi="Verdana" w:cs="Verdana" w:eastAsia="Verdana"/>
                  <w:b/>
                  <w:color w:val="0000FF"/>
                  <w:spacing w:val="0"/>
                  <w:position w:val="0"/>
                  <w:sz w:val="18"/>
                  <w:u w:val="single"/>
                  <w:shd w:fill="auto" w:val="clear"/>
                </w:rPr>
                <w:t xml:space="preserve">z</w:t>
              </w:r>
              <w:r>
                <w:rPr>
                  <w:rFonts w:ascii="Verdana" w:hAnsi="Verdana" w:cs="Verdana" w:eastAsia="Verdana"/>
                  <w:b/>
                  <w:color w:val="0000FF"/>
                  <w:spacing w:val="0"/>
                  <w:position w:val="0"/>
                  <w:sz w:val="18"/>
                  <w:u w:val="single"/>
                  <w:shd w:fill="auto" w:val="clear"/>
                </w:rPr>
                <w:t xml:space="preserve"> HYPERLINK "http://www.treasury.gov.za/"</w:t>
              </w:r>
              <w:r>
                <w:rPr>
                  <w:rFonts w:ascii="Verdana" w:hAnsi="Verdana" w:cs="Verdana" w:eastAsia="Verdana"/>
                  <w:b/>
                  <w:color w:val="0000FF"/>
                  <w:spacing w:val="0"/>
                  <w:position w:val="0"/>
                  <w:sz w:val="18"/>
                  <w:u w:val="single"/>
                  <w:shd w:fill="auto" w:val="clear"/>
                </w:rPr>
                <w:t xml:space="preserve"> HYPERLINK "http://www.treasury.gov.za/"</w:t>
              </w:r>
              <w:r>
                <w:rPr>
                  <w:rFonts w:ascii="Verdana" w:hAnsi="Verdana" w:cs="Verdana" w:eastAsia="Verdana"/>
                  <w:b/>
                  <w:color w:val="0000FF"/>
                  <w:spacing w:val="0"/>
                  <w:position w:val="0"/>
                  <w:sz w:val="18"/>
                  <w:u w:val="single"/>
                  <w:shd w:fill="auto" w:val="clear"/>
                </w:rPr>
                <w:t xml:space="preserve"> HYPERLINK "http://www.treasury.gov.za/"</w:t>
              </w:r>
              <w:r>
                <w:rPr>
                  <w:rFonts w:ascii="Verdana" w:hAnsi="Verdana" w:cs="Verdana" w:eastAsia="Verdana"/>
                  <w:b/>
                  <w:color w:val="0000FF"/>
                  <w:spacing w:val="0"/>
                  <w:position w:val="0"/>
                  <w:sz w:val="18"/>
                  <w:u w:val="single"/>
                  <w:shd w:fill="auto" w:val="clear"/>
                </w:rPr>
                <w:t xml:space="preserve">a</w:t>
              </w:r>
              <w:r>
                <w:rPr>
                  <w:rFonts w:ascii="Verdana" w:hAnsi="Verdana" w:cs="Verdana" w:eastAsia="Verdana"/>
                  <w:b/>
                  <w:color w:val="000000"/>
                  <w:spacing w:val="0"/>
                  <w:position w:val="0"/>
                  <w:sz w:val="18"/>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w:t>
              </w:r>
              <w:r>
                <w:rPr>
                  <w:rFonts w:ascii="Verdana" w:hAnsi="Verdana" w:cs="Verdana" w:eastAsia="Verdana"/>
                  <w:b/>
                  <w:color w:val="000000"/>
                  <w:spacing w:val="0"/>
                  <w:position w:val="0"/>
                  <w:sz w:val="18"/>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 </w:t>
              </w:r>
              <w:r>
                <w:rPr>
                  <w:rFonts w:ascii="Verdana" w:hAnsi="Verdana" w:cs="Verdana" w:eastAsia="Verdana"/>
                  <w:b/>
                  <w:color w:val="000000"/>
                  <w:spacing w:val="0"/>
                  <w:position w:val="0"/>
                  <w:sz w:val="18"/>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 HYPERLINK "http://www.treasury.gov.za/"</w:t>
              </w:r>
              <w:r>
                <w:rPr>
                  <w:rFonts w:ascii="Verdana" w:hAnsi="Verdana" w:cs="Verdana" w:eastAsia="Verdana"/>
                  <w:b/>
                  <w:color w:val="000000"/>
                  <w:spacing w:val="0"/>
                  <w:position w:val="0"/>
                  <w:sz w:val="18"/>
                  <w:u w:val="single"/>
                  <w:shd w:fill="auto" w:val="clear"/>
                </w:rPr>
                <w:t xml:space="preserve">c</w:t>
              </w:r>
            </w:hyperlink>
            <w:r>
              <w:rPr>
                <w:rFonts w:ascii="Verdana" w:hAnsi="Verdana" w:cs="Verdana" w:eastAsia="Verdana"/>
                <w:b/>
                <w:color w:val="000000"/>
                <w:spacing w:val="0"/>
                <w:position w:val="0"/>
                <w:sz w:val="18"/>
                <w:shd w:fill="auto" w:val="clear"/>
              </w:rPr>
              <w:t xml:space="preserve">lick on the icon “Register for Tender Defaulters” or submit your written request for a hard copy of the Register to facsimile number (012) 3265445.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59"/>
              <w:ind w:right="259" w:left="0" w:firstLine="0"/>
              <w:jc w:val="right"/>
              <w:rPr>
                <w:spacing w:val="0"/>
                <w:position w:val="0"/>
              </w:rPr>
            </w:pPr>
            <w:r>
              <w:rPr>
                <w:rFonts w:ascii="Verdana" w:hAnsi="Verdana" w:cs="Verdana" w:eastAsia="Verdana"/>
                <w:color w:val="000000"/>
                <w:spacing w:val="0"/>
                <w:position w:val="0"/>
                <w:sz w:val="18"/>
                <w:shd w:fill="auto" w:val="clear"/>
              </w:rPr>
              <w:t xml:space="preserve">Yes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9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59"/>
              <w:ind w:right="0" w:left="338" w:firstLine="0"/>
              <w:jc w:val="left"/>
              <w:rPr>
                <w:spacing w:val="0"/>
                <w:position w:val="0"/>
              </w:rPr>
            </w:pPr>
            <w:r>
              <w:rPr>
                <w:rFonts w:ascii="Verdana" w:hAnsi="Verdana" w:cs="Verdana" w:eastAsia="Verdana"/>
                <w:color w:val="000000"/>
                <w:spacing w:val="0"/>
                <w:position w:val="0"/>
                <w:sz w:val="18"/>
                <w:shd w:fill="auto" w:val="clear"/>
              </w:rPr>
              <w:t xml:space="preserve">No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902" w:hRule="auto"/>
          <w:jc w:val="left"/>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color w:val="000000"/>
                <w:spacing w:val="0"/>
                <w:position w:val="0"/>
                <w:sz w:val="18"/>
                <w:shd w:fill="auto" w:val="clear"/>
              </w:rPr>
              <w:t xml:space="preserve">4.2.1</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1" w:line="259"/>
              <w:ind w:right="0" w:left="104"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If so, furnish particulars: </w:t>
            </w:r>
            <w:r>
              <w:rPr>
                <w:rFonts w:ascii="Verdana" w:hAnsi="Verdana" w:cs="Verdana" w:eastAsia="Verdana"/>
                <w:color w:val="000000"/>
                <w:spacing w:val="0"/>
                <w:position w:val="0"/>
                <w:sz w:val="20"/>
                <w:shd w:fill="auto" w:val="clear"/>
              </w:rPr>
              <w:t xml:space="preserve">  </w:t>
            </w:r>
          </w:p>
          <w:p>
            <w:pPr>
              <w:spacing w:before="0" w:after="32" w:line="259"/>
              <w:ind w:right="0" w:left="104"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104"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493"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9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353" w:firstLine="0"/>
              <w:jc w:val="center"/>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802" w:hRule="auto"/>
          <w:jc w:val="left"/>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color w:val="000000"/>
                <w:spacing w:val="0"/>
                <w:position w:val="0"/>
                <w:sz w:val="18"/>
                <w:shd w:fill="auto" w:val="clear"/>
              </w:rPr>
              <w:t xml:space="preserve">4.3</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4" w:firstLine="0"/>
              <w:jc w:val="both"/>
              <w:rPr>
                <w:spacing w:val="0"/>
                <w:position w:val="0"/>
              </w:rPr>
            </w:pPr>
            <w:r>
              <w:rPr>
                <w:rFonts w:ascii="Verdana" w:hAnsi="Verdana" w:cs="Verdana" w:eastAsia="Verdana"/>
                <w:color w:val="000000"/>
                <w:spacing w:val="0"/>
                <w:position w:val="0"/>
                <w:sz w:val="18"/>
                <w:shd w:fill="auto" w:val="clear"/>
              </w:rPr>
              <w:t xml:space="preserve">Was the bidder or any of its directors convicted by a court of law (including a court outside of the RSA) for fraud or corruption during the past five years?</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center" w:pos="411" w:leader="none"/>
              </w:tabs>
              <w:spacing w:before="0" w:after="0" w:line="259"/>
              <w:ind w:right="0" w:left="-13" w:firstLine="0"/>
              <w:jc w:val="left"/>
              <w:rPr>
                <w:spacing w:val="0"/>
                <w:position w:val="0"/>
              </w:rPr>
            </w:pPr>
            <w:r>
              <w:rPr>
                <w:rFonts w:ascii="Verdana" w:hAnsi="Verdana" w:cs="Verdana" w:eastAsia="Verdana"/>
                <w:color w:val="000000"/>
                <w:spacing w:val="0"/>
                <w:position w:val="0"/>
                <w:sz w:val="18"/>
                <w:shd w:fill="auto" w:val="clear"/>
              </w:rPr>
              <w:t xml:space="preserve"> </w:t>
              <w:tab/>
              <w:t xml:space="preserve">Yes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9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338" w:firstLine="0"/>
              <w:jc w:val="left"/>
              <w:rPr>
                <w:spacing w:val="0"/>
                <w:position w:val="0"/>
              </w:rPr>
            </w:pPr>
            <w:r>
              <w:rPr>
                <w:rFonts w:ascii="Verdana" w:hAnsi="Verdana" w:cs="Verdana" w:eastAsia="Verdana"/>
                <w:color w:val="000000"/>
                <w:spacing w:val="0"/>
                <w:position w:val="0"/>
                <w:sz w:val="18"/>
                <w:shd w:fill="auto" w:val="clear"/>
              </w:rPr>
              <w:t xml:space="preserve">No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903" w:hRule="auto"/>
          <w:jc w:val="left"/>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color w:val="000000"/>
                <w:spacing w:val="0"/>
                <w:position w:val="0"/>
                <w:sz w:val="18"/>
                <w:shd w:fill="auto" w:val="clear"/>
              </w:rPr>
              <w:t xml:space="preserve">4.3.1</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4" w:line="259"/>
              <w:ind w:right="0" w:left="104"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If so, furnish particulars: </w:t>
            </w:r>
            <w:r>
              <w:rPr>
                <w:rFonts w:ascii="Verdana" w:hAnsi="Verdana" w:cs="Verdana" w:eastAsia="Verdana"/>
                <w:color w:val="000000"/>
                <w:spacing w:val="0"/>
                <w:position w:val="0"/>
                <w:sz w:val="20"/>
                <w:shd w:fill="auto" w:val="clear"/>
              </w:rPr>
              <w:t xml:space="preserve">  </w:t>
            </w:r>
          </w:p>
          <w:p>
            <w:pPr>
              <w:spacing w:before="0" w:after="30" w:line="259"/>
              <w:ind w:right="0" w:left="104"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104"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493"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9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353" w:firstLine="0"/>
              <w:jc w:val="center"/>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797" w:hRule="auto"/>
          <w:jc w:val="left"/>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color w:val="000000"/>
                <w:spacing w:val="0"/>
                <w:position w:val="0"/>
                <w:sz w:val="18"/>
                <w:shd w:fill="auto" w:val="clear"/>
              </w:rPr>
              <w:t xml:space="preserve">4.4</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6" w:firstLine="0"/>
              <w:jc w:val="both"/>
              <w:rPr>
                <w:spacing w:val="0"/>
                <w:position w:val="0"/>
              </w:rPr>
            </w:pPr>
            <w:r>
              <w:rPr>
                <w:rFonts w:ascii="Verdana" w:hAnsi="Verdana" w:cs="Verdana" w:eastAsia="Verdana"/>
                <w:color w:val="000000"/>
                <w:spacing w:val="0"/>
                <w:position w:val="0"/>
                <w:sz w:val="18"/>
                <w:shd w:fill="auto" w:val="clear"/>
              </w:rPr>
              <w:t xml:space="preserve">Was any contract between the bidder and any organ of State terminated during the past five years on account of failure to perform on or comply with the contract?</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center" w:pos="411" w:leader="none"/>
              </w:tabs>
              <w:spacing w:before="0" w:after="0" w:line="259"/>
              <w:ind w:right="0" w:left="-11" w:firstLine="0"/>
              <w:jc w:val="left"/>
              <w:rPr>
                <w:spacing w:val="0"/>
                <w:position w:val="0"/>
              </w:rPr>
            </w:pPr>
            <w:r>
              <w:rPr>
                <w:rFonts w:ascii="Verdana" w:hAnsi="Verdana" w:cs="Verdana" w:eastAsia="Verdana"/>
                <w:color w:val="000000"/>
                <w:spacing w:val="0"/>
                <w:position w:val="0"/>
                <w:sz w:val="18"/>
                <w:shd w:fill="auto" w:val="clear"/>
              </w:rPr>
              <w:t xml:space="preserve"> </w:t>
              <w:tab/>
              <w:t xml:space="preserve">Yes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9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338" w:firstLine="0"/>
              <w:jc w:val="left"/>
              <w:rPr>
                <w:spacing w:val="0"/>
                <w:position w:val="0"/>
              </w:rPr>
            </w:pPr>
            <w:r>
              <w:rPr>
                <w:rFonts w:ascii="Verdana" w:hAnsi="Verdana" w:cs="Verdana" w:eastAsia="Verdana"/>
                <w:color w:val="000000"/>
                <w:spacing w:val="0"/>
                <w:position w:val="0"/>
                <w:sz w:val="18"/>
                <w:shd w:fill="auto" w:val="clear"/>
              </w:rPr>
              <w:t xml:space="preserve">No </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905" w:hRule="auto"/>
          <w:jc w:val="left"/>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0" w:left="108" w:firstLine="0"/>
              <w:jc w:val="left"/>
              <w:rPr>
                <w:spacing w:val="0"/>
                <w:position w:val="0"/>
              </w:rPr>
            </w:pPr>
            <w:r>
              <w:rPr>
                <w:rFonts w:ascii="Verdana" w:hAnsi="Verdana" w:cs="Verdana" w:eastAsia="Verdana"/>
                <w:color w:val="000000"/>
                <w:spacing w:val="0"/>
                <w:position w:val="0"/>
                <w:sz w:val="18"/>
                <w:shd w:fill="auto" w:val="clear"/>
              </w:rPr>
              <w:t xml:space="preserve">4.4.1</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78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6" w:line="259"/>
              <w:ind w:right="0" w:left="106"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If so, furnish particulars: </w:t>
            </w:r>
            <w:r>
              <w:rPr>
                <w:rFonts w:ascii="Verdana" w:hAnsi="Verdana" w:cs="Verdana" w:eastAsia="Verdana"/>
                <w:color w:val="000000"/>
                <w:spacing w:val="0"/>
                <w:position w:val="0"/>
                <w:sz w:val="20"/>
                <w:shd w:fill="auto" w:val="clear"/>
              </w:rPr>
              <w:t xml:space="preserve">  </w:t>
            </w:r>
          </w:p>
          <w:p>
            <w:pPr>
              <w:spacing w:before="0" w:after="30" w:line="259"/>
              <w:ind w:right="0" w:left="106"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106"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52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92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bottom"/>
          </w:tcPr>
          <w:p>
            <w:pPr>
              <w:spacing w:before="0" w:after="0" w:line="259"/>
              <w:ind w:right="0" w:left="571"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0" w:line="259"/>
        <w:ind w:right="0" w:left="19"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keepNext w:val="true"/>
        <w:keepLines w:val="true"/>
        <w:spacing w:before="0" w:after="103" w:line="259"/>
        <w:ind w:right="378" w:left="10" w:hanging="10"/>
        <w:jc w:val="center"/>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CERTIFICATION   </w:t>
      </w:r>
    </w:p>
    <w:p>
      <w:pPr>
        <w:spacing w:before="0" w:after="101" w:line="259"/>
        <w:ind w:right="0" w:left="48" w:firstLine="0"/>
        <w:jc w:val="center"/>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30" w:line="359"/>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 the undersigned (full name) _____________________________________________ certify that the information furnished on this declaration form is true and correct. </w:t>
      </w:r>
      <w:r>
        <w:rPr>
          <w:rFonts w:ascii="Verdana" w:hAnsi="Verdana" w:cs="Verdana" w:eastAsia="Verdana"/>
          <w:color w:val="000000"/>
          <w:spacing w:val="0"/>
          <w:position w:val="0"/>
          <w:sz w:val="20"/>
          <w:shd w:fill="auto" w:val="clear"/>
        </w:rPr>
        <w:t xml:space="preserve">  </w:t>
      </w:r>
    </w:p>
    <w:p>
      <w:pPr>
        <w:spacing w:before="0" w:after="101"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81" w:line="361"/>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 accept that, in addition to cancellation of a contract, action may be taken against me should this declaration prove to be false. </w:t>
      </w:r>
      <w:r>
        <w:rPr>
          <w:rFonts w:ascii="Verdana" w:hAnsi="Verdana" w:cs="Verdana" w:eastAsia="Verdana"/>
          <w:color w:val="000000"/>
          <w:spacing w:val="0"/>
          <w:position w:val="0"/>
          <w:sz w:val="20"/>
          <w:shd w:fill="auto" w:val="clear"/>
        </w:rPr>
        <w:t xml:space="preserve">  </w:t>
      </w:r>
    </w:p>
    <w:p>
      <w:pPr>
        <w:tabs>
          <w:tab w:val="center" w:pos="3980" w:leader="none"/>
          <w:tab w:val="center" w:pos="8459" w:leader="none"/>
          <w:tab w:val="right" w:pos="10795" w:leader="none"/>
        </w:tabs>
        <w:spacing w:before="0" w:after="81"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   </w:t>
        <w:tab/>
      </w:r>
      <w:r>
        <w:rPr>
          <w:rFonts w:ascii="Verdana" w:hAnsi="Verdana" w:cs="Verdana" w:eastAsia="Verdana"/>
          <w:b/>
          <w:color w:val="000000"/>
          <w:spacing w:val="0"/>
          <w:position w:val="0"/>
          <w:sz w:val="20"/>
          <w:shd w:fill="auto" w:val="clear"/>
        </w:rPr>
        <w:t xml:space="preserve">   </w:t>
        <w:tab/>
        <w:t xml:space="preserve"> </w:t>
      </w:r>
      <w:r>
        <w:rPr>
          <w:rFonts w:ascii="Verdana" w:hAnsi="Verdana" w:cs="Verdana" w:eastAsia="Verdana"/>
          <w:color w:val="000000"/>
          <w:spacing w:val="0"/>
          <w:position w:val="0"/>
          <w:sz w:val="20"/>
          <w:shd w:fill="auto" w:val="clear"/>
        </w:rPr>
        <w:t xml:space="preserve">   </w:t>
        <w:tab/>
        <w:t xml:space="preserve">    </w:t>
      </w:r>
    </w:p>
    <w:p>
      <w:pPr>
        <w:spacing w:before="0" w:after="185"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r>
    </w:p>
    <w:p>
      <w:pPr>
        <w:tabs>
          <w:tab w:val="center" w:pos="560" w:leader="none"/>
          <w:tab w:val="center" w:pos="1644" w:leader="none"/>
          <w:tab w:val="center" w:pos="4340" w:leader="none"/>
          <w:tab w:val="center" w:pos="8201" w:leader="none"/>
        </w:tabs>
        <w:spacing w:before="0" w:after="88"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r>
      <w:r>
        <w:rPr>
          <w:rFonts w:ascii="Verdana" w:hAnsi="Verdana" w:cs="Verdana" w:eastAsia="Verdana"/>
          <w:b/>
          <w:color w:val="000000"/>
          <w:spacing w:val="0"/>
          <w:position w:val="0"/>
          <w:sz w:val="20"/>
          <w:shd w:fill="auto" w:val="clear"/>
        </w:rPr>
        <w:t xml:space="preserve">Signature   </w:t>
        <w:tab/>
        <w:t xml:space="preserve">                             </w:t>
        <w:tab/>
        <w:t xml:space="preserve">Date </w:t>
      </w:r>
      <w:r>
        <w:rPr>
          <w:rFonts w:ascii="Verdana" w:hAnsi="Verdana" w:cs="Verdana" w:eastAsia="Verdana"/>
          <w:color w:val="000000"/>
          <w:spacing w:val="0"/>
          <w:position w:val="0"/>
          <w:sz w:val="20"/>
          <w:shd w:fill="auto" w:val="clear"/>
        </w:rPr>
        <w:t xml:space="preserve">  </w:t>
      </w:r>
    </w:p>
    <w:p>
      <w:pPr>
        <w:spacing w:before="0" w:after="267" w:line="259"/>
        <w:ind w:right="0" w:left="56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1100" w:leader="none"/>
          <w:tab w:val="center" w:pos="3992" w:leader="none"/>
          <w:tab w:val="right" w:pos="10795" w:leader="none"/>
        </w:tabs>
        <w:spacing w:before="0" w:after="111"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   </w:t>
        <w:tab/>
        <w:t xml:space="preserve">   </w:t>
        <w:tab/>
      </w:r>
      <w:r>
        <w:rPr>
          <w:rFonts w:ascii="Verdana" w:hAnsi="Verdana" w:cs="Verdana" w:eastAsia="Verdana"/>
          <w:b/>
          <w:color w:val="000000"/>
          <w:spacing w:val="0"/>
          <w:position w:val="0"/>
          <w:sz w:val="20"/>
          <w:shd w:fill="auto" w:val="clear"/>
        </w:rPr>
        <w:t xml:space="preserve">   </w:t>
        <w:tab/>
        <w:t xml:space="preserve"> </w:t>
      </w:r>
      <w:r>
        <w:rPr>
          <w:rFonts w:ascii="Verdana" w:hAnsi="Verdana" w:cs="Verdana" w:eastAsia="Verdana"/>
          <w:color w:val="000000"/>
          <w:spacing w:val="0"/>
          <w:position w:val="0"/>
          <w:sz w:val="20"/>
          <w:shd w:fill="auto" w:val="clear"/>
        </w:rPr>
        <w:t xml:space="preserve">   </w:t>
      </w:r>
    </w:p>
    <w:p>
      <w:pPr>
        <w:tabs>
          <w:tab w:val="center" w:pos="560" w:leader="none"/>
          <w:tab w:val="center" w:pos="1553" w:leader="none"/>
          <w:tab w:val="center" w:pos="5783" w:leader="none"/>
          <w:tab w:val="center" w:pos="7043" w:leader="none"/>
          <w:tab w:val="center" w:pos="8399" w:leader="none"/>
        </w:tabs>
        <w:spacing w:before="0" w:after="130"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r>
      <w:r>
        <w:rPr>
          <w:rFonts w:ascii="Verdana" w:hAnsi="Verdana" w:cs="Verdana" w:eastAsia="Verdana"/>
          <w:b/>
          <w:color w:val="000000"/>
          <w:spacing w:val="0"/>
          <w:position w:val="0"/>
          <w:sz w:val="20"/>
          <w:shd w:fill="auto" w:val="clear"/>
        </w:rPr>
        <w:t xml:space="preserve">Position    </w:t>
        <w:tab/>
        <w:t xml:space="preserve">   </w:t>
        <w:tab/>
        <w:t xml:space="preserve">   </w:t>
        <w:tab/>
        <w:t xml:space="preserve">Name of bidder </w:t>
      </w:r>
      <w:r>
        <w:rPr>
          <w:rFonts w:ascii="Verdana" w:hAnsi="Verdana" w:cs="Verdana" w:eastAsia="Verdana"/>
          <w:color w:val="000000"/>
          <w:spacing w:val="0"/>
          <w:position w:val="0"/>
          <w:sz w:val="20"/>
          <w:shd w:fill="auto" w:val="clear"/>
        </w:rPr>
        <w:t xml:space="preserve">  </w:t>
      </w:r>
    </w:p>
    <w:p>
      <w:pPr>
        <w:spacing w:before="0" w:after="124" w:line="259"/>
        <w:ind w:right="142" w:left="0" w:firstLine="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tab/>
        <w:t xml:space="preserve">   </w:t>
        <w:tab/>
        <w:t xml:space="preserve">   </w:t>
      </w:r>
    </w:p>
    <w:p>
      <w:pPr>
        <w:spacing w:before="0" w:after="103" w:line="259"/>
        <w:ind w:right="142" w:left="0" w:firstLine="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65" w:line="259"/>
        <w:ind w:right="558"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Js365bW   </w:t>
      </w:r>
    </w:p>
    <w:p>
      <w:pPr>
        <w:spacing w:before="0" w:after="11" w:line="259"/>
        <w:ind w:right="0" w:left="19"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19"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70" w:line="259"/>
        <w:ind w:right="0" w:left="19" w:firstLine="0"/>
        <w:jc w:val="left"/>
        <w:rPr>
          <w:rFonts w:ascii="Verdana" w:hAnsi="Verdana" w:cs="Verdana" w:eastAsia="Verdana"/>
          <w:color w:val="000000"/>
          <w:spacing w:val="0"/>
          <w:position w:val="0"/>
          <w:sz w:val="20"/>
          <w:shd w:fill="auto" w:val="clear"/>
        </w:rPr>
      </w:pPr>
      <w:r>
        <w:rPr>
          <w:rFonts w:ascii="Arial" w:hAnsi="Arial" w:cs="Arial" w:eastAsia="Arial"/>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1" w:line="259"/>
        <w:ind w:right="0" w:left="19" w:firstLine="0"/>
        <w:jc w:val="left"/>
        <w:rPr>
          <w:rFonts w:ascii="Verdana" w:hAnsi="Verdana" w:cs="Verdana" w:eastAsia="Verdana"/>
          <w:color w:val="000000"/>
          <w:spacing w:val="0"/>
          <w:position w:val="0"/>
          <w:sz w:val="20"/>
          <w:shd w:fill="auto" w:val="clear"/>
        </w:rPr>
      </w:pPr>
      <w:r>
        <w:rPr>
          <w:rFonts w:ascii="Arial" w:hAnsi="Arial" w:cs="Arial" w:eastAsia="Arial"/>
          <w:color w:val="000000"/>
          <w:spacing w:val="0"/>
          <w:position w:val="0"/>
          <w:sz w:val="20"/>
          <w:shd w:fill="auto" w:val="clear"/>
        </w:rPr>
        <w:t xml:space="preserve"> </w:t>
      </w:r>
      <w:r>
        <w:rPr>
          <w:rFonts w:ascii="Arial" w:hAnsi="Arial" w:cs="Arial" w:eastAsia="Arial"/>
          <w:color w:val="00008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r>
        <w:rPr>
          <w:rFonts w:ascii="Arial" w:hAnsi="Arial" w:cs="Arial" w:eastAsia="Arial"/>
          <w:color w:val="00008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21" w:line="259"/>
        <w:ind w:right="0" w:left="19" w:firstLine="0"/>
        <w:jc w:val="left"/>
        <w:rPr>
          <w:rFonts w:ascii="Verdana" w:hAnsi="Verdana" w:cs="Verdana" w:eastAsia="Verdana"/>
          <w:color w:val="000000"/>
          <w:spacing w:val="0"/>
          <w:position w:val="0"/>
          <w:sz w:val="20"/>
          <w:shd w:fill="auto" w:val="clear"/>
        </w:rPr>
      </w:pPr>
      <w:r>
        <w:rPr>
          <w:rFonts w:ascii="Arial" w:hAnsi="Arial" w:cs="Arial" w:eastAsia="Arial"/>
          <w:color w:val="00008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0" w:left="19" w:firstLine="0"/>
        <w:jc w:val="left"/>
        <w:rPr>
          <w:rFonts w:ascii="Verdana" w:hAnsi="Verdana" w:cs="Verdana" w:eastAsia="Verdana"/>
          <w:color w:val="000000"/>
          <w:spacing w:val="0"/>
          <w:position w:val="0"/>
          <w:sz w:val="20"/>
          <w:shd w:fill="auto" w:val="clear"/>
        </w:rPr>
      </w:pPr>
      <w:r>
        <w:rPr>
          <w:rFonts w:ascii="Arial" w:hAnsi="Arial" w:cs="Arial" w:eastAsia="Arial"/>
          <w:color w:val="00008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keepNext w:val="true"/>
        <w:keepLines w:val="true"/>
        <w:tabs>
          <w:tab w:val="center" w:pos="4077" w:leader="none"/>
          <w:tab w:val="center" w:pos="8314" w:leader="none"/>
        </w:tabs>
        <w:spacing w:before="0" w:after="10" w:line="259"/>
        <w:ind w:right="0" w:left="0" w:firstLine="0"/>
        <w:jc w:val="left"/>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  </w:t>
        <w:tab/>
      </w:r>
    </w:p>
    <w:p>
      <w:pPr>
        <w:keepNext w:val="true"/>
        <w:keepLines w:val="true"/>
        <w:tabs>
          <w:tab w:val="center" w:pos="4077" w:leader="none"/>
          <w:tab w:val="center" w:pos="8314" w:leader="none"/>
        </w:tabs>
        <w:spacing w:before="0" w:after="10" w:line="259"/>
        <w:ind w:right="0" w:left="0" w:firstLine="0"/>
        <w:jc w:val="left"/>
        <w:rPr>
          <w:rFonts w:ascii="Calibri" w:hAnsi="Calibri" w:cs="Calibri" w:eastAsia="Calibri"/>
          <w:color w:val="000000"/>
          <w:spacing w:val="0"/>
          <w:position w:val="0"/>
          <w:sz w:val="22"/>
          <w:u w:val="single"/>
          <w:shd w:fill="auto" w:val="clear"/>
        </w:rPr>
      </w:pPr>
    </w:p>
    <w:p>
      <w:pPr>
        <w:keepNext w:val="true"/>
        <w:keepLines w:val="true"/>
        <w:tabs>
          <w:tab w:val="center" w:pos="4077" w:leader="none"/>
          <w:tab w:val="center" w:pos="8314" w:leader="none"/>
        </w:tabs>
        <w:spacing w:before="0" w:after="10" w:line="259"/>
        <w:ind w:right="0" w:left="0" w:firstLine="0"/>
        <w:jc w:val="left"/>
        <w:rPr>
          <w:rFonts w:ascii="Calibri" w:hAnsi="Calibri" w:cs="Calibri" w:eastAsia="Calibri"/>
          <w:color w:val="000000"/>
          <w:spacing w:val="0"/>
          <w:position w:val="0"/>
          <w:sz w:val="22"/>
          <w:u w:val="single"/>
          <w:shd w:fill="auto" w:val="clear"/>
        </w:rPr>
      </w:pPr>
    </w:p>
    <w:p>
      <w:pPr>
        <w:keepNext w:val="true"/>
        <w:keepLines w:val="true"/>
        <w:tabs>
          <w:tab w:val="center" w:pos="4077" w:leader="none"/>
          <w:tab w:val="center" w:pos="8314" w:leader="none"/>
        </w:tabs>
        <w:spacing w:before="0" w:after="10" w:line="259"/>
        <w:ind w:right="0" w:left="0" w:firstLine="0"/>
        <w:jc w:val="left"/>
        <w:rPr>
          <w:rFonts w:ascii="Verdana" w:hAnsi="Verdana" w:cs="Verdana" w:eastAsia="Verdana"/>
          <w:b/>
          <w:color w:val="000000"/>
          <w:spacing w:val="0"/>
          <w:position w:val="0"/>
          <w:sz w:val="20"/>
          <w:u w:val="single"/>
          <w:shd w:fill="auto" w:val="clear"/>
        </w:rPr>
      </w:pPr>
      <w:r>
        <w:rPr>
          <w:rFonts w:ascii="Verdana" w:hAnsi="Verdana" w:cs="Verdana" w:eastAsia="Verdana"/>
          <w:b/>
          <w:color w:val="000080"/>
          <w:spacing w:val="0"/>
          <w:position w:val="0"/>
          <w:sz w:val="22"/>
          <w:u w:val="single"/>
          <w:shd w:fill="auto" w:val="clear"/>
        </w:rPr>
        <w:t xml:space="preserve">CERTIFICATE OF INDEPENDENT BID DETERMINATION  </w:t>
        <w:tab/>
        <w:t xml:space="preserve">SBD 9</w:t>
      </w:r>
      <w:r>
        <w:rPr>
          <w:rFonts w:ascii="Verdana" w:hAnsi="Verdana" w:cs="Verdana" w:eastAsia="Verdana"/>
          <w:b/>
          <w:color w:val="000000"/>
          <w:spacing w:val="0"/>
          <w:position w:val="0"/>
          <w:sz w:val="22"/>
          <w:u w:val="single"/>
          <w:shd w:fill="auto" w:val="clear"/>
        </w:rPr>
        <w:t xml:space="preserve"> </w:t>
      </w:r>
      <w:r>
        <w:rPr>
          <w:rFonts w:ascii="Verdana" w:hAnsi="Verdana" w:cs="Verdana" w:eastAsia="Verdana"/>
          <w:b/>
          <w:color w:val="000000"/>
          <w:spacing w:val="0"/>
          <w:position w:val="0"/>
          <w:sz w:val="20"/>
          <w:u w:val="single"/>
          <w:shd w:fill="auto" w:val="clear"/>
        </w:rPr>
        <w:t xml:space="preserve">  </w:t>
      </w:r>
    </w:p>
    <w:p>
      <w:pPr>
        <w:spacing w:before="0" w:after="167" w:line="265"/>
        <w:ind w:right="0" w:left="980"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This Standard Bidding Document (SBD) must form part of all Bids invited. </w:t>
      </w:r>
      <w:r>
        <w:rPr>
          <w:rFonts w:ascii="Verdana" w:hAnsi="Verdana" w:cs="Verdana" w:eastAsia="Verdana"/>
          <w:color w:val="000000"/>
          <w:spacing w:val="0"/>
          <w:position w:val="0"/>
          <w:sz w:val="20"/>
          <w:shd w:fill="auto" w:val="clear"/>
        </w:rPr>
        <w:t xml:space="preserve">  </w:t>
      </w:r>
    </w:p>
    <w:p>
      <w:pPr>
        <w:numPr>
          <w:ilvl w:val="0"/>
          <w:numId w:val="1094"/>
        </w:numPr>
        <w:spacing w:before="0" w:after="110" w:line="270"/>
        <w:ind w:right="333" w:left="85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Section 4 (1) (b) (iii) of the Competition Act No. 89 of 1998, as amended, prohibits an   </w:t>
      </w:r>
    </w:p>
    <w:p>
      <w:pPr>
        <w:spacing w:before="0" w:after="69" w:line="361"/>
        <w:ind w:right="56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hAnsi="Verdana" w:cs="Verdana" w:eastAsia="Verdana"/>
          <w:i/>
          <w:color w:val="000000"/>
          <w:spacing w:val="0"/>
          <w:position w:val="0"/>
          <w:sz w:val="20"/>
          <w:shd w:fill="auto" w:val="clear"/>
        </w:rPr>
        <w:t xml:space="preserve">pe se</w:t>
      </w:r>
      <w:r>
        <w:rPr>
          <w:rFonts w:ascii="Verdana" w:hAnsi="Verdana" w:cs="Verdana" w:eastAsia="Verdana"/>
          <w:color w:val="000000"/>
          <w:spacing w:val="0"/>
          <w:position w:val="0"/>
          <w:sz w:val="20"/>
          <w:shd w:fill="auto" w:val="clear"/>
        </w:rPr>
        <w:t xml:space="preserve"> prohibition meaning that it cannot be justified under any grounds.   </w:t>
      </w:r>
    </w:p>
    <w:p>
      <w:pPr>
        <w:numPr>
          <w:ilvl w:val="0"/>
          <w:numId w:val="1096"/>
        </w:numPr>
        <w:spacing w:before="0" w:after="110" w:line="270"/>
        <w:ind w:right="333" w:left="85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Treasury Regulation 16A9 prescribes that accounting officers and accounting authorities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must take all reasonable steps to prevent abuse of the supply chain management system and </w:t>
      </w:r>
    </w:p>
    <w:p>
      <w:pPr>
        <w:spacing w:before="0" w:after="156"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authorises accounting officers and accounting authorities to:   </w:t>
      </w:r>
    </w:p>
    <w:p>
      <w:pPr>
        <w:numPr>
          <w:ilvl w:val="0"/>
          <w:numId w:val="1099"/>
        </w:numPr>
        <w:spacing w:before="0" w:after="168" w:line="259"/>
        <w:ind w:right="188" w:left="1215"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disregard the bid of any bidder if that bidder or any of its directors have abused the  </w:t>
      </w:r>
    </w:p>
    <w:p>
      <w:pPr>
        <w:spacing w:before="0" w:after="135" w:line="362"/>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institution’s supply chain management system and/or committed fraud or any other improper conduct in relation to such system.   </w:t>
      </w:r>
    </w:p>
    <w:p>
      <w:pPr>
        <w:numPr>
          <w:ilvl w:val="0"/>
          <w:numId w:val="1101"/>
        </w:numPr>
        <w:spacing w:before="0" w:after="110" w:line="270"/>
        <w:ind w:right="188" w:left="1215"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cancel a contract awarded to a supplier of goods and services if the supplier committed any   </w:t>
      </w:r>
    </w:p>
    <w:p>
      <w:pPr>
        <w:spacing w:before="0" w:after="16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corrupt or fraudulent act during the bidding process or the execution of that contract.   </w:t>
      </w:r>
    </w:p>
    <w:p>
      <w:pPr>
        <w:numPr>
          <w:ilvl w:val="0"/>
          <w:numId w:val="1103"/>
        </w:numPr>
        <w:spacing w:before="0" w:after="110" w:line="270"/>
        <w:ind w:right="333" w:left="85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SBD serves as a certificate of declaration that would be used by institutions to ensure   </w:t>
      </w:r>
    </w:p>
    <w:p>
      <w:pPr>
        <w:spacing w:before="0" w:after="165" w:line="259"/>
        <w:ind w:right="567"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that, when Bids are considered, reasonable steps are taken to prevent any form of bid rigging.    </w:t>
      </w:r>
    </w:p>
    <w:p>
      <w:pPr>
        <w:numPr>
          <w:ilvl w:val="0"/>
          <w:numId w:val="1105"/>
        </w:numPr>
        <w:spacing w:before="0" w:after="110" w:line="270"/>
        <w:ind w:right="333" w:left="85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order to give effect to the above, the attached Certificate of Bid Determination (SBD 9)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must be completed and submitted with the bid:   </w:t>
      </w:r>
    </w:p>
    <w:p>
      <w:pPr>
        <w:spacing w:before="0" w:after="3"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03" w:line="259"/>
        <w:ind w:right="559" w:left="10" w:hanging="1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 the undersigned, in submitting the accompanying bid:   </w:t>
      </w:r>
    </w:p>
    <w:p>
      <w:pPr>
        <w:spacing w:before="0" w:after="103"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10"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________________________________________________________________________ </w:t>
      </w:r>
      <w:r>
        <w:rPr>
          <w:rFonts w:ascii="Verdana" w:hAnsi="Verdana" w:cs="Verdana" w:eastAsia="Verdana"/>
          <w:b/>
          <w:color w:val="000000"/>
          <w:spacing w:val="0"/>
          <w:position w:val="0"/>
          <w:sz w:val="20"/>
          <w:shd w:fill="auto" w:val="clear"/>
        </w:rPr>
        <w:t xml:space="preserve">(Bid </w:t>
      </w:r>
      <w:r>
        <w:rPr>
          <w:rFonts w:ascii="Verdana" w:hAnsi="Verdana" w:cs="Verdana" w:eastAsia="Verdana"/>
          <w:color w:val="000000"/>
          <w:spacing w:val="0"/>
          <w:position w:val="0"/>
          <w:sz w:val="20"/>
          <w:shd w:fill="auto" w:val="clear"/>
        </w:rPr>
        <w:t xml:space="preserve"> </w:t>
      </w:r>
    </w:p>
    <w:p>
      <w:pPr>
        <w:keepNext w:val="true"/>
        <w:keepLines w:val="true"/>
        <w:spacing w:before="0" w:after="103" w:line="259"/>
        <w:ind w:right="1084" w:left="10" w:hanging="10"/>
        <w:jc w:val="center"/>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number and description) </w:t>
      </w:r>
      <w:r>
        <w:rPr>
          <w:rFonts w:ascii="Verdana" w:hAnsi="Verdana" w:cs="Verdana" w:eastAsia="Verdana"/>
          <w:color w:val="000000"/>
          <w:spacing w:val="0"/>
          <w:position w:val="0"/>
          <w:sz w:val="20"/>
          <w:shd w:fill="auto" w:val="clear"/>
        </w:rPr>
        <w:t xml:space="preserve"> </w:t>
      </w:r>
      <w:r>
        <w:rPr>
          <w:rFonts w:ascii="Verdana" w:hAnsi="Verdana" w:cs="Verdana" w:eastAsia="Verdana"/>
          <w:b/>
          <w:color w:val="000000"/>
          <w:spacing w:val="0"/>
          <w:position w:val="0"/>
          <w:sz w:val="20"/>
          <w:shd w:fill="auto" w:val="clear"/>
        </w:rPr>
        <w:t xml:space="preserve"> </w:t>
      </w:r>
    </w:p>
    <w:p>
      <w:pPr>
        <w:spacing w:before="0" w:after="101"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10"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response to the invitation for the bid made by:   </w:t>
      </w:r>
    </w:p>
    <w:p>
      <w:pPr>
        <w:spacing w:before="0" w:after="101"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10"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______________________________________________________________________   </w:t>
      </w:r>
    </w:p>
    <w:p>
      <w:pPr>
        <w:keepNext w:val="true"/>
        <w:keepLines w:val="true"/>
        <w:spacing w:before="0" w:after="103" w:line="259"/>
        <w:ind w:right="553" w:left="10" w:hanging="10"/>
        <w:jc w:val="center"/>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(Name of institution)   </w:t>
      </w:r>
    </w:p>
    <w:p>
      <w:pPr>
        <w:spacing w:before="0" w:after="110"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do hereby make the following statements that I certify to be true and complete in every respect:   </w:t>
      </w:r>
    </w:p>
    <w:p>
      <w:pPr>
        <w:spacing w:before="0" w:after="110"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 certify, on behalf of: ___________________________________________________ that:   </w:t>
      </w:r>
    </w:p>
    <w:p>
      <w:pPr>
        <w:keepNext w:val="true"/>
        <w:keepLines w:val="true"/>
        <w:spacing w:before="0" w:after="184" w:line="259"/>
        <w:ind w:right="553" w:left="10" w:hanging="10"/>
        <w:jc w:val="center"/>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(Name of bidder)   </w:t>
      </w:r>
    </w:p>
    <w:p>
      <w:pPr>
        <w:numPr>
          <w:ilvl w:val="0"/>
          <w:numId w:val="1119"/>
        </w:numPr>
        <w:spacing w:before="0" w:after="172"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 have read and I understand the contents of this certificate;   </w:t>
      </w:r>
    </w:p>
    <w:p>
      <w:pPr>
        <w:numPr>
          <w:ilvl w:val="0"/>
          <w:numId w:val="1119"/>
        </w:numPr>
        <w:spacing w:before="0" w:after="110"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 understand that the accompanying bid will be disqualified if this certificate is found not to be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true and complete in every respect;   </w:t>
      </w:r>
    </w:p>
    <w:p>
      <w:pPr>
        <w:numPr>
          <w:ilvl w:val="0"/>
          <w:numId w:val="1122"/>
        </w:numPr>
        <w:spacing w:before="0" w:after="110"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 am authorised by the bidder to sign this certificate, and to submit the accompanying bid, on </w:t>
      </w:r>
    </w:p>
    <w:p>
      <w:pPr>
        <w:spacing w:before="0" w:after="257"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behalf of the bidder;   </w:t>
      </w:r>
    </w:p>
    <w:p>
      <w:pPr>
        <w:numPr>
          <w:ilvl w:val="0"/>
          <w:numId w:val="1124"/>
        </w:numPr>
        <w:spacing w:before="0" w:after="110"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Each person whose signature appears on the accompanying bid has been authorised by the </w:t>
      </w:r>
    </w:p>
    <w:p>
      <w:pPr>
        <w:spacing w:before="0" w:after="177"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bidder to determine the terms of, and to sign the bid, on behalf of the bidder;   </w:t>
      </w:r>
    </w:p>
    <w:p>
      <w:pPr>
        <w:numPr>
          <w:ilvl w:val="0"/>
          <w:numId w:val="1126"/>
        </w:numPr>
        <w:spacing w:before="0" w:after="65" w:line="363"/>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For the purposes of this certificate and the accompanying bid, I understand that the word “competitor” shall include any individual or organisation, other than the bidder, whether or not affiliated with the bidder, who:   </w:t>
      </w:r>
    </w:p>
    <w:p>
      <w:pPr>
        <w:numPr>
          <w:ilvl w:val="0"/>
          <w:numId w:val="1126"/>
        </w:numPr>
        <w:spacing w:before="0" w:after="174" w:line="270"/>
        <w:ind w:right="333" w:left="1438" w:hanging="1354"/>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has been requested to submit a bid in response to this bid invitation;   </w:t>
      </w:r>
    </w:p>
    <w:p>
      <w:pPr>
        <w:numPr>
          <w:ilvl w:val="0"/>
          <w:numId w:val="1126"/>
        </w:numPr>
        <w:spacing w:before="0" w:after="110" w:line="270"/>
        <w:ind w:right="333" w:left="1438" w:hanging="1354"/>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could potentially submit a bid in response to this bid invitation, based on their   </w:t>
      </w:r>
    </w:p>
    <w:p>
      <w:pPr>
        <w:spacing w:before="0" w:after="161"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qualifications, abilities or experience; and   </w:t>
      </w:r>
    </w:p>
    <w:p>
      <w:pPr>
        <w:numPr>
          <w:ilvl w:val="0"/>
          <w:numId w:val="1130"/>
        </w:numPr>
        <w:spacing w:before="0" w:after="110" w:line="270"/>
        <w:ind w:right="333" w:left="1438" w:hanging="1354"/>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provides the same goods and services as the bidder and/or is in the same line of   </w:t>
      </w:r>
    </w:p>
    <w:p>
      <w:pPr>
        <w:spacing w:before="0" w:after="110"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business as the bidder.   </w:t>
      </w:r>
    </w:p>
    <w:p>
      <w:pPr>
        <w:numPr>
          <w:ilvl w:val="0"/>
          <w:numId w:val="1132"/>
        </w:numPr>
        <w:spacing w:before="0" w:after="132" w:line="365"/>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bidder has arrived at the accompanying bid independently from, and without  consultation, communication, agreement or arrangement with any competitor. However, communication between partners in a joint venture or consortium will not be construed as collusive bidding.   </w:t>
      </w:r>
    </w:p>
    <w:p>
      <w:pPr>
        <w:numPr>
          <w:ilvl w:val="0"/>
          <w:numId w:val="1132"/>
        </w:numPr>
        <w:spacing w:before="0" w:after="110"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particular, without limiting the generality of paragraphs 6 above, there has been no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consultation, communication, agreement or arrangement with any competitor regarding:   </w:t>
      </w:r>
    </w:p>
    <w:p>
      <w:pPr>
        <w:spacing w:before="0" w:after="182"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prices;   </w:t>
      </w:r>
    </w:p>
    <w:p>
      <w:pPr>
        <w:numPr>
          <w:ilvl w:val="0"/>
          <w:numId w:val="1136"/>
        </w:numPr>
        <w:spacing w:before="0" w:after="174"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geographical area where product or service will be rendered (market allocation)     </w:t>
      </w:r>
    </w:p>
    <w:p>
      <w:pPr>
        <w:numPr>
          <w:ilvl w:val="0"/>
          <w:numId w:val="1136"/>
        </w:numPr>
        <w:spacing w:before="0" w:after="172" w:line="270"/>
        <w:ind w:right="333" w:left="214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methods, factors or formulas used to calculate prices;   </w:t>
      </w:r>
    </w:p>
    <w:p>
      <w:pPr>
        <w:numPr>
          <w:ilvl w:val="0"/>
          <w:numId w:val="1136"/>
        </w:numPr>
        <w:spacing w:before="0" w:after="172" w:line="270"/>
        <w:ind w:right="333" w:left="214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intention or decision to submit or not to submit, a bid;    </w:t>
      </w:r>
    </w:p>
    <w:p>
      <w:pPr>
        <w:numPr>
          <w:ilvl w:val="0"/>
          <w:numId w:val="1136"/>
        </w:numPr>
        <w:spacing w:before="0" w:after="110" w:line="270"/>
        <w:ind w:right="333" w:left="214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submission of a bid which does not meet the specifications and conditions of the   </w:t>
      </w:r>
    </w:p>
    <w:p>
      <w:pPr>
        <w:spacing w:before="0" w:after="165"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 or   </w:t>
      </w:r>
    </w:p>
    <w:p>
      <w:pPr>
        <w:numPr>
          <w:ilvl w:val="0"/>
          <w:numId w:val="1140"/>
        </w:numPr>
        <w:spacing w:before="0" w:after="198" w:line="270"/>
        <w:ind w:right="333" w:left="214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bidding with the intention not to win the Bid.   </w:t>
      </w:r>
    </w:p>
    <w:p>
      <w:pPr>
        <w:numPr>
          <w:ilvl w:val="0"/>
          <w:numId w:val="1140"/>
        </w:numPr>
        <w:spacing w:before="0" w:after="110"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addition, there have been no consultations, communications, agreements or arrangements   </w:t>
      </w:r>
    </w:p>
    <w:p>
      <w:pPr>
        <w:spacing w:before="0" w:after="85" w:line="361"/>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with any competitor regarding the quality, quantity, specifications and conditions or delivery particulars of the products or services to which this bid invitation relates.   </w:t>
      </w:r>
    </w:p>
    <w:p>
      <w:pPr>
        <w:numPr>
          <w:ilvl w:val="0"/>
          <w:numId w:val="1143"/>
        </w:numPr>
        <w:spacing w:before="0" w:after="110"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terms of the accompanying bid have not been, and will not be, disclosed by the bidder,   </w:t>
      </w:r>
    </w:p>
    <w:p>
      <w:pPr>
        <w:spacing w:before="0" w:after="73" w:line="366"/>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directly or indirectly, to any competitor, prior to the date and time of the official bid opening or of the awarding of the contract.   </w:t>
      </w:r>
    </w:p>
    <w:p>
      <w:pPr>
        <w:numPr>
          <w:ilvl w:val="0"/>
          <w:numId w:val="1145"/>
        </w:numPr>
        <w:spacing w:before="0" w:after="110" w:line="270"/>
        <w:ind w:right="333" w:left="876" w:hanging="79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 am aware that, in addition and without prejudice to any other remedy provided to combat   </w:t>
      </w:r>
    </w:p>
    <w:p>
      <w:pPr>
        <w:spacing w:before="0" w:after="85" w:line="363"/>
        <w:ind w:right="569"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pPr>
        <w:spacing w:before="0" w:after="11" w:line="259"/>
        <w:ind w:right="0" w:left="86"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95" w:line="259"/>
        <w:ind w:right="0" w:left="432"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3980" w:leader="none"/>
          <w:tab w:val="center" w:pos="8445" w:leader="none"/>
          <w:tab w:val="right" w:pos="10795" w:leader="none"/>
        </w:tabs>
        <w:spacing w:before="0" w:after="79" w:line="259"/>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u w:val="single"/>
          <w:shd w:fill="auto" w:val="clear"/>
        </w:rPr>
        <w:t xml:space="preserve">   </w:t>
        <w:tab/>
      </w:r>
      <w:r>
        <w:rPr>
          <w:rFonts w:ascii="Verdana" w:hAnsi="Verdana" w:cs="Verdana" w:eastAsia="Verdana"/>
          <w:b/>
          <w:color w:val="000000"/>
          <w:spacing w:val="0"/>
          <w:position w:val="0"/>
          <w:sz w:val="20"/>
          <w:shd w:fill="auto" w:val="clear"/>
        </w:rPr>
        <w:t xml:space="preserve">   </w:t>
        <w:tab/>
        <w:t xml:space="preserve"> </w:t>
      </w:r>
      <w:r>
        <w:rPr>
          <w:rFonts w:ascii="Verdana" w:hAnsi="Verdana" w:cs="Verdana" w:eastAsia="Verdana"/>
          <w:color w:val="000000"/>
          <w:spacing w:val="0"/>
          <w:position w:val="0"/>
          <w:sz w:val="20"/>
          <w:shd w:fill="auto" w:val="clear"/>
        </w:rPr>
        <w:t xml:space="preserve">   </w:t>
        <w:tab/>
        <w:t xml:space="preserve">    </w:t>
      </w:r>
    </w:p>
    <w:p>
      <w:pPr>
        <w:spacing w:before="0" w:after="188"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tab/>
        <w:t xml:space="preserve">   </w:t>
      </w:r>
    </w:p>
    <w:p>
      <w:pPr>
        <w:tabs>
          <w:tab w:val="center" w:pos="560" w:leader="none"/>
          <w:tab w:val="center" w:pos="1644" w:leader="none"/>
          <w:tab w:val="center" w:pos="4340" w:leader="none"/>
          <w:tab w:val="center" w:pos="8201" w:leader="none"/>
        </w:tabs>
        <w:spacing w:before="0" w:after="88" w:line="265"/>
        <w:ind w:right="0" w:left="-1"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tab/>
      </w:r>
      <w:r>
        <w:rPr>
          <w:rFonts w:ascii="Verdana" w:hAnsi="Verdana" w:cs="Verdana" w:eastAsia="Verdana"/>
          <w:color w:val="000000"/>
          <w:spacing w:val="0"/>
          <w:position w:val="0"/>
          <w:sz w:val="20"/>
          <w:shd w:fill="auto" w:val="clear"/>
        </w:rPr>
        <w:t xml:space="preserve">   </w:t>
        <w:tab/>
      </w:r>
      <w:r>
        <w:rPr>
          <w:rFonts w:ascii="Verdana" w:hAnsi="Verdana" w:cs="Verdana" w:eastAsia="Verdana"/>
          <w:b/>
          <w:color w:val="000000"/>
          <w:spacing w:val="0"/>
          <w:position w:val="0"/>
          <w:sz w:val="20"/>
          <w:shd w:fill="auto" w:val="clear"/>
        </w:rPr>
        <w:t xml:space="preserve">Signature  </w:t>
        <w:tab/>
        <w:t xml:space="preserve">                             </w:t>
        <w:tab/>
        <w:t xml:space="preserve">Date </w:t>
      </w:r>
      <w:r>
        <w:rPr>
          <w:rFonts w:ascii="Verdana" w:hAnsi="Verdana" w:cs="Verdana" w:eastAsia="Verdana"/>
          <w:color w:val="000000"/>
          <w:spacing w:val="0"/>
          <w:position w:val="0"/>
          <w:sz w:val="20"/>
          <w:shd w:fill="auto" w:val="clear"/>
        </w:rPr>
        <w:t xml:space="preserve">  </w:t>
      </w:r>
    </w:p>
    <w:p>
      <w:pPr>
        <w:spacing w:before="0" w:after="154" w:line="259"/>
        <w:ind w:right="0" w:left="56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tabs>
          <w:tab w:val="center" w:pos="560" w:leader="none"/>
          <w:tab w:val="center" w:pos="8449" w:leader="none"/>
        </w:tabs>
        <w:spacing w:before="0" w:after="129" w:line="259"/>
        <w:ind w:right="0" w:left="0"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ab/>
      </w:r>
      <w:r>
        <w:rPr>
          <w:rFonts w:ascii="Verdana" w:hAnsi="Verdana" w:cs="Verdana" w:eastAsia="Verdana"/>
          <w:color w:val="000000"/>
          <w:spacing w:val="0"/>
          <w:position w:val="0"/>
          <w:sz w:val="20"/>
          <w:shd w:fill="auto" w:val="clear"/>
        </w:rPr>
        <w:t xml:space="preserve">   </w:t>
        <w:tab/>
      </w:r>
      <w:r>
        <w:object w:dxaOrig="3239" w:dyaOrig="20">
          <v:rect xmlns:o="urn:schemas-microsoft-com:office:office" xmlns:v="urn:schemas-microsoft-com:vml" id="rectole0000000004" style="width:161.950000pt;height:1.00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4" ShapeID="rectole0000000004" r:id="docRId13"/>
        </w:objec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keepNext w:val="true"/>
        <w:keepLines w:val="true"/>
        <w:tabs>
          <w:tab w:val="center" w:pos="7151" w:leader="none"/>
        </w:tabs>
        <w:spacing w:before="0" w:after="77" w:line="259"/>
        <w:ind w:right="0" w:left="0" w:firstLine="0"/>
        <w:jc w:val="left"/>
        <w:rPr>
          <w:rFonts w:ascii="Verdana" w:hAnsi="Verdana" w:cs="Verdana" w:eastAsia="Verdana"/>
          <w:b/>
          <w:color w:val="000000"/>
          <w:spacing w:val="0"/>
          <w:position w:val="0"/>
          <w:sz w:val="20"/>
          <w:shd w:fill="auto" w:val="clear"/>
        </w:rPr>
      </w:pPr>
      <w:r>
        <w:object w:dxaOrig="3239" w:dyaOrig="20">
          <v:rect xmlns:o="urn:schemas-microsoft-com:office:office" xmlns:v="urn:schemas-microsoft-com:vml" id="rectole0000000005" style="width:161.950000pt;height:1.00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5" ShapeID="rectole0000000005" r:id="docRId15"/>
        </w:object>
      </w:r>
      <w:r>
        <w:rPr>
          <w:rFonts w:ascii="Verdana" w:hAnsi="Verdana" w:cs="Verdana" w:eastAsia="Verdana"/>
          <w:b/>
          <w:color w:val="000000"/>
          <w:spacing w:val="0"/>
          <w:position w:val="0"/>
          <w:sz w:val="20"/>
          <w:shd w:fill="auto" w:val="clear"/>
        </w:rPr>
        <w:t xml:space="preserve">    </w:t>
        <w:tab/>
        <w:t xml:space="preserve">Position</w:t>
      </w:r>
      <w:r>
        <w:rPr>
          <w:rFonts w:ascii="Verdana" w:hAnsi="Verdana" w:cs="Verdana" w:eastAsia="Verdana"/>
          <w:color w:val="000000"/>
          <w:spacing w:val="0"/>
          <w:position w:val="0"/>
          <w:sz w:val="20"/>
          <w:shd w:fill="auto" w:val="clear"/>
        </w:rPr>
        <w:t xml:space="preserve"> </w:t>
      </w:r>
    </w:p>
    <w:p>
      <w:pPr>
        <w:tabs>
          <w:tab w:val="center" w:pos="10276" w:leader="none"/>
        </w:tabs>
        <w:spacing w:before="0" w:after="79" w:line="265"/>
        <w:ind w:right="0" w:left="-1"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Name of bidder</w:t>
      </w:r>
      <w:r>
        <w:rPr>
          <w:rFonts w:ascii="Arial" w:hAnsi="Arial" w:cs="Arial" w:eastAsia="Arial"/>
          <w:color w:val="000000"/>
          <w:spacing w:val="0"/>
          <w:position w:val="0"/>
          <w:sz w:val="16"/>
          <w:shd w:fill="auto" w:val="clear"/>
        </w:rPr>
        <w:t xml:space="preserve">  </w:t>
        <w:tab/>
        <w:t xml:space="preserve"> </w:t>
      </w:r>
      <w:r>
        <w:rPr>
          <w:rFonts w:ascii="Verdana" w:hAnsi="Verdana" w:cs="Verdana" w:eastAsia="Verdana"/>
          <w:color w:val="000000"/>
          <w:spacing w:val="0"/>
          <w:position w:val="0"/>
          <w:sz w:val="20"/>
          <w:shd w:fill="auto" w:val="clear"/>
        </w:rPr>
        <w:t xml:space="preserve">  </w:t>
      </w:r>
    </w:p>
    <w:p>
      <w:pPr>
        <w:spacing w:before="0" w:after="0" w:line="259"/>
        <w:ind w:right="0" w:left="852" w:firstLine="0"/>
        <w:jc w:val="left"/>
        <w:rPr>
          <w:rFonts w:ascii="Verdana" w:hAnsi="Verdana" w:cs="Verdana" w:eastAsia="Verdana"/>
          <w:color w:val="000000"/>
          <w:spacing w:val="0"/>
          <w:position w:val="0"/>
          <w:sz w:val="20"/>
          <w:shd w:fill="auto" w:val="clear"/>
        </w:rPr>
      </w:pPr>
      <w:r>
        <w:rPr>
          <w:rFonts w:ascii="Arial" w:hAnsi="Arial" w:cs="Arial" w:eastAsia="Arial"/>
          <w:color w:val="000000"/>
          <w:spacing w:val="0"/>
          <w:position w:val="0"/>
          <w:sz w:val="16"/>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6" w:line="259"/>
        <w:ind w:right="0" w:left="2547"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89"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b/>
          <w:color w:val="00297A"/>
          <w:spacing w:val="0"/>
          <w:position w:val="0"/>
          <w:sz w:val="22"/>
          <w:shd w:fill="auto" w:val="clear"/>
        </w:rPr>
        <w:t xml:space="preserve">Government Procurement: General Conditions of Contract </w:t>
      </w:r>
      <w:r>
        <w:rPr>
          <w:rFonts w:ascii="Verdana" w:hAnsi="Verdana" w:cs="Verdana" w:eastAsia="Verdana"/>
          <w:b/>
          <w:color w:val="00297A"/>
          <w:spacing w:val="0"/>
          <w:position w:val="0"/>
          <w:sz w:val="22"/>
          <w:shd w:fill="auto" w:val="clear"/>
        </w:rPr>
        <w:t xml:space="preserve">–</w:t>
      </w:r>
      <w:r>
        <w:rPr>
          <w:rFonts w:ascii="Verdana" w:hAnsi="Verdana" w:cs="Verdana" w:eastAsia="Verdana"/>
          <w:b/>
          <w:color w:val="00297A"/>
          <w:spacing w:val="0"/>
          <w:position w:val="0"/>
          <w:sz w:val="22"/>
          <w:shd w:fill="auto" w:val="clear"/>
        </w:rPr>
        <w:t xml:space="preserve"> July 2011 </w:t>
      </w:r>
      <w:r>
        <w:rPr>
          <w:rFonts w:ascii="Verdana" w:hAnsi="Verdana" w:cs="Verdana" w:eastAsia="Verdana"/>
          <w:b/>
          <w:color w:val="000000"/>
          <w:spacing w:val="0"/>
          <w:position w:val="0"/>
          <w:sz w:val="20"/>
          <w:shd w:fill="auto" w:val="clear"/>
        </w:rPr>
        <w:t xml:space="preserve">NOTES   </w:t>
      </w:r>
      <w:r>
        <w:rPr>
          <w:rFonts w:ascii="Verdana" w:hAnsi="Verdana" w:cs="Verdana" w:eastAsia="Verdana"/>
          <w:color w:val="000000"/>
          <w:spacing w:val="0"/>
          <w:position w:val="0"/>
          <w:sz w:val="20"/>
          <w:shd w:fill="auto" w:val="clear"/>
        </w:rPr>
        <w:t xml:space="preserve"> </w:t>
      </w:r>
    </w:p>
    <w:p>
      <w:pPr>
        <w:spacing w:before="0" w:after="165"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purpose of this document is to:    </w:t>
      </w:r>
    </w:p>
    <w:p>
      <w:pPr>
        <w:numPr>
          <w:ilvl w:val="0"/>
          <w:numId w:val="1160"/>
        </w:numPr>
        <w:spacing w:before="0" w:after="76" w:line="364"/>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Draw special attention to certain general conditions applicable to government Bids, contracts and orders; and    </w:t>
      </w:r>
    </w:p>
    <w:p>
      <w:pPr>
        <w:numPr>
          <w:ilvl w:val="0"/>
          <w:numId w:val="1160"/>
        </w:numPr>
        <w:spacing w:before="0" w:after="17" w:line="366"/>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To ensure that clients be familiar with regard to the rights and obligations of all parties involved in doing business with government.    </w:t>
      </w:r>
    </w:p>
    <w:p>
      <w:pPr>
        <w:spacing w:before="0" w:after="122"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366"/>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this document words in the singular also mean in the plural and vice versa and words in the masculine also mean in the feminine and neuter.    </w:t>
      </w:r>
    </w:p>
    <w:p>
      <w:pPr>
        <w:spacing w:before="0" w:after="0" w:line="259"/>
        <w:ind w:right="0" w:left="19" w:firstLine="0"/>
        <w:jc w:val="left"/>
        <w:rPr>
          <w:rFonts w:ascii="Verdana" w:hAnsi="Verdana" w:cs="Verdana" w:eastAsia="Verdana"/>
          <w:color w:val="000000"/>
          <w:spacing w:val="0"/>
          <w:position w:val="0"/>
          <w:sz w:val="20"/>
          <w:shd w:fill="auto" w:val="clear"/>
        </w:rPr>
      </w:pPr>
      <w:r>
        <w:object w:dxaOrig="384" w:dyaOrig="243">
          <v:rect xmlns:o="urn:schemas-microsoft-com:office:office" xmlns:v="urn:schemas-microsoft-com:vml" id="rectole0000000006" style="width:19.200000pt;height:12.1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6" ShapeID="rectole0000000006" r:id="docRId17"/>
        </w:object>
      </w:r>
    </w:p>
    <w:p>
      <w:pPr>
        <w:spacing w:before="0" w:after="0" w:line="270"/>
        <w:ind w:right="333" w:left="22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The GCC will form part of all bid documents and may not be amended.    </w:t>
      </w:r>
    </w:p>
    <w:p>
      <w:pPr>
        <w:spacing w:before="0" w:after="0" w:line="259"/>
        <w:ind w:right="0" w:left="19" w:firstLine="0"/>
        <w:jc w:val="left"/>
        <w:rPr>
          <w:rFonts w:ascii="Verdana" w:hAnsi="Verdana" w:cs="Verdana" w:eastAsia="Verdana"/>
          <w:color w:val="000000"/>
          <w:spacing w:val="0"/>
          <w:position w:val="0"/>
          <w:sz w:val="20"/>
          <w:shd w:fill="auto" w:val="clear"/>
        </w:rPr>
      </w:pPr>
      <w:r>
        <w:object w:dxaOrig="384" w:dyaOrig="243">
          <v:rect xmlns:o="urn:schemas-microsoft-com:office:office" xmlns:v="urn:schemas-microsoft-com:vml" id="rectole0000000007" style="width:19.200000pt;height:12.1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7" ShapeID="rectole0000000007" r:id="docRId19"/>
        </w:object>
      </w:r>
    </w:p>
    <w:p>
      <w:pPr>
        <w:spacing w:before="0" w:after="18" w:line="362"/>
        <w:ind w:right="580" w:left="5" w:firstLine="197"/>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Special Conditions of Contract (SCC) relevant to a specific bid, should be compiled separately for every bid (if (applicable) and will supplement the GCC.  Whenever there is a conflict, the provisions in the SCC shall prevail.    </w:t>
      </w:r>
    </w:p>
    <w:p>
      <w:pPr>
        <w:spacing w:before="0" w:after="127"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99" w:line="265"/>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TABLE OF CLAUSES  </w:t>
      </w:r>
      <w:r>
        <w:rPr>
          <w:rFonts w:ascii="Verdana" w:hAnsi="Verdana" w:cs="Verdana" w:eastAsia="Verdana"/>
          <w:color w:val="000000"/>
          <w:spacing w:val="0"/>
          <w:position w:val="0"/>
          <w:sz w:val="20"/>
          <w:shd w:fill="auto" w:val="clear"/>
        </w:rPr>
        <w:t xml:space="preserve">  </w:t>
      </w:r>
    </w:p>
    <w:p>
      <w:pPr>
        <w:numPr>
          <w:ilvl w:val="0"/>
          <w:numId w:val="1170"/>
        </w:numPr>
        <w:spacing w:before="0" w:after="13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Definitions    </w:t>
      </w:r>
    </w:p>
    <w:p>
      <w:pPr>
        <w:numPr>
          <w:ilvl w:val="0"/>
          <w:numId w:val="1170"/>
        </w:numPr>
        <w:spacing w:before="0" w:after="157"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Application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General    </w:t>
      </w:r>
    </w:p>
    <w:p>
      <w:pPr>
        <w:numPr>
          <w:ilvl w:val="0"/>
          <w:numId w:val="1170"/>
        </w:numPr>
        <w:spacing w:before="0" w:after="15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Standards    </w:t>
      </w:r>
    </w:p>
    <w:p>
      <w:pPr>
        <w:numPr>
          <w:ilvl w:val="0"/>
          <w:numId w:val="1170"/>
        </w:numPr>
        <w:spacing w:before="0" w:after="136"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Use of contract documents and information; inspection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Patent rights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Performance security    </w:t>
      </w:r>
    </w:p>
    <w:p>
      <w:pPr>
        <w:numPr>
          <w:ilvl w:val="0"/>
          <w:numId w:val="1170"/>
        </w:numPr>
        <w:spacing w:before="0" w:after="155"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Inspections, tests and analysis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Packing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Delivery and documents    </w:t>
      </w:r>
    </w:p>
    <w:p>
      <w:pPr>
        <w:numPr>
          <w:ilvl w:val="0"/>
          <w:numId w:val="1170"/>
        </w:numPr>
        <w:spacing w:before="0" w:after="15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Insurance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Transportation    </w:t>
      </w:r>
    </w:p>
    <w:p>
      <w:pPr>
        <w:numPr>
          <w:ilvl w:val="0"/>
          <w:numId w:val="1170"/>
        </w:numPr>
        <w:spacing w:before="0" w:after="136"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Incidental services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Spare parts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Warranty    </w:t>
      </w:r>
    </w:p>
    <w:p>
      <w:pPr>
        <w:numPr>
          <w:ilvl w:val="0"/>
          <w:numId w:val="1170"/>
        </w:numPr>
        <w:spacing w:before="0" w:after="155"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Payment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Prices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Contract amendments    </w:t>
      </w:r>
    </w:p>
    <w:p>
      <w:pPr>
        <w:numPr>
          <w:ilvl w:val="0"/>
          <w:numId w:val="1170"/>
        </w:numPr>
        <w:spacing w:before="0" w:after="15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Assignment    </w:t>
      </w:r>
    </w:p>
    <w:p>
      <w:pPr>
        <w:numPr>
          <w:ilvl w:val="0"/>
          <w:numId w:val="1170"/>
        </w:numPr>
        <w:spacing w:before="0" w:after="11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Subcontracts    </w:t>
      </w:r>
    </w:p>
    <w:p>
      <w:pPr>
        <w:numPr>
          <w:ilvl w:val="0"/>
          <w:numId w:val="1170"/>
        </w:numPr>
        <w:spacing w:before="0" w:after="15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Delays in the supplier’s performance    </w:t>
      </w:r>
    </w:p>
    <w:p>
      <w:pPr>
        <w:numPr>
          <w:ilvl w:val="0"/>
          <w:numId w:val="1170"/>
        </w:numPr>
        <w:spacing w:before="0" w:after="13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Penalties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Termination for default    </w:t>
      </w:r>
    </w:p>
    <w:p>
      <w:pPr>
        <w:numPr>
          <w:ilvl w:val="0"/>
          <w:numId w:val="1170"/>
        </w:numPr>
        <w:spacing w:before="0" w:after="155"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Dumping and countervailing duties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Force Majeure    </w:t>
      </w:r>
    </w:p>
    <w:p>
      <w:pPr>
        <w:numPr>
          <w:ilvl w:val="0"/>
          <w:numId w:val="1170"/>
        </w:numPr>
        <w:spacing w:before="0" w:after="15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Termination for insolvency    </w:t>
      </w:r>
    </w:p>
    <w:p>
      <w:pPr>
        <w:numPr>
          <w:ilvl w:val="0"/>
          <w:numId w:val="1170"/>
        </w:numPr>
        <w:spacing w:before="0" w:after="15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Settlement of disputes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Limitation of liability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Governing language    </w:t>
      </w:r>
    </w:p>
    <w:p>
      <w:pPr>
        <w:numPr>
          <w:ilvl w:val="0"/>
          <w:numId w:val="1170"/>
        </w:numPr>
        <w:spacing w:before="0" w:after="157"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Applicable law    </w:t>
      </w:r>
    </w:p>
    <w:p>
      <w:pPr>
        <w:numPr>
          <w:ilvl w:val="0"/>
          <w:numId w:val="1170"/>
        </w:numPr>
        <w:spacing w:before="0" w:after="160"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Notices    </w:t>
      </w:r>
    </w:p>
    <w:p>
      <w:pPr>
        <w:numPr>
          <w:ilvl w:val="0"/>
          <w:numId w:val="1170"/>
        </w:numPr>
        <w:spacing w:before="0" w:after="158" w:line="270"/>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Taxes and duties    </w:t>
      </w:r>
    </w:p>
    <w:p>
      <w:pPr>
        <w:numPr>
          <w:ilvl w:val="0"/>
          <w:numId w:val="1170"/>
        </w:numPr>
        <w:spacing w:before="0" w:after="0" w:line="427"/>
        <w:ind w:right="333" w:left="403" w:hanging="39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National Industrial Participation Programme (NIPP)    34.</w:t>
      </w:r>
      <w:r>
        <w:rPr>
          <w:rFonts w:ascii="Arial" w:hAnsi="Arial" w:cs="Arial" w:eastAsia="Arial"/>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Prohibition of restrictive practices    </w:t>
      </w:r>
    </w:p>
    <w:p>
      <w:pPr>
        <w:spacing w:before="0" w:after="135"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99" w:line="265"/>
        <w:ind w:right="0" w:left="9" w:hanging="10"/>
        <w:jc w:val="both"/>
        <w:rPr>
          <w:rFonts w:ascii="Verdana" w:hAnsi="Verdana" w:cs="Verdana" w:eastAsia="Verdana"/>
          <w:b/>
          <w:color w:val="000000"/>
          <w:spacing w:val="0"/>
          <w:position w:val="0"/>
          <w:sz w:val="20"/>
          <w:shd w:fill="auto" w:val="clear"/>
        </w:rPr>
      </w:pPr>
    </w:p>
    <w:p>
      <w:pPr>
        <w:spacing w:before="0" w:after="199" w:line="265"/>
        <w:ind w:right="0" w:left="9" w:hanging="10"/>
        <w:jc w:val="both"/>
        <w:rPr>
          <w:rFonts w:ascii="Verdana" w:hAnsi="Verdana" w:cs="Verdana" w:eastAsia="Verdana"/>
          <w:b/>
          <w:color w:val="000000"/>
          <w:spacing w:val="0"/>
          <w:position w:val="0"/>
          <w:sz w:val="20"/>
          <w:shd w:fill="auto" w:val="clear"/>
        </w:rPr>
      </w:pPr>
    </w:p>
    <w:p>
      <w:pPr>
        <w:spacing w:before="0" w:after="199" w:line="265"/>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GENERAL CONDITIONS OF CONTRACT </w:t>
      </w:r>
      <w:r>
        <w:rPr>
          <w:rFonts w:ascii="Verdana" w:hAnsi="Verdana" w:cs="Verdana" w:eastAsia="Verdana"/>
          <w:color w:val="000000"/>
          <w:spacing w:val="0"/>
          <w:position w:val="0"/>
          <w:sz w:val="20"/>
          <w:shd w:fill="auto" w:val="clear"/>
        </w:rPr>
        <w:t xml:space="preserve">   </w:t>
      </w:r>
    </w:p>
    <w:p>
      <w:pPr>
        <w:numPr>
          <w:ilvl w:val="0"/>
          <w:numId w:val="1199"/>
        </w:numPr>
        <w:spacing w:before="0" w:after="146" w:line="265"/>
        <w:ind w:right="0" w:left="776" w:hanging="776"/>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Definitions  </w:t>
      </w:r>
      <w:r>
        <w:rPr>
          <w:rFonts w:ascii="Verdana" w:hAnsi="Verdana" w:cs="Verdana" w:eastAsia="Verdana"/>
          <w:color w:val="000000"/>
          <w:spacing w:val="0"/>
          <w:position w:val="0"/>
          <w:sz w:val="20"/>
          <w:shd w:fill="auto" w:val="clear"/>
        </w:rPr>
        <w:t xml:space="preserve">  </w:t>
      </w:r>
    </w:p>
    <w:p>
      <w:pPr>
        <w:spacing w:before="0" w:after="160"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The following terms shall be interpreted as indicated:    </w:t>
      </w:r>
    </w:p>
    <w:p>
      <w:pPr>
        <w:numPr>
          <w:ilvl w:val="0"/>
          <w:numId w:val="1201"/>
        </w:numPr>
        <w:spacing w:before="0" w:after="110"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“Closing time” means the date and hour specified in the bidding documents for the receipt   </w:t>
      </w:r>
    </w:p>
    <w:p>
      <w:pPr>
        <w:spacing w:before="0" w:after="16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of Bids.    </w:t>
      </w:r>
    </w:p>
    <w:p>
      <w:pPr>
        <w:numPr>
          <w:ilvl w:val="0"/>
          <w:numId w:val="1203"/>
        </w:numPr>
        <w:spacing w:before="0" w:after="53" w:line="372"/>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p>
      <w:pPr>
        <w:numPr>
          <w:ilvl w:val="0"/>
          <w:numId w:val="1203"/>
        </w:numPr>
        <w:spacing w:before="0" w:after="110"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“Contract price” means the price payable to the supplier under the contract for the full and   </w:t>
      </w:r>
    </w:p>
    <w:p>
      <w:pPr>
        <w:spacing w:before="0" w:after="158"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proper performance of his contractual obligations.    </w:t>
      </w:r>
    </w:p>
    <w:p>
      <w:pPr>
        <w:numPr>
          <w:ilvl w:val="0"/>
          <w:numId w:val="1206"/>
        </w:numPr>
        <w:spacing w:before="0" w:after="110"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“Corrupt practice” means the offering, giving, receiving, or soliciting of anything of value to   </w:t>
      </w:r>
    </w:p>
    <w:p>
      <w:pPr>
        <w:spacing w:before="0" w:after="16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influence the action of a public official in the procurement process or in contract execution.    </w:t>
      </w:r>
    </w:p>
    <w:p>
      <w:pPr>
        <w:numPr>
          <w:ilvl w:val="0"/>
          <w:numId w:val="1208"/>
        </w:numPr>
        <w:spacing w:before="0" w:after="110"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"Countervailing duties" are imposed in cases where an enterprise abroad is subsidized by its   </w:t>
      </w:r>
    </w:p>
    <w:p>
      <w:pPr>
        <w:spacing w:before="0" w:after="16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government and encouraged to market its products internationally.    </w:t>
      </w:r>
    </w:p>
    <w:p>
      <w:pPr>
        <w:numPr>
          <w:ilvl w:val="0"/>
          <w:numId w:val="1210"/>
        </w:numPr>
        <w:spacing w:before="0" w:after="12"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“Country of origin” means the place where the goods were mined, grown or produced </w:t>
      </w:r>
    </w:p>
    <w:p>
      <w:pPr>
        <w:spacing w:before="0" w:after="110" w:line="270"/>
        <w:ind w:right="333" w:left="1657"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or   </w:t>
      </w:r>
    </w:p>
    <w:p>
      <w:pPr>
        <w:spacing w:before="0" w:after="63" w:line="362"/>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pPr>
        <w:numPr>
          <w:ilvl w:val="0"/>
          <w:numId w:val="1213"/>
        </w:numPr>
        <w:spacing w:before="0" w:after="174"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“Day” means calendar day.    </w:t>
      </w:r>
    </w:p>
    <w:p>
      <w:pPr>
        <w:numPr>
          <w:ilvl w:val="0"/>
          <w:numId w:val="1213"/>
        </w:numPr>
        <w:spacing w:before="0" w:after="172"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“Delivery” means delivery in compliance of the conditions of the contract or order.    </w:t>
      </w:r>
    </w:p>
    <w:p>
      <w:pPr>
        <w:numPr>
          <w:ilvl w:val="0"/>
          <w:numId w:val="1213"/>
        </w:numPr>
        <w:spacing w:before="0" w:after="174"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“Delivery ex stock” means immediate delivery directly from stock actually on hand.    </w:t>
      </w:r>
    </w:p>
    <w:p>
      <w:pPr>
        <w:numPr>
          <w:ilvl w:val="0"/>
          <w:numId w:val="1213"/>
        </w:numPr>
        <w:spacing w:before="0" w:after="110"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“Delivery into consignees store or to his site” means delivered and unloaded in the specified   </w:t>
      </w:r>
    </w:p>
    <w:p>
      <w:pPr>
        <w:spacing w:before="0" w:after="60" w:line="372"/>
        <w:ind w:right="313" w:left="852"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store or depot or on the specified site in compliance with the conditions of the contract or   order, the supplier bearing all risks and charges involved until the supplies are so delivered  and a valid receipt is obtained.    </w:t>
      </w:r>
    </w:p>
    <w:p>
      <w:pPr>
        <w:numPr>
          <w:ilvl w:val="0"/>
          <w:numId w:val="1218"/>
        </w:numPr>
        <w:spacing w:before="0" w:after="10"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"Dumping" occurs when a private enterprise abroad market its goods on own initiative </w:t>
      </w:r>
    </w:p>
    <w:p>
      <w:pPr>
        <w:spacing w:before="0" w:after="110" w:line="270"/>
        <w:ind w:right="333" w:left="1657"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w:t>
      </w:r>
    </w:p>
    <w:p>
      <w:pPr>
        <w:spacing w:before="0" w:after="52" w:line="375"/>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RSA at lower prices than that of the country of origin and which have the potential to  harm the local industries in the RSA.    </w:t>
      </w:r>
    </w:p>
    <w:p>
      <w:pPr>
        <w:numPr>
          <w:ilvl w:val="0"/>
          <w:numId w:val="1221"/>
        </w:numPr>
        <w:spacing w:before="0" w:after="110"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“Force majeure” means an event beyond the control of the supplier and not involving the   </w:t>
      </w:r>
    </w:p>
    <w:p>
      <w:pPr>
        <w:spacing w:before="0" w:after="62" w:line="364"/>
        <w:ind w:right="578"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supplier’s fault or negligence and not foreseeable. Such events may include, but is not restricted to, acts of the purchaser in its sovereign capacity, wars or revolutions, fires, floods, epidemics, quarantine restrictions and freight embargoes.    </w:t>
      </w:r>
    </w:p>
    <w:p>
      <w:pPr>
        <w:numPr>
          <w:ilvl w:val="0"/>
          <w:numId w:val="1223"/>
        </w:numPr>
        <w:spacing w:before="0" w:after="62" w:line="365"/>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pPr>
        <w:numPr>
          <w:ilvl w:val="0"/>
          <w:numId w:val="1223"/>
        </w:numPr>
        <w:spacing w:before="0" w:after="172"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“GCC” means the General Conditions of Contract.    </w:t>
      </w:r>
    </w:p>
    <w:p>
      <w:pPr>
        <w:numPr>
          <w:ilvl w:val="0"/>
          <w:numId w:val="1223"/>
        </w:numPr>
        <w:spacing w:before="0" w:after="12"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“Goods” means all of the equipment, machinery, and/or other materials that the </w:t>
      </w:r>
    </w:p>
    <w:p>
      <w:pPr>
        <w:spacing w:before="0" w:after="110" w:line="270"/>
        <w:ind w:right="333" w:left="1657"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supplier is   </w:t>
      </w:r>
    </w:p>
    <w:p>
      <w:pPr>
        <w:spacing w:before="0" w:after="161"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required to supply to the purchaser under the contract.    </w:t>
      </w:r>
    </w:p>
    <w:p>
      <w:pPr>
        <w:numPr>
          <w:ilvl w:val="0"/>
          <w:numId w:val="1228"/>
        </w:numPr>
        <w:spacing w:before="0" w:after="51" w:line="372"/>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pPr>
        <w:numPr>
          <w:ilvl w:val="0"/>
          <w:numId w:val="1228"/>
        </w:numPr>
        <w:spacing w:before="0" w:after="45" w:line="382"/>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“Local content” means that portion of the bidding price which is not included in the   imported content provided that local manufacture does take place.    </w:t>
      </w:r>
    </w:p>
    <w:p>
      <w:pPr>
        <w:numPr>
          <w:ilvl w:val="0"/>
          <w:numId w:val="1228"/>
        </w:numPr>
        <w:spacing w:before="0" w:after="158"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“Manufacture” means the production of products in a factory using labour, materials,   components and machinery and includes other related value-adding activities.    </w:t>
      </w:r>
    </w:p>
    <w:p>
      <w:pPr>
        <w:numPr>
          <w:ilvl w:val="0"/>
          <w:numId w:val="1228"/>
        </w:numPr>
        <w:spacing w:before="0" w:after="45" w:line="382"/>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“Order” means an official written order issued for the supply of goods or works or the   rendering of a service.    </w:t>
      </w:r>
    </w:p>
    <w:p>
      <w:pPr>
        <w:numPr>
          <w:ilvl w:val="0"/>
          <w:numId w:val="1228"/>
        </w:numPr>
        <w:spacing w:before="0" w:after="172"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“Project site,” where applicable, means the place indicated in bidding documents.    </w:t>
      </w:r>
    </w:p>
    <w:p>
      <w:pPr>
        <w:numPr>
          <w:ilvl w:val="0"/>
          <w:numId w:val="1228"/>
        </w:numPr>
        <w:spacing w:before="0" w:after="172"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“Purchaser” means the organisation purchasing the goods.    </w:t>
      </w:r>
    </w:p>
    <w:p>
      <w:pPr>
        <w:numPr>
          <w:ilvl w:val="0"/>
          <w:numId w:val="1228"/>
        </w:numPr>
        <w:spacing w:before="0" w:after="172"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“Republic” means the RSA.    </w:t>
      </w:r>
    </w:p>
    <w:p>
      <w:pPr>
        <w:numPr>
          <w:ilvl w:val="0"/>
          <w:numId w:val="1228"/>
        </w:numPr>
        <w:spacing w:before="0" w:after="174"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“SCC” means the Special Conditions of Contract.    </w:t>
      </w:r>
    </w:p>
    <w:p>
      <w:pPr>
        <w:numPr>
          <w:ilvl w:val="0"/>
          <w:numId w:val="1228"/>
        </w:numPr>
        <w:spacing w:before="0" w:after="110" w:line="367"/>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pPr>
        <w:numPr>
          <w:ilvl w:val="0"/>
          <w:numId w:val="1228"/>
        </w:numPr>
        <w:spacing w:before="0" w:after="110" w:line="270"/>
        <w:ind w:right="333" w:left="1647" w:hanging="92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“Written” or “in writing” means handwritten in ink or any form of electronic or mechanical   </w:t>
      </w:r>
    </w:p>
    <w:p>
      <w:pPr>
        <w:spacing w:before="0" w:after="186"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writing.    </w:t>
      </w:r>
    </w:p>
    <w:p>
      <w:pPr>
        <w:numPr>
          <w:ilvl w:val="0"/>
          <w:numId w:val="1237"/>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Application </w:t>
      </w:r>
      <w:r>
        <w:rPr>
          <w:rFonts w:ascii="Verdana" w:hAnsi="Verdana" w:cs="Verdana" w:eastAsia="Verdana"/>
          <w:color w:val="000000"/>
          <w:spacing w:val="0"/>
          <w:position w:val="0"/>
          <w:sz w:val="20"/>
          <w:shd w:fill="auto" w:val="clear"/>
        </w:rPr>
        <w:t xml:space="preserve">  </w:t>
      </w:r>
    </w:p>
    <w:p>
      <w:pPr>
        <w:numPr>
          <w:ilvl w:val="0"/>
          <w:numId w:val="1237"/>
        </w:numPr>
        <w:spacing w:before="0" w:after="110" w:line="270"/>
        <w:ind w:right="333"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These general conditions are applicable to all Bids, contracts and orders including Bids for   </w:t>
      </w:r>
    </w:p>
    <w:p>
      <w:pPr>
        <w:spacing w:before="0" w:after="79" w:line="365"/>
        <w:ind w:right="571"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functional and professional services, sales, hiring, letting and the granting or acquiring of rights, but excluding immovable property, unless otherwise indicated in the bidding documents.    </w:t>
      </w:r>
    </w:p>
    <w:p>
      <w:pPr>
        <w:numPr>
          <w:ilvl w:val="0"/>
          <w:numId w:val="1240"/>
        </w:numPr>
        <w:spacing w:before="0" w:after="203" w:line="270"/>
        <w:ind w:right="333"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Where applicable, SCC are also laid down to cover specific supplies, services or works.    </w:t>
      </w:r>
    </w:p>
    <w:p>
      <w:pPr>
        <w:numPr>
          <w:ilvl w:val="0"/>
          <w:numId w:val="1240"/>
        </w:numPr>
        <w:spacing w:before="0" w:after="110" w:line="270"/>
        <w:ind w:right="333"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Where such SCC are in conflict with these general conditions, the special conditions shall   </w:t>
      </w:r>
    </w:p>
    <w:p>
      <w:pPr>
        <w:spacing w:before="0" w:after="183"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apply.    </w:t>
      </w:r>
    </w:p>
    <w:p>
      <w:pPr>
        <w:numPr>
          <w:ilvl w:val="0"/>
          <w:numId w:val="1243"/>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General </w:t>
      </w:r>
      <w:r>
        <w:rPr>
          <w:rFonts w:ascii="Verdana" w:hAnsi="Verdana" w:cs="Verdana" w:eastAsia="Verdana"/>
          <w:color w:val="000000"/>
          <w:spacing w:val="0"/>
          <w:position w:val="0"/>
          <w:sz w:val="20"/>
          <w:shd w:fill="auto" w:val="clear"/>
        </w:rPr>
        <w:t xml:space="preserve">  </w:t>
      </w:r>
    </w:p>
    <w:p>
      <w:pPr>
        <w:numPr>
          <w:ilvl w:val="0"/>
          <w:numId w:val="1243"/>
        </w:numPr>
        <w:spacing w:before="0" w:after="10" w:line="270"/>
        <w:ind w:right="333"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Unless otherwise indicated in the bidding documents, the purchaser shall not be liable </w:t>
      </w:r>
    </w:p>
    <w:p>
      <w:pPr>
        <w:spacing w:before="0" w:after="110" w:line="270"/>
        <w:ind w:right="333" w:left="1587"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for   </w:t>
      </w:r>
    </w:p>
    <w:p>
      <w:pPr>
        <w:spacing w:before="0" w:after="73" w:line="367"/>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any expense incurred in the preparation and submission of a bid. Where applicable a nonrefundable fee for documents may be charged.    </w:t>
      </w:r>
    </w:p>
    <w:p>
      <w:pPr>
        <w:numPr>
          <w:ilvl w:val="0"/>
          <w:numId w:val="1247"/>
        </w:numPr>
        <w:spacing w:before="0" w:after="2" w:line="361"/>
        <w:ind w:right="333"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With certain exceptions, invitations to bid are only published in the Government Tender Bulletin. The Government Tender Bulletin may be obtained directly from the Government  </w:t>
      </w:r>
    </w:p>
    <w:p>
      <w:pPr>
        <w:spacing w:before="0" w:after="181"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Printer, Private Bag X85, Pretoria 0001, or accessed electronically from </w:t>
      </w:r>
      <w:hyperlink xmlns:r="http://schemas.openxmlformats.org/officeDocument/2006/relationships" r:id="docRId21">
        <w:r>
          <w:rPr>
            <w:rFonts w:ascii="Verdana" w:hAnsi="Verdana" w:cs="Verdana" w:eastAsia="Verdana"/>
            <w:color w:val="0000FF"/>
            <w:spacing w:val="0"/>
            <w:position w:val="0"/>
            <w:sz w:val="20"/>
            <w:u w:val="single"/>
            <w:shd w:fill="auto" w:val="clear"/>
          </w:rPr>
          <w:t xml:space="preserve">www.treasury.gov.</w:t>
        </w:r>
        <w:r>
          <w:rPr>
            <w:rFonts w:ascii="Verdana" w:hAnsi="Verdana" w:cs="Verdana" w:eastAsia="Verdana"/>
            <w:color w:val="0000FF"/>
            <w:spacing w:val="0"/>
            <w:position w:val="0"/>
            <w:sz w:val="20"/>
            <w:u w:val="single"/>
            <w:shd w:fill="auto" w:val="clear"/>
          </w:rPr>
          <w:t xml:space="preserve"> HYPERLINK "http://www.treasury.gov.za/"</w:t>
        </w:r>
        <w:r>
          <w:rPr>
            <w:rFonts w:ascii="Verdana" w:hAnsi="Verdana" w:cs="Verdana" w:eastAsia="Verdana"/>
            <w:color w:val="0000FF"/>
            <w:spacing w:val="0"/>
            <w:position w:val="0"/>
            <w:sz w:val="20"/>
            <w:u w:val="single"/>
            <w:shd w:fill="auto" w:val="clear"/>
          </w:rPr>
          <w:t xml:space="preserve"> HYPERLINK "http://www.treasury.gov.za/"</w:t>
        </w:r>
        <w:r>
          <w:rPr>
            <w:rFonts w:ascii="Verdana" w:hAnsi="Verdana" w:cs="Verdana" w:eastAsia="Verdana"/>
            <w:color w:val="0000FF"/>
            <w:spacing w:val="0"/>
            <w:position w:val="0"/>
            <w:sz w:val="20"/>
            <w:u w:val="single"/>
            <w:shd w:fill="auto" w:val="clear"/>
          </w:rPr>
          <w:t xml:space="preserve"> HYPERLINK "http://www.treasury.gov.za/"</w:t>
        </w:r>
        <w:r>
          <w:rPr>
            <w:rFonts w:ascii="Verdana" w:hAnsi="Verdana" w:cs="Verdana" w:eastAsia="Verdana"/>
            <w:color w:val="0000FF"/>
            <w:spacing w:val="0"/>
            <w:position w:val="0"/>
            <w:sz w:val="20"/>
            <w:u w:val="single"/>
            <w:shd w:fill="auto" w:val="clear"/>
          </w:rPr>
          <w:t xml:space="preserve">z</w:t>
        </w:r>
        <w:r>
          <w:rPr>
            <w:rFonts w:ascii="Verdana" w:hAnsi="Verdana" w:cs="Verdana" w:eastAsia="Verdana"/>
            <w:color w:val="0000FF"/>
            <w:spacing w:val="0"/>
            <w:position w:val="0"/>
            <w:sz w:val="20"/>
            <w:u w:val="single"/>
            <w:shd w:fill="auto" w:val="clear"/>
          </w:rPr>
          <w:t xml:space="preserve"> HYPERLINK "http://www.treasury.gov.za/"</w:t>
        </w:r>
        <w:r>
          <w:rPr>
            <w:rFonts w:ascii="Verdana" w:hAnsi="Verdana" w:cs="Verdana" w:eastAsia="Verdana"/>
            <w:color w:val="0000FF"/>
            <w:spacing w:val="0"/>
            <w:position w:val="0"/>
            <w:sz w:val="20"/>
            <w:u w:val="single"/>
            <w:shd w:fill="auto" w:val="clear"/>
          </w:rPr>
          <w:t xml:space="preserve"> HYPERLINK "http://www.treasury.gov.za/"</w:t>
        </w:r>
        <w:r>
          <w:rPr>
            <w:rFonts w:ascii="Verdana" w:hAnsi="Verdana" w:cs="Verdana" w:eastAsia="Verdana"/>
            <w:color w:val="0000FF"/>
            <w:spacing w:val="0"/>
            <w:position w:val="0"/>
            <w:sz w:val="20"/>
            <w:u w:val="single"/>
            <w:shd w:fill="auto" w:val="clear"/>
          </w:rPr>
          <w:t xml:space="preserve"> HYPERLINK "http://www.treasury.gov.za/"</w:t>
        </w:r>
        <w:r>
          <w:rPr>
            <w:rFonts w:ascii="Verdana" w:hAnsi="Verdana" w:cs="Verdana" w:eastAsia="Verdana"/>
            <w:color w:val="0000FF"/>
            <w:spacing w:val="0"/>
            <w:position w:val="0"/>
            <w:sz w:val="20"/>
            <w:u w:val="single"/>
            <w:shd w:fill="auto" w:val="clear"/>
          </w:rPr>
          <w:t xml:space="preserve">a</w:t>
        </w:r>
        <w:r>
          <w:rPr>
            <w:rFonts w:ascii="Verdana" w:hAnsi="Verdana" w:cs="Verdana" w:eastAsia="Verdana"/>
            <w:color w:val="000000"/>
            <w:spacing w:val="0"/>
            <w:position w:val="0"/>
            <w:sz w:val="20"/>
            <w:shd w:fill="auto" w:val="clear"/>
          </w:rPr>
          <w:t xml:space="preserve"> HYPERLINK "http://www.treasury.gov.za/"</w:t>
        </w:r>
        <w:r>
          <w:rPr>
            <w:rFonts w:ascii="Verdana" w:hAnsi="Verdana" w:cs="Verdana" w:eastAsia="Verdana"/>
            <w:color w:val="000000"/>
            <w:spacing w:val="0"/>
            <w:position w:val="0"/>
            <w:sz w:val="20"/>
            <w:u w:val="single"/>
            <w:shd w:fill="auto" w:val="clear"/>
          </w:rPr>
          <w:t xml:space="preserve"> HYPERLINK "http://www.treasury.gov.za/"</w:t>
        </w:r>
        <w:r>
          <w:rPr>
            <w:rFonts w:ascii="Verdana" w:hAnsi="Verdana" w:cs="Verdana" w:eastAsia="Verdana"/>
            <w:color w:val="000000"/>
            <w:spacing w:val="0"/>
            <w:position w:val="0"/>
            <w:sz w:val="20"/>
            <w:u w:val="single"/>
            <w:shd w:fill="auto" w:val="clear"/>
          </w:rPr>
          <w:t xml:space="preserve"> HYPERLINK "http://www.treasury.gov.za/"</w:t>
        </w:r>
        <w:r>
          <w:rPr>
            <w:rFonts w:ascii="Verdana" w:hAnsi="Verdana" w:cs="Verdana" w:eastAsia="Verdana"/>
            <w:color w:val="000000"/>
            <w:spacing w:val="0"/>
            <w:position w:val="0"/>
            <w:sz w:val="20"/>
            <w:u w:val="single"/>
            <w:shd w:fill="auto" w:val="clear"/>
          </w:rPr>
          <w:t xml:space="preserve">   </w:t>
        </w:r>
      </w:hyperlink>
      <w:r>
        <w:rPr>
          <w:rFonts w:ascii="Verdana" w:hAnsi="Verdana" w:cs="Verdana" w:eastAsia="Verdana"/>
          <w:color w:val="000000"/>
          <w:spacing w:val="0"/>
          <w:position w:val="0"/>
          <w:sz w:val="20"/>
          <w:shd w:fill="auto" w:val="clear"/>
        </w:rPr>
        <w:t xml:space="preserve"> </w:t>
      </w:r>
    </w:p>
    <w:p>
      <w:pPr>
        <w:numPr>
          <w:ilvl w:val="0"/>
          <w:numId w:val="1249"/>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Standards- </w:t>
      </w:r>
      <w:r>
        <w:rPr>
          <w:rFonts w:ascii="Verdana" w:hAnsi="Verdana" w:cs="Verdana" w:eastAsia="Verdana"/>
          <w:color w:val="000000"/>
          <w:spacing w:val="0"/>
          <w:position w:val="0"/>
          <w:sz w:val="20"/>
          <w:shd w:fill="auto" w:val="clear"/>
        </w:rPr>
        <w:t xml:space="preserve">  </w:t>
      </w:r>
    </w:p>
    <w:p>
      <w:pPr>
        <w:numPr>
          <w:ilvl w:val="0"/>
          <w:numId w:val="1249"/>
        </w:numPr>
        <w:spacing w:before="0" w:after="110" w:line="270"/>
        <w:ind w:right="333"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goods supplied shall conform to the standards mentioned in the bidding documents and   </w:t>
      </w:r>
    </w:p>
    <w:p>
      <w:pPr>
        <w:spacing w:before="0" w:after="201"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specifications.    </w:t>
      </w:r>
    </w:p>
    <w:p>
      <w:pPr>
        <w:tabs>
          <w:tab w:val="center" w:pos="3955" w:leader="none"/>
        </w:tabs>
        <w:spacing w:before="0" w:after="199" w:line="265"/>
        <w:ind w:right="0" w:left="-1"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tab/>
      </w:r>
      <w:r>
        <w:rPr>
          <w:rFonts w:ascii="Verdana" w:hAnsi="Verdana" w:cs="Verdana" w:eastAsia="Verdana"/>
          <w:b/>
          <w:color w:val="000000"/>
          <w:spacing w:val="0"/>
          <w:position w:val="0"/>
          <w:sz w:val="20"/>
          <w:shd w:fill="auto" w:val="clear"/>
        </w:rPr>
        <w:t xml:space="preserve">Use of contract documents and information; inspection</w:t>
      </w:r>
      <w:r>
        <w:rPr>
          <w:rFonts w:ascii="Verdana" w:hAnsi="Verdana" w:cs="Verdana" w:eastAsia="Verdana"/>
          <w:color w:val="000000"/>
          <w:spacing w:val="0"/>
          <w:position w:val="0"/>
          <w:sz w:val="20"/>
          <w:shd w:fill="auto" w:val="clear"/>
        </w:rPr>
        <w:t xml:space="preserve">   </w:t>
      </w:r>
    </w:p>
    <w:p>
      <w:pPr>
        <w:tabs>
          <w:tab w:val="center" w:pos="5732"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5.1  </w:t>
        <w:tab/>
        <w:t xml:space="preserve">The supplier shall not, without the purchaser’s prior written consent, disclose the contract,   </w:t>
      </w:r>
    </w:p>
    <w:p>
      <w:pPr>
        <w:spacing w:before="0" w:after="43" w:line="365"/>
        <w:ind w:right="571"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pPr>
        <w:tabs>
          <w:tab w:val="center" w:pos="5970"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5.2  </w:t>
        <w:tab/>
        <w:t xml:space="preserve">The supplier shall not, without the purchaser’s prior written consent, make use of any   </w:t>
      </w:r>
    </w:p>
    <w:p>
      <w:pPr>
        <w:spacing w:before="0" w:after="39" w:line="368"/>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document or information mentioned in GCC clause 5.1 except for purposes of performing the contract.    </w:t>
      </w:r>
    </w:p>
    <w:p>
      <w:pPr>
        <w:tabs>
          <w:tab w:val="center" w:pos="5711"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5.3  </w:t>
        <w:tab/>
        <w:t xml:space="preserve">Any document, other than the contract itself mentioned in GCC clause 5.1 shall remain the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property of the purchaser and shall be returned (all copies) to the purchaser on completion of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supplier’s performance under the contract if so required by the purchaser.    </w:t>
      </w:r>
    </w:p>
    <w:p>
      <w:pPr>
        <w:spacing w:before="0" w:after="110" w:line="270"/>
        <w:ind w:right="333" w:left="1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5.4 The supplier shall permit the purchaser to inspect the supplier’s records relating to the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performance of the supplier and to have them audited by auditors appointed by the purchaser,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so required by the purchaser.    </w:t>
      </w:r>
    </w:p>
    <w:p>
      <w:pPr>
        <w:numPr>
          <w:ilvl w:val="0"/>
          <w:numId w:val="1262"/>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Patent rights </w:t>
      </w:r>
      <w:r>
        <w:rPr>
          <w:rFonts w:ascii="Verdana" w:hAnsi="Verdana" w:cs="Verdana" w:eastAsia="Verdana"/>
          <w:color w:val="000000"/>
          <w:spacing w:val="0"/>
          <w:position w:val="0"/>
          <w:sz w:val="20"/>
          <w:shd w:fill="auto" w:val="clear"/>
        </w:rPr>
        <w:t xml:space="preserve">  </w:t>
      </w:r>
    </w:p>
    <w:p>
      <w:pPr>
        <w:tabs>
          <w:tab w:val="center" w:pos="5736"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6.1  </w:t>
        <w:tab/>
        <w:t xml:space="preserve">The supplier shall indemnify the purchaser against all third-party claims of infringement of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patent, trademark, or industrial design rights arising from use of the goods or any part thereof  </w:t>
      </w:r>
    </w:p>
    <w:p>
      <w:pPr>
        <w:spacing w:before="0" w:after="19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by the purchaser.   </w:t>
      </w:r>
    </w:p>
    <w:p>
      <w:pPr>
        <w:tabs>
          <w:tab w:val="center" w:pos="1941" w:leader="none"/>
        </w:tabs>
        <w:spacing w:before="0" w:after="87" w:line="265"/>
        <w:ind w:right="0" w:left="-1" w:firstLine="0"/>
        <w:jc w:val="left"/>
        <w:rPr>
          <w:rFonts w:ascii="Verdana" w:hAnsi="Verdana" w:cs="Verdana" w:eastAsia="Verdana"/>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    </w:t>
        <w:tab/>
      </w:r>
      <w:r>
        <w:rPr>
          <w:rFonts w:ascii="Verdana" w:hAnsi="Verdana" w:cs="Verdana" w:eastAsia="Verdana"/>
          <w:b/>
          <w:color w:val="000000"/>
          <w:spacing w:val="0"/>
          <w:position w:val="0"/>
          <w:sz w:val="20"/>
          <w:shd w:fill="auto" w:val="clear"/>
        </w:rPr>
        <w:t xml:space="preserve">Performance security </w:t>
      </w:r>
      <w:r>
        <w:rPr>
          <w:rFonts w:ascii="Verdana" w:hAnsi="Verdana" w:cs="Verdana" w:eastAsia="Verdana"/>
          <w:color w:val="000000"/>
          <w:spacing w:val="0"/>
          <w:position w:val="0"/>
          <w:sz w:val="20"/>
          <w:shd w:fill="auto" w:val="clear"/>
        </w:rPr>
        <w:t xml:space="preserve">  </w:t>
      </w:r>
    </w:p>
    <w:p>
      <w:pPr>
        <w:numPr>
          <w:ilvl w:val="0"/>
          <w:numId w:val="1267"/>
        </w:numPr>
        <w:spacing w:before="0" w:after="110" w:line="322"/>
        <w:ind w:right="419" w:left="857" w:hanging="13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Within thirty (30) days of receipt of the notification of contract award, the successful bidder   shall furnish to the purchaser the performance security of the amount specified in SCC.    </w:t>
      </w:r>
    </w:p>
    <w:p>
      <w:pPr>
        <w:numPr>
          <w:ilvl w:val="0"/>
          <w:numId w:val="1267"/>
        </w:numPr>
        <w:spacing w:before="0" w:after="71" w:line="372"/>
        <w:ind w:right="419" w:left="857" w:hanging="13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proceeds of the performance security shall be payable to the purchaser as   compensation for any loss resulting from the supplier’s failure to complete his obligations  under the contract.    </w:t>
      </w:r>
    </w:p>
    <w:p>
      <w:pPr>
        <w:numPr>
          <w:ilvl w:val="0"/>
          <w:numId w:val="1267"/>
        </w:numPr>
        <w:spacing w:before="0" w:after="38" w:line="372"/>
        <w:ind w:right="419" w:left="857" w:hanging="13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performance security shall be denominated in the currency of the contract, or in a   freely convertible currency acceptable to the purchaser and shall be in one of the following forms:    </w:t>
      </w:r>
    </w:p>
    <w:p>
      <w:pPr>
        <w:tabs>
          <w:tab w:val="center" w:pos="5976"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7.3.1  </w:t>
        <w:tab/>
        <w:t xml:space="preserve">a bank guarantee or an irrevocable letter of credit issued by a reputable bank located   </w:t>
      </w:r>
    </w:p>
    <w:p>
      <w:pPr>
        <w:spacing w:before="0" w:after="105" w:line="259"/>
        <w:ind w:right="565" w:left="10" w:hanging="10"/>
        <w:jc w:val="righ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the purchaser’s country or abroad, acceptable to the purchaser, in the form provided  </w:t>
      </w:r>
    </w:p>
    <w:p>
      <w:pPr>
        <w:spacing w:before="0" w:after="168" w:line="259"/>
        <w:ind w:right="453" w:left="10" w:hanging="1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the bidding documents or another form acceptable to the purchaser; or    </w:t>
      </w:r>
    </w:p>
    <w:p>
      <w:pPr>
        <w:tabs>
          <w:tab w:val="center" w:pos="2942" w:leader="none"/>
        </w:tabs>
        <w:spacing w:before="0" w:after="166" w:line="27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7.3.2  </w:t>
        <w:tab/>
        <w:t xml:space="preserve">a cashier’s or certified cheque    </w:t>
      </w:r>
    </w:p>
    <w:p>
      <w:pPr>
        <w:tabs>
          <w:tab w:val="center" w:pos="5736" w:leader="none"/>
        </w:tabs>
        <w:spacing w:before="0" w:after="110" w:line="27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7.4  </w:t>
        <w:tab/>
        <w:t xml:space="preserve">The performance security will be discharged by the purchaser and returned to the supplier   </w:t>
      </w:r>
    </w:p>
    <w:p>
      <w:pPr>
        <w:spacing w:before="0" w:after="4" w:line="372"/>
        <w:ind w:right="313" w:left="852"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not later than thirty (30) days following the date of completion of the supplier’s performance obligations under the contract, including any warranty obligations, unless otherwise specified in SCC.    </w:t>
      </w:r>
    </w:p>
    <w:p>
      <w:pPr>
        <w:numPr>
          <w:ilvl w:val="0"/>
          <w:numId w:val="1276"/>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Inspections, tests and analyses </w:t>
      </w:r>
      <w:r>
        <w:rPr>
          <w:rFonts w:ascii="Verdana" w:hAnsi="Verdana" w:cs="Verdana" w:eastAsia="Verdana"/>
          <w:color w:val="000000"/>
          <w:spacing w:val="0"/>
          <w:position w:val="0"/>
          <w:sz w:val="20"/>
          <w:shd w:fill="auto" w:val="clear"/>
        </w:rPr>
        <w:t xml:space="preserve">  </w:t>
      </w:r>
    </w:p>
    <w:p>
      <w:pPr>
        <w:numPr>
          <w:ilvl w:val="0"/>
          <w:numId w:val="1276"/>
        </w:numPr>
        <w:spacing w:before="0" w:after="203" w:line="270"/>
        <w:ind w:right="376"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All pre-bidding testing will be for the account of the bidder.    </w:t>
      </w:r>
    </w:p>
    <w:p>
      <w:pPr>
        <w:numPr>
          <w:ilvl w:val="0"/>
          <w:numId w:val="1276"/>
        </w:numPr>
        <w:spacing w:before="0" w:after="110" w:line="345"/>
        <w:ind w:right="376"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pPr>
        <w:numPr>
          <w:ilvl w:val="0"/>
          <w:numId w:val="1276"/>
        </w:numPr>
        <w:spacing w:before="0" w:after="110" w:line="270"/>
        <w:ind w:right="376"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there are no inspection requirements indicated in the bidding documents and no mention   </w:t>
      </w:r>
    </w:p>
    <w:p>
      <w:pPr>
        <w:spacing w:before="0" w:after="78" w:line="366"/>
        <w:ind w:right="582"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is made in the contract, but during the contract period it is decided that inspections shall be carried out, the purchaser shall itself make the necessary arrangements, including payment arrangements with the testing authority concerned.    </w:t>
      </w:r>
    </w:p>
    <w:p>
      <w:pPr>
        <w:numPr>
          <w:ilvl w:val="0"/>
          <w:numId w:val="1281"/>
        </w:numPr>
        <w:spacing w:before="0" w:after="110" w:line="270"/>
        <w:ind w:right="376"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the inspections, tests and analyses referred to in clauses 8.2 and 8.3 show the supplies to   </w:t>
      </w:r>
    </w:p>
    <w:p>
      <w:pPr>
        <w:spacing w:before="0" w:after="69" w:line="375"/>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be in accordance with the contract requirements, the cost of the inspections, tests and  analyses shall be defrayed by the purchaser.    </w:t>
      </w:r>
    </w:p>
    <w:p>
      <w:pPr>
        <w:numPr>
          <w:ilvl w:val="0"/>
          <w:numId w:val="1283"/>
        </w:numPr>
        <w:spacing w:before="0" w:after="132" w:line="367"/>
        <w:ind w:right="376"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pPr>
        <w:numPr>
          <w:ilvl w:val="0"/>
          <w:numId w:val="1283"/>
        </w:numPr>
        <w:spacing w:before="0" w:after="110" w:line="323"/>
        <w:ind w:right="376"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Supplies and services which are referred to in clauses 8.2 and 8.3 and which do not comply   with the contract requirements may be rejected.     </w:t>
      </w:r>
    </w:p>
    <w:p>
      <w:pPr>
        <w:numPr>
          <w:ilvl w:val="0"/>
          <w:numId w:val="1283"/>
        </w:numPr>
        <w:spacing w:before="0" w:after="110" w:line="353"/>
        <w:ind w:right="376"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pPr>
        <w:numPr>
          <w:ilvl w:val="0"/>
          <w:numId w:val="1283"/>
        </w:numPr>
        <w:spacing w:before="0" w:after="110" w:line="270"/>
        <w:ind w:right="376" w:left="1577" w:hanging="85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provisions of clauses 8.4 to 8.7 shall not prejudice the right of the purchaser to cancel   </w:t>
      </w:r>
    </w:p>
    <w:p>
      <w:pPr>
        <w:spacing w:before="0" w:after="38" w:line="378"/>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contract on account of a breach of the conditions thereof, or to act in terms of Clause 23  of GCC.  </w:t>
      </w:r>
    </w:p>
    <w:p>
      <w:pPr>
        <w:spacing w:before="0" w:after="161" w:line="259"/>
        <w:ind w:right="0" w:left="867"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59"/>
        <w:ind w:right="0" w:left="867"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numPr>
          <w:ilvl w:val="0"/>
          <w:numId w:val="1290"/>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Packing </w:t>
      </w:r>
      <w:r>
        <w:rPr>
          <w:rFonts w:ascii="Verdana" w:hAnsi="Verdana" w:cs="Verdana" w:eastAsia="Verdana"/>
          <w:color w:val="000000"/>
          <w:spacing w:val="0"/>
          <w:position w:val="0"/>
          <w:sz w:val="20"/>
          <w:shd w:fill="auto" w:val="clear"/>
        </w:rPr>
        <w:t xml:space="preserve">  </w:t>
      </w:r>
    </w:p>
    <w:p>
      <w:pPr>
        <w:numPr>
          <w:ilvl w:val="0"/>
          <w:numId w:val="1290"/>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supplier shall provide such packing of the goods as is required to prevent their damage   </w:t>
      </w:r>
    </w:p>
    <w:p>
      <w:pPr>
        <w:spacing w:before="0" w:after="81" w:line="364"/>
        <w:ind w:right="566"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pPr>
        <w:numPr>
          <w:ilvl w:val="0"/>
          <w:numId w:val="1293"/>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packing, marking, and documentation within and outside the packages shall comply   </w:t>
      </w:r>
    </w:p>
    <w:p>
      <w:pPr>
        <w:spacing w:before="0" w:after="84" w:line="362"/>
        <w:ind w:right="575"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strictly with such special requirements as shall be expressly provided for in the contract, including additional requirements, if any, specified in SCC, and in any subsequent instructions ordered by the purchaser.    </w:t>
      </w:r>
    </w:p>
    <w:p>
      <w:pPr>
        <w:numPr>
          <w:ilvl w:val="0"/>
          <w:numId w:val="1295"/>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Delivery and documents  </w:t>
      </w:r>
      <w:r>
        <w:rPr>
          <w:rFonts w:ascii="Verdana" w:hAnsi="Verdana" w:cs="Verdana" w:eastAsia="Verdana"/>
          <w:color w:val="000000"/>
          <w:spacing w:val="0"/>
          <w:position w:val="0"/>
          <w:sz w:val="20"/>
          <w:shd w:fill="auto" w:val="clear"/>
        </w:rPr>
        <w:t xml:space="preserve">  </w:t>
      </w:r>
    </w:p>
    <w:p>
      <w:pPr>
        <w:numPr>
          <w:ilvl w:val="0"/>
          <w:numId w:val="1295"/>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Delivery of the goods shall be made by the supplier in accordance with the terms specified   </w:t>
      </w:r>
    </w:p>
    <w:p>
      <w:pPr>
        <w:spacing w:before="0" w:after="83" w:line="368"/>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the contract.  The details of shipping and/or other documents to be furnished by the supplier are specified in SCC.    </w:t>
      </w:r>
    </w:p>
    <w:p>
      <w:pPr>
        <w:numPr>
          <w:ilvl w:val="0"/>
          <w:numId w:val="1298"/>
        </w:numPr>
        <w:spacing w:before="0" w:after="197"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Documents to be submitted by the supplier are specified in SCC.    </w:t>
      </w:r>
    </w:p>
    <w:p>
      <w:pPr>
        <w:numPr>
          <w:ilvl w:val="0"/>
          <w:numId w:val="1298"/>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Insurance </w:t>
      </w:r>
      <w:r>
        <w:rPr>
          <w:rFonts w:ascii="Verdana" w:hAnsi="Verdana" w:cs="Verdana" w:eastAsia="Verdana"/>
          <w:color w:val="000000"/>
          <w:spacing w:val="0"/>
          <w:position w:val="0"/>
          <w:sz w:val="20"/>
          <w:shd w:fill="auto" w:val="clear"/>
        </w:rPr>
        <w:t xml:space="preserve">  </w:t>
      </w:r>
    </w:p>
    <w:p>
      <w:pPr>
        <w:numPr>
          <w:ilvl w:val="0"/>
          <w:numId w:val="129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goods supplied under the contract shall be fully insured in a freely convertible  </w:t>
      </w:r>
    </w:p>
    <w:p>
      <w:pPr>
        <w:spacing w:before="0" w:after="110" w:line="270"/>
        <w:ind w:right="333" w:left="14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currency against loss or damage incidental to manufacture or acquisition, transportation, </w:t>
      </w:r>
    </w:p>
    <w:p>
      <w:pPr>
        <w:spacing w:before="0" w:after="174" w:line="270"/>
        <w:ind w:right="333" w:left="1479"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storage and delivery in the manner specified in the SCC.    </w:t>
      </w:r>
    </w:p>
    <w:p>
      <w:pPr>
        <w:numPr>
          <w:ilvl w:val="0"/>
          <w:numId w:val="1303"/>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Transportation </w:t>
      </w:r>
      <w:r>
        <w:rPr>
          <w:rFonts w:ascii="Verdana" w:hAnsi="Verdana" w:cs="Verdana" w:eastAsia="Verdana"/>
          <w:color w:val="000000"/>
          <w:spacing w:val="0"/>
          <w:position w:val="0"/>
          <w:sz w:val="20"/>
          <w:shd w:fill="auto" w:val="clear"/>
        </w:rPr>
        <w:t xml:space="preserve">  </w:t>
      </w:r>
    </w:p>
    <w:p>
      <w:pPr>
        <w:numPr>
          <w:ilvl w:val="0"/>
          <w:numId w:val="1303"/>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Should a price other than an all-inclusive delivered price be required, this shall be specified   </w:t>
      </w:r>
    </w:p>
    <w:p>
      <w:pPr>
        <w:spacing w:before="0" w:after="16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the SCC.    </w:t>
      </w:r>
    </w:p>
    <w:p>
      <w:pPr>
        <w:numPr>
          <w:ilvl w:val="0"/>
          <w:numId w:val="1306"/>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Incidental services </w:t>
      </w:r>
      <w:r>
        <w:rPr>
          <w:rFonts w:ascii="Verdana" w:hAnsi="Verdana" w:cs="Verdana" w:eastAsia="Verdana"/>
          <w:color w:val="000000"/>
          <w:spacing w:val="0"/>
          <w:position w:val="0"/>
          <w:sz w:val="20"/>
          <w:shd w:fill="auto" w:val="clear"/>
        </w:rPr>
        <w:t xml:space="preserve">  </w:t>
      </w:r>
    </w:p>
    <w:p>
      <w:pPr>
        <w:numPr>
          <w:ilvl w:val="0"/>
          <w:numId w:val="1306"/>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supplier may be required to provide any or all of the following services, including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additional services, if any, specified in SCC:    </w:t>
      </w:r>
    </w:p>
    <w:p>
      <w:pPr>
        <w:numPr>
          <w:ilvl w:val="0"/>
          <w:numId w:val="1309"/>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performance or supervision of on-site assembly and/or commissioning of the supplied   </w:t>
      </w:r>
    </w:p>
    <w:p>
      <w:pPr>
        <w:spacing w:before="0" w:after="182"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goods;    </w:t>
      </w:r>
    </w:p>
    <w:p>
      <w:pPr>
        <w:numPr>
          <w:ilvl w:val="0"/>
          <w:numId w:val="1311"/>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furnishing of tools required for assembly and/or maintenance of the supplied goods;    </w:t>
      </w:r>
    </w:p>
    <w:p>
      <w:pPr>
        <w:numPr>
          <w:ilvl w:val="0"/>
          <w:numId w:val="1311"/>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furnishing of a detailed operations and maintenance manual for each appropriate unit   </w:t>
      </w:r>
    </w:p>
    <w:p>
      <w:pPr>
        <w:spacing w:before="0" w:after="184"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of the supplied goods;    </w:t>
      </w:r>
    </w:p>
    <w:p>
      <w:pPr>
        <w:numPr>
          <w:ilvl w:val="0"/>
          <w:numId w:val="1313"/>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performance or supervision or maintenance and/or repair of the supplied goods, for a   </w:t>
      </w:r>
    </w:p>
    <w:p>
      <w:pPr>
        <w:spacing w:before="0" w:after="78" w:line="373"/>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period of time agreed by the parties, provided that this service shall not relieve the  supplier of any warranty obligations under this contract; and    </w:t>
      </w:r>
    </w:p>
    <w:p>
      <w:pPr>
        <w:numPr>
          <w:ilvl w:val="0"/>
          <w:numId w:val="1315"/>
        </w:numPr>
        <w:spacing w:before="0" w:after="12"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training of the purchaser’s personnel, at the supplier’s plant and/or on-site, </w:t>
      </w:r>
    </w:p>
    <w:p>
      <w:pPr>
        <w:spacing w:before="0" w:after="110" w:line="270"/>
        <w:ind w:right="333" w:left="287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w:t>
      </w:r>
    </w:p>
    <w:p>
      <w:pPr>
        <w:spacing w:before="0" w:after="166"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assembly, start-up, operation, maintenance, and/or repair of the supplied goods.    </w:t>
      </w:r>
    </w:p>
    <w:p>
      <w:pPr>
        <w:numPr>
          <w:ilvl w:val="0"/>
          <w:numId w:val="131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Prices charged by the supplier for incidental services, if not included in the contract price  </w:t>
      </w:r>
    </w:p>
    <w:p>
      <w:pPr>
        <w:spacing w:before="0" w:after="110" w:line="270"/>
        <w:ind w:right="333" w:left="14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for the goods, shall be agreed upon in advance by the parties and shall not exceed the </w:t>
      </w:r>
    </w:p>
    <w:p>
      <w:pPr>
        <w:spacing w:before="0" w:after="177" w:line="270"/>
        <w:ind w:right="333" w:left="1479"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prevailing rates charged to other parties by the supplier for similar services.    </w:t>
      </w:r>
    </w:p>
    <w:p>
      <w:pPr>
        <w:numPr>
          <w:ilvl w:val="0"/>
          <w:numId w:val="1321"/>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Spare parts </w:t>
      </w:r>
      <w:r>
        <w:rPr>
          <w:rFonts w:ascii="Verdana" w:hAnsi="Verdana" w:cs="Verdana" w:eastAsia="Verdana"/>
          <w:color w:val="000000"/>
          <w:spacing w:val="0"/>
          <w:position w:val="0"/>
          <w:sz w:val="20"/>
          <w:shd w:fill="auto" w:val="clear"/>
        </w:rPr>
        <w:t xml:space="preserve">  </w:t>
      </w:r>
    </w:p>
    <w:p>
      <w:pPr>
        <w:numPr>
          <w:ilvl w:val="0"/>
          <w:numId w:val="1321"/>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As specified in SCC, the supplier may be required to provide any or all of the following   </w:t>
      </w:r>
    </w:p>
    <w:p>
      <w:pPr>
        <w:spacing w:before="0" w:after="83" w:line="364"/>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materials, notifications, and information pertaining to spare parts manufactured or distributed by the supplier:    </w:t>
      </w:r>
    </w:p>
    <w:p>
      <w:pPr>
        <w:numPr>
          <w:ilvl w:val="0"/>
          <w:numId w:val="1324"/>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such spare parts as the purchaser may elect to purchase from the supplier, provided   </w:t>
      </w:r>
    </w:p>
    <w:p>
      <w:pPr>
        <w:spacing w:before="0" w:after="81" w:line="366"/>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that this election shall not relieve the supplier of any warranty obligations under the contract; and    </w:t>
      </w:r>
    </w:p>
    <w:p>
      <w:pPr>
        <w:numPr>
          <w:ilvl w:val="0"/>
          <w:numId w:val="1326"/>
        </w:numPr>
        <w:spacing w:before="0" w:after="174"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the event of termination of production of the spare parts:    </w:t>
      </w:r>
    </w:p>
    <w:p>
      <w:pPr>
        <w:numPr>
          <w:ilvl w:val="0"/>
          <w:numId w:val="1326"/>
        </w:numPr>
        <w:spacing w:before="0" w:after="110" w:line="270"/>
        <w:ind w:right="333" w:left="3474" w:hanging="1309"/>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Advance notification to the purchaser of the pending termination, in sufficient   </w:t>
      </w:r>
    </w:p>
    <w:p>
      <w:pPr>
        <w:spacing w:before="0" w:after="160" w:line="270"/>
        <w:ind w:right="333" w:left="20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time to permit the purchaser to procure needed requirements; and    </w:t>
      </w:r>
    </w:p>
    <w:p>
      <w:pPr>
        <w:numPr>
          <w:ilvl w:val="0"/>
          <w:numId w:val="1329"/>
        </w:numPr>
        <w:spacing w:before="0" w:after="110" w:line="270"/>
        <w:ind w:right="333" w:left="3474" w:hanging="1309"/>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following such termination, furnishing at no cost to the purchaser, the   </w:t>
      </w:r>
    </w:p>
    <w:p>
      <w:pPr>
        <w:spacing w:before="0" w:after="179" w:line="270"/>
        <w:ind w:right="333" w:left="2014"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blueprints, drawings, and specifications of the spare parts, if requested.    </w:t>
      </w:r>
    </w:p>
    <w:p>
      <w:pPr>
        <w:numPr>
          <w:ilvl w:val="0"/>
          <w:numId w:val="1331"/>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Warranty </w:t>
      </w:r>
      <w:r>
        <w:rPr>
          <w:rFonts w:ascii="Verdana" w:hAnsi="Verdana" w:cs="Verdana" w:eastAsia="Verdana"/>
          <w:color w:val="000000"/>
          <w:spacing w:val="0"/>
          <w:position w:val="0"/>
          <w:sz w:val="20"/>
          <w:shd w:fill="auto" w:val="clear"/>
        </w:rPr>
        <w:t xml:space="preserve">  </w:t>
      </w:r>
    </w:p>
    <w:p>
      <w:pPr>
        <w:numPr>
          <w:ilvl w:val="0"/>
          <w:numId w:val="1331"/>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supplier warrants that the goods supplied under the contract are new, unused, of the   </w:t>
      </w:r>
    </w:p>
    <w:p>
      <w:pPr>
        <w:spacing w:before="0" w:after="75" w:line="365"/>
        <w:ind w:right="571"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pPr>
        <w:numPr>
          <w:ilvl w:val="0"/>
          <w:numId w:val="1334"/>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warranty shall remain valid for twelve (12) months after the goods, or any portion   </w:t>
      </w:r>
    </w:p>
    <w:p>
      <w:pPr>
        <w:spacing w:before="0" w:after="81" w:line="372"/>
        <w:ind w:right="313" w:left="852" w:hanging="1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pPr>
        <w:numPr>
          <w:ilvl w:val="0"/>
          <w:numId w:val="1336"/>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purchaser shall promptly notify the supplier in writing of any claims arising under this   </w:t>
      </w:r>
    </w:p>
    <w:p>
      <w:pPr>
        <w:spacing w:before="0" w:after="189"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warranty.    </w:t>
      </w:r>
    </w:p>
    <w:p>
      <w:pPr>
        <w:numPr>
          <w:ilvl w:val="0"/>
          <w:numId w:val="133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Upon receipt of such notice, the supplier shall, within the period specified in SCC and with   </w:t>
      </w:r>
    </w:p>
    <w:p>
      <w:pPr>
        <w:spacing w:before="0" w:after="78" w:line="366"/>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all reasonable speed, repair or replace the defective goods or parts thereof, without costs to the purchaser.    </w:t>
      </w:r>
    </w:p>
    <w:p>
      <w:pPr>
        <w:numPr>
          <w:ilvl w:val="0"/>
          <w:numId w:val="1340"/>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the supplier, having been notified, fails to remedy the defect(s) within the period specified   </w:t>
      </w:r>
    </w:p>
    <w:p>
      <w:pPr>
        <w:spacing w:before="0" w:after="81" w:line="365"/>
        <w:ind w:right="570"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SCC, the purchaser may proceed to take such remedial action as may be necessary, at the supplier’s risk and expense and without prejudice to any other rights which the purchaser may have against the supplier under the contract.    </w:t>
      </w:r>
    </w:p>
    <w:p>
      <w:pPr>
        <w:numPr>
          <w:ilvl w:val="0"/>
          <w:numId w:val="1342"/>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Payment </w:t>
      </w:r>
      <w:r>
        <w:rPr>
          <w:rFonts w:ascii="Verdana" w:hAnsi="Verdana" w:cs="Verdana" w:eastAsia="Verdana"/>
          <w:color w:val="000000"/>
          <w:spacing w:val="0"/>
          <w:position w:val="0"/>
          <w:sz w:val="20"/>
          <w:shd w:fill="auto" w:val="clear"/>
        </w:rPr>
        <w:t xml:space="preserve">  </w:t>
      </w:r>
    </w:p>
    <w:p>
      <w:pPr>
        <w:numPr>
          <w:ilvl w:val="0"/>
          <w:numId w:val="1342"/>
        </w:numPr>
        <w:spacing w:before="0" w:after="176"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method and conditions of payment to be made to the supplier under this contract  shall   be specified in SCC.    </w:t>
      </w:r>
    </w:p>
    <w:p>
      <w:pPr>
        <w:numPr>
          <w:ilvl w:val="0"/>
          <w:numId w:val="1342"/>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supplier shall furnish the purchaser with an invoice accompanied by a copy of the   </w:t>
      </w:r>
    </w:p>
    <w:p>
      <w:pPr>
        <w:spacing w:before="0" w:after="185"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delivery note and upon fulfilment of other obligations stipulated in the contract.    </w:t>
      </w:r>
    </w:p>
    <w:p>
      <w:pPr>
        <w:numPr>
          <w:ilvl w:val="0"/>
          <w:numId w:val="1346"/>
        </w:numPr>
        <w:spacing w:before="0" w:after="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Payments shall be made promptly by the purchaser, but in no case later than thirty </w:t>
      </w:r>
    </w:p>
    <w:p>
      <w:pPr>
        <w:spacing w:before="0" w:after="110" w:line="270"/>
        <w:ind w:right="333" w:left="217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(30)   </w:t>
      </w:r>
    </w:p>
    <w:p>
      <w:pPr>
        <w:spacing w:before="0" w:after="187"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days after submission of an invoice or claim by the supplier.    </w:t>
      </w:r>
    </w:p>
    <w:p>
      <w:pPr>
        <w:numPr>
          <w:ilvl w:val="0"/>
          <w:numId w:val="1349"/>
        </w:numPr>
        <w:spacing w:before="0" w:after="199"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Payment will be made in rand unless otherwise stipulated in SCC.    </w:t>
      </w:r>
    </w:p>
    <w:p>
      <w:pPr>
        <w:numPr>
          <w:ilvl w:val="0"/>
          <w:numId w:val="1349"/>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Prices </w:t>
      </w:r>
      <w:r>
        <w:rPr>
          <w:rFonts w:ascii="Verdana" w:hAnsi="Verdana" w:cs="Verdana" w:eastAsia="Verdana"/>
          <w:color w:val="000000"/>
          <w:spacing w:val="0"/>
          <w:position w:val="0"/>
          <w:sz w:val="20"/>
          <w:shd w:fill="auto" w:val="clear"/>
        </w:rPr>
        <w:t xml:space="preserve">  </w:t>
      </w:r>
    </w:p>
    <w:p>
      <w:pPr>
        <w:numPr>
          <w:ilvl w:val="0"/>
          <w:numId w:val="1349"/>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Prices charged by the supplier for goods delivered and services performed under the   </w:t>
      </w:r>
    </w:p>
    <w:p>
      <w:pPr>
        <w:spacing w:before="0" w:after="110" w:line="365"/>
        <w:ind w:right="572"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contract shall not vary from the prices quoted by the supplier in his bid, with the exception of any price adjustments authorised in SCC or in the purchaser’s request for bid validity extension, as the case may be.    </w:t>
      </w:r>
    </w:p>
    <w:p>
      <w:pPr>
        <w:numPr>
          <w:ilvl w:val="0"/>
          <w:numId w:val="1353"/>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Contract amendments  </w:t>
      </w:r>
      <w:r>
        <w:rPr>
          <w:rFonts w:ascii="Verdana" w:hAnsi="Verdana" w:cs="Verdana" w:eastAsia="Verdana"/>
          <w:color w:val="000000"/>
          <w:spacing w:val="0"/>
          <w:position w:val="0"/>
          <w:sz w:val="20"/>
          <w:shd w:fill="auto" w:val="clear"/>
        </w:rPr>
        <w:t xml:space="preserve">  </w:t>
      </w:r>
    </w:p>
    <w:p>
      <w:pPr>
        <w:numPr>
          <w:ilvl w:val="0"/>
          <w:numId w:val="1353"/>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 variation in or modification of the terms of the contract shall be made except by written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amendment signed by the parties concerned.    </w:t>
      </w:r>
    </w:p>
    <w:p>
      <w:pPr>
        <w:numPr>
          <w:ilvl w:val="0"/>
          <w:numId w:val="1356"/>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Assignment  </w:t>
      </w:r>
      <w:r>
        <w:rPr>
          <w:rFonts w:ascii="Verdana" w:hAnsi="Verdana" w:cs="Verdana" w:eastAsia="Verdana"/>
          <w:color w:val="000000"/>
          <w:spacing w:val="0"/>
          <w:position w:val="0"/>
          <w:sz w:val="20"/>
          <w:shd w:fill="auto" w:val="clear"/>
        </w:rPr>
        <w:t xml:space="preserve">  </w:t>
      </w:r>
    </w:p>
    <w:p>
      <w:pPr>
        <w:numPr>
          <w:ilvl w:val="0"/>
          <w:numId w:val="1356"/>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supplier shall not assign, in whole or in part, its obligations to perform under the   </w:t>
      </w:r>
    </w:p>
    <w:p>
      <w:pPr>
        <w:spacing w:before="0" w:after="179"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contract, except with the purchaser’s prior written consent.     </w:t>
      </w:r>
    </w:p>
    <w:p>
      <w:pPr>
        <w:numPr>
          <w:ilvl w:val="0"/>
          <w:numId w:val="1359"/>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Subcontracts  </w:t>
      </w:r>
      <w:r>
        <w:rPr>
          <w:rFonts w:ascii="Verdana" w:hAnsi="Verdana" w:cs="Verdana" w:eastAsia="Verdana"/>
          <w:color w:val="000000"/>
          <w:spacing w:val="0"/>
          <w:position w:val="0"/>
          <w:sz w:val="20"/>
          <w:shd w:fill="auto" w:val="clear"/>
        </w:rPr>
        <w:t xml:space="preserve">  </w:t>
      </w:r>
    </w:p>
    <w:p>
      <w:pPr>
        <w:numPr>
          <w:ilvl w:val="0"/>
          <w:numId w:val="1359"/>
        </w:numPr>
        <w:spacing w:before="0" w:after="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supplier shall notify the purchaser in writing of all subcontracts awarded under </w:t>
      </w:r>
    </w:p>
    <w:p>
      <w:pPr>
        <w:spacing w:before="0" w:after="110" w:line="270"/>
        <w:ind w:right="333" w:left="217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this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contract if not already specified in the bid.  Such notification, in the original bid or later, shall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not relieve the supplier from any liability or obligation under the contract.    </w:t>
      </w:r>
    </w:p>
    <w:p>
      <w:pPr>
        <w:numPr>
          <w:ilvl w:val="0"/>
          <w:numId w:val="1364"/>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Delays in the supplier’s performance </w:t>
      </w:r>
      <w:r>
        <w:rPr>
          <w:rFonts w:ascii="Verdana" w:hAnsi="Verdana" w:cs="Verdana" w:eastAsia="Verdana"/>
          <w:color w:val="000000"/>
          <w:spacing w:val="0"/>
          <w:position w:val="0"/>
          <w:sz w:val="20"/>
          <w:shd w:fill="auto" w:val="clear"/>
        </w:rPr>
        <w:t xml:space="preserve">  </w:t>
      </w:r>
    </w:p>
    <w:p>
      <w:pPr>
        <w:numPr>
          <w:ilvl w:val="0"/>
          <w:numId w:val="1364"/>
        </w:numPr>
        <w:spacing w:before="0" w:after="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Delivery of the goods and performance of services shall be made by the supplier </w:t>
      </w:r>
    </w:p>
    <w:p>
      <w:pPr>
        <w:spacing w:before="0" w:after="110" w:line="270"/>
        <w:ind w:right="333" w:left="217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accordance with the time schedule prescribed by the purchaser in the contract.    </w:t>
      </w:r>
    </w:p>
    <w:p>
      <w:pPr>
        <w:numPr>
          <w:ilvl w:val="0"/>
          <w:numId w:val="136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at any time during performance of the contract, the supplier or its subcontractor(s)   </w:t>
      </w:r>
    </w:p>
    <w:p>
      <w:pPr>
        <w:spacing w:before="0" w:after="81" w:line="364"/>
        <w:ind w:right="572"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pPr>
        <w:numPr>
          <w:ilvl w:val="0"/>
          <w:numId w:val="1370"/>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 provision in a contract shall be deemed to prohibit the obtaining of supplies or services   </w:t>
      </w:r>
    </w:p>
    <w:p>
      <w:pPr>
        <w:spacing w:before="0" w:after="185"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from a national department, provincial department, or a local authority.    </w:t>
      </w:r>
    </w:p>
    <w:p>
      <w:pPr>
        <w:numPr>
          <w:ilvl w:val="0"/>
          <w:numId w:val="1372"/>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right is reserved to procure outside of the contract small quantities or to have minor   </w:t>
      </w:r>
    </w:p>
    <w:p>
      <w:pPr>
        <w:spacing w:before="0" w:after="85" w:line="364"/>
        <w:ind w:right="579"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essential services executed if an emergency arises, the supplier’s point of supply is not situated at or near the place where the supplies are required, or the supplier’s services are not readily available.    </w:t>
      </w:r>
    </w:p>
    <w:p>
      <w:pPr>
        <w:numPr>
          <w:ilvl w:val="0"/>
          <w:numId w:val="1374"/>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Except as provided under GCC Clause 25, a delay by the supplier in the performance of its   </w:t>
      </w:r>
    </w:p>
    <w:p>
      <w:pPr>
        <w:spacing w:before="0" w:after="110" w:line="364"/>
        <w:ind w:right="569"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delivery obligations shall render the supplier liable to the imposition of penalties, pursuant to GCC Clause 22, unless an extension of time is agreed upon pursuant to GCC Clause 21.2 without the application of penalties.    </w:t>
      </w:r>
    </w:p>
    <w:p>
      <w:pPr>
        <w:numPr>
          <w:ilvl w:val="0"/>
          <w:numId w:val="1376"/>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Upon any delay beyond the delivery period in the case of a supplies contract, the purchaser   </w:t>
      </w:r>
    </w:p>
    <w:p>
      <w:pPr>
        <w:spacing w:before="0" w:after="82" w:line="364"/>
        <w:ind w:right="567"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pPr>
        <w:numPr>
          <w:ilvl w:val="0"/>
          <w:numId w:val="1378"/>
        </w:numPr>
        <w:spacing w:before="0" w:after="199" w:line="265"/>
        <w:ind w:right="0" w:left="852" w:hanging="852"/>
        <w:jc w:val="both"/>
        <w:rPr>
          <w:rFonts w:ascii="Verdana" w:hAnsi="Verdana" w:cs="Verdana" w:eastAsia="Verdana"/>
          <w:color w:val="000000"/>
          <w:spacing w:val="0"/>
          <w:position w:val="0"/>
          <w:sz w:val="20"/>
          <w:shd w:fill="auto" w:val="clear"/>
        </w:rPr>
      </w:pPr>
    </w:p>
    <w:p>
      <w:pPr>
        <w:numPr>
          <w:ilvl w:val="0"/>
          <w:numId w:val="1378"/>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Penalties </w:t>
      </w:r>
      <w:r>
        <w:rPr>
          <w:rFonts w:ascii="Verdana" w:hAnsi="Verdana" w:cs="Verdana" w:eastAsia="Verdana"/>
          <w:color w:val="000000"/>
          <w:spacing w:val="0"/>
          <w:position w:val="0"/>
          <w:sz w:val="20"/>
          <w:shd w:fill="auto" w:val="clear"/>
        </w:rPr>
        <w:t xml:space="preserve">  </w:t>
      </w:r>
    </w:p>
    <w:p>
      <w:pPr>
        <w:numPr>
          <w:ilvl w:val="0"/>
          <w:numId w:val="137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Subject to GCC Clause 25, if the supplier fails to deliver any or all of the goods or </w:t>
      </w:r>
    </w:p>
    <w:p>
      <w:pPr>
        <w:spacing w:before="0" w:after="78" w:line="366"/>
        <w:ind w:right="415" w:left="217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pPr>
        <w:numPr>
          <w:ilvl w:val="0"/>
          <w:numId w:val="1381"/>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Termination for default  </w:t>
      </w:r>
      <w:r>
        <w:rPr>
          <w:rFonts w:ascii="Verdana" w:hAnsi="Verdana" w:cs="Verdana" w:eastAsia="Verdana"/>
          <w:color w:val="000000"/>
          <w:spacing w:val="0"/>
          <w:position w:val="0"/>
          <w:sz w:val="20"/>
          <w:shd w:fill="auto" w:val="clear"/>
        </w:rPr>
        <w:t xml:space="preserve">  </w:t>
      </w:r>
    </w:p>
    <w:p>
      <w:pPr>
        <w:numPr>
          <w:ilvl w:val="0"/>
          <w:numId w:val="1381"/>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purchaser, without prejudice to any other remedy for breach of contract, by written   </w:t>
      </w:r>
    </w:p>
    <w:p>
      <w:pPr>
        <w:spacing w:before="0" w:after="168" w:line="259"/>
        <w:ind w:right="472" w:left="10" w:hanging="1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notice of default sent to the supplier, may terminate this contract in whole or in part:    </w:t>
      </w:r>
    </w:p>
    <w:p>
      <w:pPr>
        <w:numPr>
          <w:ilvl w:val="0"/>
          <w:numId w:val="1384"/>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the supplier fails to deliver any or all of the goods within the period(s) specified in   </w:t>
      </w:r>
    </w:p>
    <w:p>
      <w:pPr>
        <w:spacing w:before="0" w:after="110" w:line="359"/>
        <w:ind w:right="333" w:left="1438" w:firstLine="434"/>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contract, or within any extension thereof granted by the purchaser pursuant to   GCC Clause 21.2;     </w:t>
      </w:r>
    </w:p>
    <w:p>
      <w:pPr>
        <w:numPr>
          <w:ilvl w:val="0"/>
          <w:numId w:val="1386"/>
        </w:numPr>
        <w:spacing w:before="0" w:after="19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the Supplier fails to perform any other obligation(s) under the contract; or    </w:t>
      </w:r>
    </w:p>
    <w:p>
      <w:pPr>
        <w:numPr>
          <w:ilvl w:val="0"/>
          <w:numId w:val="1386"/>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the supplier, in the judgment of the purchaser, has engaged in corrupt or fraudulent   </w:t>
      </w:r>
    </w:p>
    <w:p>
      <w:pPr>
        <w:spacing w:before="0" w:after="185"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practices in competing for or in executing the contract.    </w:t>
      </w:r>
    </w:p>
    <w:p>
      <w:pPr>
        <w:numPr>
          <w:ilvl w:val="0"/>
          <w:numId w:val="1389"/>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the event the purchaser terminates the contract in whole or in part, the purchaser may   </w:t>
      </w:r>
    </w:p>
    <w:p>
      <w:pPr>
        <w:spacing w:before="0" w:after="82" w:line="364"/>
        <w:ind w:right="569"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pPr>
        <w:numPr>
          <w:ilvl w:val="0"/>
          <w:numId w:val="1391"/>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Where the purchaser terminates the contract in whole or in part, the purchaser may decide   </w:t>
      </w:r>
    </w:p>
    <w:p>
      <w:pPr>
        <w:spacing w:before="0" w:after="110" w:line="369"/>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to impose a restriction penalty on the supplier by prohibiting such supplier from doing business with the public sector for a period not exceeding 10 years.    </w:t>
      </w:r>
    </w:p>
    <w:p>
      <w:pPr>
        <w:numPr>
          <w:ilvl w:val="0"/>
          <w:numId w:val="1393"/>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 purchaser intends imposing a restriction on a supplier or any person associated with the   </w:t>
      </w:r>
    </w:p>
    <w:p>
      <w:pPr>
        <w:spacing w:before="0" w:after="76" w:line="366"/>
        <w:ind w:right="576"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pPr>
        <w:numPr>
          <w:ilvl w:val="0"/>
          <w:numId w:val="1395"/>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Any restriction imposed on any person by the Accounting Officer / Authority will, at the   </w:t>
      </w:r>
    </w:p>
    <w:p>
      <w:pPr>
        <w:spacing w:before="0" w:after="81" w:line="363"/>
        <w:ind w:right="564"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pPr>
        <w:numPr>
          <w:ilvl w:val="0"/>
          <w:numId w:val="1397"/>
        </w:numPr>
        <w:spacing w:before="0" w:after="182"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 restriction is imposed, the purchaser must, within five (5) working days of such imposition, furnish the National Treasury, with the following information:    </w:t>
      </w:r>
    </w:p>
    <w:p>
      <w:pPr>
        <w:numPr>
          <w:ilvl w:val="0"/>
          <w:numId w:val="1397"/>
        </w:numPr>
        <w:spacing w:before="0" w:after="195"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name and address of the supplier and / or person restricted by the purchaser;    </w:t>
      </w:r>
    </w:p>
    <w:p>
      <w:pPr>
        <w:numPr>
          <w:ilvl w:val="0"/>
          <w:numId w:val="1397"/>
        </w:numPr>
        <w:spacing w:before="0" w:after="203"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date of commencement of the restriction    </w:t>
      </w:r>
    </w:p>
    <w:p>
      <w:pPr>
        <w:numPr>
          <w:ilvl w:val="0"/>
          <w:numId w:val="1397"/>
        </w:numPr>
        <w:spacing w:before="0" w:after="206"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period of restriction; and     </w:t>
      </w:r>
    </w:p>
    <w:p>
      <w:pPr>
        <w:numPr>
          <w:ilvl w:val="0"/>
          <w:numId w:val="1397"/>
        </w:numPr>
        <w:spacing w:before="0" w:after="203"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reasons for the restriction.     </w:t>
      </w:r>
    </w:p>
    <w:p>
      <w:pPr>
        <w:numPr>
          <w:ilvl w:val="0"/>
          <w:numId w:val="1397"/>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These details will be loaded in the National Treasury’s central database of suppliers or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persons prohibited from doing business with the public sector.    </w:t>
      </w:r>
    </w:p>
    <w:p>
      <w:pPr>
        <w:numPr>
          <w:ilvl w:val="0"/>
          <w:numId w:val="1404"/>
        </w:numPr>
        <w:spacing w:before="0" w:after="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 court of law convicts a person of an offence as contemplated in sections 12 or </w:t>
      </w:r>
    </w:p>
    <w:p>
      <w:pPr>
        <w:spacing w:before="0" w:after="110" w:line="270"/>
        <w:ind w:right="333" w:left="217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13   </w:t>
      </w:r>
    </w:p>
    <w:p>
      <w:pPr>
        <w:spacing w:before="0" w:after="81" w:line="363"/>
        <w:ind w:right="566"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pPr>
        <w:numPr>
          <w:ilvl w:val="0"/>
          <w:numId w:val="1407"/>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Anti-dumping and countervailing duties and rights  </w:t>
      </w:r>
      <w:r>
        <w:rPr>
          <w:rFonts w:ascii="Verdana" w:hAnsi="Verdana" w:cs="Verdana" w:eastAsia="Verdana"/>
          <w:color w:val="000000"/>
          <w:spacing w:val="0"/>
          <w:position w:val="0"/>
          <w:sz w:val="20"/>
          <w:shd w:fill="auto" w:val="clear"/>
        </w:rPr>
        <w:t xml:space="preserve">  </w:t>
      </w:r>
    </w:p>
    <w:p>
      <w:pPr>
        <w:numPr>
          <w:ilvl w:val="0"/>
          <w:numId w:val="1407"/>
        </w:numPr>
        <w:spacing w:before="0" w:after="12"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When, after the date of bid, provisional payments are required, or anti-dumping </w:t>
      </w:r>
    </w:p>
    <w:p>
      <w:pPr>
        <w:spacing w:before="0" w:after="110" w:line="270"/>
        <w:ind w:right="333" w:left="217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or   </w:t>
      </w:r>
    </w:p>
    <w:p>
      <w:pPr>
        <w:spacing w:before="0" w:after="110" w:line="363"/>
        <w:ind w:right="556"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pPr>
        <w:spacing w:before="0" w:after="80" w:line="363"/>
        <w:ind w:right="562"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pPr>
        <w:numPr>
          <w:ilvl w:val="0"/>
          <w:numId w:val="1412"/>
        </w:numPr>
        <w:spacing w:before="0" w:after="209" w:line="259"/>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i/>
          <w:color w:val="000000"/>
          <w:spacing w:val="0"/>
          <w:position w:val="0"/>
          <w:sz w:val="20"/>
          <w:shd w:fill="auto" w:val="clear"/>
        </w:rPr>
        <w:t xml:space="preserve">Force majeure</w:t>
      </w:r>
      <w:r>
        <w:rPr>
          <w:rFonts w:ascii="Verdana" w:hAnsi="Verdana" w:cs="Verdana" w:eastAsia="Verdana"/>
          <w:b/>
          <w:color w:val="000000"/>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1412"/>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Notwithstanding the provisions of GCC Clauses 22 and 23, the supplier shall not be liable for   </w:t>
      </w:r>
    </w:p>
    <w:p>
      <w:pPr>
        <w:spacing w:before="0" w:after="82" w:line="365"/>
        <w:ind w:right="564"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forfeiture of its performance security, damages, or termination for default if and to the extent that his delay in performance or other failure to perform his obligations under the contract is the result of an event of force majeure.    </w:t>
      </w:r>
    </w:p>
    <w:p>
      <w:pPr>
        <w:numPr>
          <w:ilvl w:val="0"/>
          <w:numId w:val="1415"/>
        </w:numPr>
        <w:spacing w:before="0" w:after="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 force majeure situation arises, the supplier shall promptly notify the purchaser </w:t>
      </w:r>
    </w:p>
    <w:p>
      <w:pPr>
        <w:spacing w:before="0" w:after="110" w:line="270"/>
        <w:ind w:right="333" w:left="217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w:t>
      </w:r>
    </w:p>
    <w:p>
      <w:pPr>
        <w:spacing w:before="0" w:after="136" w:line="364"/>
        <w:ind w:right="571"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pPr>
        <w:numPr>
          <w:ilvl w:val="0"/>
          <w:numId w:val="1418"/>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Termination for insolvency </w:t>
      </w:r>
      <w:r>
        <w:rPr>
          <w:rFonts w:ascii="Verdana" w:hAnsi="Verdana" w:cs="Verdana" w:eastAsia="Verdana"/>
          <w:color w:val="000000"/>
          <w:spacing w:val="0"/>
          <w:position w:val="0"/>
          <w:sz w:val="20"/>
          <w:shd w:fill="auto" w:val="clear"/>
        </w:rPr>
        <w:t xml:space="preserve">  </w:t>
      </w:r>
    </w:p>
    <w:p>
      <w:pPr>
        <w:numPr>
          <w:ilvl w:val="0"/>
          <w:numId w:val="141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purchaser may at any time terminate the contract by giving written notice to the  </w:t>
      </w:r>
    </w:p>
    <w:p>
      <w:pPr>
        <w:spacing w:before="0" w:after="83" w:line="363"/>
        <w:ind w:right="569" w:left="14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pPr>
        <w:numPr>
          <w:ilvl w:val="0"/>
          <w:numId w:val="1421"/>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Settlement of disputes  </w:t>
      </w:r>
      <w:r>
        <w:rPr>
          <w:rFonts w:ascii="Verdana" w:hAnsi="Verdana" w:cs="Verdana" w:eastAsia="Verdana"/>
          <w:color w:val="000000"/>
          <w:spacing w:val="0"/>
          <w:position w:val="0"/>
          <w:sz w:val="20"/>
          <w:shd w:fill="auto" w:val="clear"/>
        </w:rPr>
        <w:t xml:space="preserve">  </w:t>
      </w:r>
    </w:p>
    <w:p>
      <w:pPr>
        <w:numPr>
          <w:ilvl w:val="0"/>
          <w:numId w:val="1421"/>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any dispute or difference of any kind whatsoever arises between the purchaser and the   </w:t>
      </w:r>
    </w:p>
    <w:p>
      <w:pPr>
        <w:spacing w:before="0" w:after="76" w:line="368"/>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supplier in co-nnection with or arising out of the contract, the parties shall make every effort to resolve amicably such dispute or difference by mutual consultation.    </w:t>
      </w:r>
    </w:p>
    <w:p>
      <w:pPr>
        <w:numPr>
          <w:ilvl w:val="0"/>
          <w:numId w:val="1424"/>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after thirty (30) days, the parties have failed to resolve their dispute or difference by   </w:t>
      </w:r>
    </w:p>
    <w:p>
      <w:pPr>
        <w:spacing w:before="0" w:after="74" w:line="368"/>
        <w:ind w:right="561"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pPr>
        <w:numPr>
          <w:ilvl w:val="0"/>
          <w:numId w:val="1426"/>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Should it not be possible to settle a dispute by means of mediation, it may be settled in  </w:t>
      </w:r>
    </w:p>
    <w:p>
      <w:pPr>
        <w:spacing w:before="0" w:after="175" w:line="270"/>
        <w:ind w:right="333" w:left="1470"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South African court of law.    </w:t>
      </w:r>
    </w:p>
    <w:p>
      <w:pPr>
        <w:numPr>
          <w:ilvl w:val="0"/>
          <w:numId w:val="142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Mediation proceedings shall be conducted in accordance with the rules of procedure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specified in the SCC.    </w:t>
      </w:r>
    </w:p>
    <w:p>
      <w:pPr>
        <w:numPr>
          <w:ilvl w:val="0"/>
          <w:numId w:val="1430"/>
        </w:numPr>
        <w:spacing w:before="0" w:after="201"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Notwithstanding any reference to mediation and/or court proceedings herein,     </w:t>
      </w:r>
    </w:p>
    <w:p>
      <w:pPr>
        <w:numPr>
          <w:ilvl w:val="0"/>
          <w:numId w:val="1430"/>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parties shall continue to perform their respective obligations under the contract   </w:t>
      </w:r>
    </w:p>
    <w:p>
      <w:pPr>
        <w:spacing w:before="0" w:after="184"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unless they otherwise agree; and    </w:t>
      </w:r>
    </w:p>
    <w:p>
      <w:pPr>
        <w:numPr>
          <w:ilvl w:val="0"/>
          <w:numId w:val="1433"/>
        </w:numPr>
        <w:spacing w:before="0" w:after="205"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purch-aser shall pay the supplier any monies due the supplier.   </w:t>
      </w:r>
    </w:p>
    <w:p>
      <w:pPr>
        <w:numPr>
          <w:ilvl w:val="0"/>
          <w:numId w:val="1433"/>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Limitation of liability </w:t>
      </w:r>
      <w:r>
        <w:rPr>
          <w:rFonts w:ascii="Verdana" w:hAnsi="Verdana" w:cs="Verdana" w:eastAsia="Verdana"/>
          <w:color w:val="000000"/>
          <w:spacing w:val="0"/>
          <w:position w:val="0"/>
          <w:sz w:val="20"/>
          <w:shd w:fill="auto" w:val="clear"/>
        </w:rPr>
        <w:t xml:space="preserve">  </w:t>
      </w:r>
    </w:p>
    <w:p>
      <w:pPr>
        <w:numPr>
          <w:ilvl w:val="0"/>
          <w:numId w:val="1433"/>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Except in cases of criminal negligence or wilful misconduct, and in the case of infringement   </w:t>
      </w:r>
    </w:p>
    <w:p>
      <w:pPr>
        <w:spacing w:before="0" w:after="182"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pursuant to Clause 6;    </w:t>
      </w:r>
    </w:p>
    <w:p>
      <w:pPr>
        <w:numPr>
          <w:ilvl w:val="0"/>
          <w:numId w:val="1437"/>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supplier shall not be liable to the purchaser, whether in contract, tort, or   </w:t>
      </w:r>
    </w:p>
    <w:p>
      <w:pPr>
        <w:spacing w:before="0" w:after="79" w:line="364"/>
        <w:ind w:right="572"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pPr>
        <w:numPr>
          <w:ilvl w:val="0"/>
          <w:numId w:val="1439"/>
        </w:numPr>
        <w:spacing w:before="0" w:after="110" w:line="270"/>
        <w:ind w:right="333" w:left="2863" w:hanging="1418"/>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aggregate liability of the supplier to the purchaser, whether under the contract, in   </w:t>
      </w:r>
    </w:p>
    <w:p>
      <w:pPr>
        <w:spacing w:before="0" w:after="110" w:line="270"/>
        <w:ind w:right="333" w:left="144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tort or otherwise, shall not exceed the total contract price, provided that this limitation  </w:t>
      </w:r>
    </w:p>
    <w:p>
      <w:pPr>
        <w:spacing w:before="0" w:after="184" w:line="270"/>
        <w:ind w:right="333" w:left="1458"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shall not apply to the cost of repairing or replacing defective equipment.    </w:t>
      </w:r>
    </w:p>
    <w:p>
      <w:pPr>
        <w:numPr>
          <w:ilvl w:val="0"/>
          <w:numId w:val="1442"/>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Governing language  </w:t>
      </w:r>
      <w:r>
        <w:rPr>
          <w:rFonts w:ascii="Verdana" w:hAnsi="Verdana" w:cs="Verdana" w:eastAsia="Verdana"/>
          <w:color w:val="000000"/>
          <w:spacing w:val="0"/>
          <w:position w:val="0"/>
          <w:sz w:val="20"/>
          <w:shd w:fill="auto" w:val="clear"/>
        </w:rPr>
        <w:t xml:space="preserve">  </w:t>
      </w:r>
    </w:p>
    <w:p>
      <w:pPr>
        <w:numPr>
          <w:ilvl w:val="0"/>
          <w:numId w:val="1442"/>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contract shall be written in English. All correspondence and other documents pertaining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to the contract that is exchanged by the parties shall also be written in English.    </w:t>
      </w:r>
    </w:p>
    <w:p>
      <w:pPr>
        <w:numPr>
          <w:ilvl w:val="0"/>
          <w:numId w:val="1445"/>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Applicable law  </w:t>
      </w:r>
      <w:r>
        <w:rPr>
          <w:rFonts w:ascii="Verdana" w:hAnsi="Verdana" w:cs="Verdana" w:eastAsia="Verdana"/>
          <w:color w:val="000000"/>
          <w:spacing w:val="0"/>
          <w:position w:val="0"/>
          <w:sz w:val="20"/>
          <w:shd w:fill="auto" w:val="clear"/>
        </w:rPr>
        <w:t xml:space="preserve">  </w:t>
      </w:r>
    </w:p>
    <w:p>
      <w:pPr>
        <w:numPr>
          <w:ilvl w:val="0"/>
          <w:numId w:val="1445"/>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contract shall be interpreted in accordance with South African laws, unless otherwise   </w:t>
      </w:r>
    </w:p>
    <w:p>
      <w:pPr>
        <w:spacing w:before="0" w:after="179"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specified in SCC.    </w:t>
      </w:r>
    </w:p>
    <w:p>
      <w:pPr>
        <w:numPr>
          <w:ilvl w:val="0"/>
          <w:numId w:val="1448"/>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Notices </w:t>
      </w:r>
      <w:r>
        <w:rPr>
          <w:rFonts w:ascii="Verdana" w:hAnsi="Verdana" w:cs="Verdana" w:eastAsia="Verdana"/>
          <w:color w:val="000000"/>
          <w:spacing w:val="0"/>
          <w:position w:val="0"/>
          <w:sz w:val="20"/>
          <w:shd w:fill="auto" w:val="clear"/>
        </w:rPr>
        <w:t xml:space="preserve">  </w:t>
      </w:r>
    </w:p>
    <w:p>
      <w:pPr>
        <w:numPr>
          <w:ilvl w:val="0"/>
          <w:numId w:val="144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Every written acceptance of a bid shall be posted to the supplier concerned by registered or   </w:t>
      </w:r>
    </w:p>
    <w:p>
      <w:pPr>
        <w:spacing w:before="0" w:after="110" w:line="366"/>
        <w:ind w:right="57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certified mail and any other notice to him shall be posted by ordinary mail to the address furnished in his bid or to the address notified later by him in writing and such posting shall be deemed to be proper service of such notice    </w:t>
      </w:r>
    </w:p>
    <w:p>
      <w:pPr>
        <w:numPr>
          <w:ilvl w:val="0"/>
          <w:numId w:val="1451"/>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time mentioned in the contract documents for performing any act after such aforesaid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notice has been given, shall be reckoned from the date of posting of such notice.    </w:t>
      </w:r>
    </w:p>
    <w:p>
      <w:pPr>
        <w:numPr>
          <w:ilvl w:val="0"/>
          <w:numId w:val="1453"/>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Taxes and duties </w:t>
      </w:r>
      <w:r>
        <w:rPr>
          <w:rFonts w:ascii="Verdana" w:hAnsi="Verdana" w:cs="Verdana" w:eastAsia="Verdana"/>
          <w:color w:val="000000"/>
          <w:spacing w:val="0"/>
          <w:position w:val="0"/>
          <w:sz w:val="20"/>
          <w:shd w:fill="auto" w:val="clear"/>
        </w:rPr>
        <w:t xml:space="preserve">  </w:t>
      </w:r>
    </w:p>
    <w:p>
      <w:pPr>
        <w:numPr>
          <w:ilvl w:val="0"/>
          <w:numId w:val="1453"/>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foreign supplier shall be entirely responsible for all taxes, stamp duties, license fees, and   </w:t>
      </w:r>
    </w:p>
    <w:p>
      <w:pPr>
        <w:spacing w:before="0" w:after="16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other such levies imposed outside the purchaser’s country.    </w:t>
      </w:r>
    </w:p>
    <w:p>
      <w:pPr>
        <w:numPr>
          <w:ilvl w:val="0"/>
          <w:numId w:val="1456"/>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 local supplier shall be entirely responsible for all taxes, duties, license fees, etc., incurred   </w:t>
      </w:r>
    </w:p>
    <w:p>
      <w:pPr>
        <w:spacing w:before="0" w:after="185"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until delivery of the contracted goods to the purchaser.    </w:t>
      </w:r>
    </w:p>
    <w:p>
      <w:pPr>
        <w:numPr>
          <w:ilvl w:val="0"/>
          <w:numId w:val="1458"/>
        </w:numPr>
        <w:spacing w:before="0" w:after="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 contract shall be concluded with any bidder whose tax matters are not in order.  </w:t>
      </w:r>
    </w:p>
    <w:p>
      <w:pPr>
        <w:spacing w:before="0" w:after="110" w:line="270"/>
        <w:ind w:right="333" w:left="217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Prior to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award of a bid the Department must be in possession of a tax clearance certificate,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submitted by the bidder.  This certificate must be an original issued by the SARSs.    </w:t>
      </w:r>
    </w:p>
    <w:p>
      <w:pPr>
        <w:numPr>
          <w:ilvl w:val="0"/>
          <w:numId w:val="1462"/>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National Industrial Participation (NIP) Programme </w:t>
      </w:r>
      <w:r>
        <w:rPr>
          <w:rFonts w:ascii="Verdana" w:hAnsi="Verdana" w:cs="Verdana" w:eastAsia="Verdana"/>
          <w:color w:val="000000"/>
          <w:spacing w:val="0"/>
          <w:position w:val="0"/>
          <w:sz w:val="20"/>
          <w:shd w:fill="auto" w:val="clear"/>
        </w:rPr>
        <w:t xml:space="preserve">  </w:t>
      </w:r>
    </w:p>
    <w:p>
      <w:pPr>
        <w:numPr>
          <w:ilvl w:val="0"/>
          <w:numId w:val="1462"/>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The NIP Programme administered by the DTI shall be applicable to all contracts that are   </w:t>
      </w:r>
    </w:p>
    <w:p>
      <w:pPr>
        <w:spacing w:before="0" w:after="184"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subject to the NIP obligation.    </w:t>
      </w:r>
    </w:p>
    <w:p>
      <w:pPr>
        <w:numPr>
          <w:ilvl w:val="0"/>
          <w:numId w:val="1465"/>
        </w:numPr>
        <w:spacing w:before="0" w:after="199" w:line="265"/>
        <w:ind w:right="0" w:left="852" w:hanging="852"/>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Prohibition of restrictive practices </w:t>
      </w:r>
      <w:r>
        <w:rPr>
          <w:rFonts w:ascii="Verdana" w:hAnsi="Verdana" w:cs="Verdana" w:eastAsia="Verdana"/>
          <w:color w:val="000000"/>
          <w:spacing w:val="0"/>
          <w:position w:val="0"/>
          <w:sz w:val="20"/>
          <w:shd w:fill="auto" w:val="clear"/>
        </w:rPr>
        <w:t xml:space="preserve">  </w:t>
      </w:r>
    </w:p>
    <w:p>
      <w:pPr>
        <w:numPr>
          <w:ilvl w:val="0"/>
          <w:numId w:val="1465"/>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In terms of section 4 (1) (b) (iii) of the Competition Act No. 89 of 1998, as amended, an   </w:t>
      </w:r>
    </w:p>
    <w:p>
      <w:pPr>
        <w:spacing w:before="0" w:after="82" w:line="365"/>
        <w:ind w:right="568"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pPr>
        <w:numPr>
          <w:ilvl w:val="0"/>
          <w:numId w:val="1468"/>
        </w:numPr>
        <w:spacing w:before="0" w:after="110"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 bidder(s) or contractor(s), based on reasonable grounds or evidence obtained by the   </w:t>
      </w:r>
    </w:p>
    <w:p>
      <w:pPr>
        <w:spacing w:before="0" w:after="134" w:line="365"/>
        <w:ind w:right="572"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pPr>
        <w:numPr>
          <w:ilvl w:val="0"/>
          <w:numId w:val="1470"/>
        </w:numPr>
        <w:spacing w:before="0" w:after="12" w:line="270"/>
        <w:ind w:right="333" w:left="2165" w:hanging="144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If a bidder(s) or contractor(s), has / have been found guilty by the Competition  </w:t>
      </w:r>
    </w:p>
    <w:p>
      <w:pPr>
        <w:spacing w:before="0" w:after="0" w:line="365"/>
        <w:ind w:right="571" w:left="852" w:firstLine="602"/>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pPr>
        <w:spacing w:before="0" w:after="110" w:line="270"/>
        <w:ind w:right="333" w:left="862"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(10) years and / or claim damages from the bidder(s) or contractor(s) concerned.   </w:t>
      </w:r>
    </w:p>
    <w:p>
      <w:pPr>
        <w:spacing w:before="0" w:after="120"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0" w:line="265"/>
        <w:ind w:right="0" w:left="9" w:hanging="10"/>
        <w:jc w:val="both"/>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The above General Conditions of Contract (GCC) are accepted by: </w:t>
      </w:r>
      <w:r>
        <w:rPr>
          <w:rFonts w:ascii="Verdana" w:hAnsi="Verdana" w:cs="Verdana" w:eastAsia="Verdana"/>
          <w:color w:val="000000"/>
          <w:spacing w:val="0"/>
          <w:position w:val="0"/>
          <w:sz w:val="20"/>
          <w:shd w:fill="auto" w:val="clear"/>
        </w:rPr>
        <w:t xml:space="preserve">  </w:t>
      </w:r>
    </w:p>
    <w:tbl>
      <w:tblPr>
        <w:tblInd w:w="29" w:type="dxa"/>
      </w:tblPr>
      <w:tblGrid>
        <w:gridCol w:w="2112"/>
        <w:gridCol w:w="8210"/>
      </w:tblGrid>
      <w:tr>
        <w:trPr>
          <w:trHeight w:val="540"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Name: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1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40"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Designation:</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1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40"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Bidder:</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1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38"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Signature: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1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r>
        <w:trPr>
          <w:trHeight w:val="545" w:hRule="auto"/>
          <w:jc w:val="left"/>
        </w:trPr>
        <w:tc>
          <w:tcPr>
            <w:tcW w:w="2112"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Verdana" w:hAnsi="Verdana" w:cs="Verdana" w:eastAsia="Verdana"/>
                <w:b/>
                <w:color w:val="000000"/>
                <w:spacing w:val="0"/>
                <w:position w:val="0"/>
                <w:sz w:val="20"/>
                <w:shd w:fill="auto" w:val="clear"/>
              </w:rPr>
              <w:t xml:space="preserve">Date:</w:t>
            </w: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c>
          <w:tcPr>
            <w:tcW w:w="8210"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center"/>
          </w:tcPr>
          <w:p>
            <w:pPr>
              <w:spacing w:before="0" w:after="0" w:line="259"/>
              <w:ind w:right="0" w:left="0" w:firstLine="0"/>
              <w:jc w:val="left"/>
              <w:rPr>
                <w:spacing w:val="0"/>
                <w:position w:val="0"/>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tc>
      </w:tr>
    </w:tbl>
    <w:p>
      <w:pPr>
        <w:spacing w:before="0" w:after="125"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22"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25"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28"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0" w:line="259"/>
        <w:ind w:right="0" w:left="19"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139" w:line="259"/>
        <w:ind w:right="536" w:left="10" w:hanging="10"/>
        <w:jc w:val="center"/>
        <w:rPr>
          <w:rFonts w:ascii="Verdana" w:hAnsi="Verdana" w:cs="Verdana" w:eastAsia="Verdana"/>
          <w:color w:val="000000"/>
          <w:spacing w:val="0"/>
          <w:position w:val="0"/>
          <w:sz w:val="20"/>
          <w:shd w:fill="auto" w:val="clear"/>
        </w:rPr>
      </w:pPr>
      <w:r>
        <w:rPr>
          <w:rFonts w:ascii="Calibri" w:hAnsi="Calibri" w:cs="Calibri" w:eastAsia="Calibri"/>
          <w:b/>
          <w:color w:val="000000"/>
          <w:spacing w:val="0"/>
          <w:position w:val="0"/>
          <w:sz w:val="22"/>
          <w:shd w:fill="00FF00" w:val="clear"/>
        </w:rPr>
        <w:t xml:space="preserve">RFQ FOR THE SUPPLY/PROVISION OF</w:t>
      </w:r>
      <w:r>
        <w:rPr>
          <w:rFonts w:ascii="Calibri" w:hAnsi="Calibri" w:cs="Calibri" w:eastAsia="Calibri"/>
          <w:b/>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39" w:line="259"/>
        <w:ind w:right="599" w:left="10" w:hanging="10"/>
        <w:jc w:val="center"/>
        <w:rPr>
          <w:rFonts w:ascii="Verdana" w:hAnsi="Verdana" w:cs="Verdana" w:eastAsia="Verdana"/>
          <w:color w:val="000000"/>
          <w:spacing w:val="0"/>
          <w:position w:val="0"/>
          <w:sz w:val="20"/>
          <w:shd w:fill="auto" w:val="clear"/>
        </w:rPr>
      </w:pPr>
      <w:r>
        <w:rPr>
          <w:rFonts w:ascii="Calibri" w:hAnsi="Calibri" w:cs="Calibri" w:eastAsia="Calibri"/>
          <w:b/>
          <w:color w:val="000000"/>
          <w:spacing w:val="0"/>
          <w:position w:val="0"/>
          <w:sz w:val="22"/>
          <w:shd w:fill="00FF00" w:val="clear"/>
        </w:rPr>
        <w:t xml:space="preserve">...............................................................</w:t>
      </w:r>
      <w:r>
        <w:rPr>
          <w:rFonts w:ascii="Calibri" w:hAnsi="Calibri" w:cs="Calibri" w:eastAsia="Calibri"/>
          <w:b/>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66" w:line="259"/>
        <w:ind w:right="601" w:left="0" w:firstLine="0"/>
        <w:jc w:val="center"/>
        <w:rPr>
          <w:rFonts w:ascii="Verdana" w:hAnsi="Verdana" w:cs="Verdana" w:eastAsia="Verdana"/>
          <w:color w:val="000000"/>
          <w:spacing w:val="0"/>
          <w:position w:val="0"/>
          <w:sz w:val="20"/>
          <w:shd w:fill="00FF00" w:val="clear"/>
        </w:rPr>
      </w:pPr>
      <w:r>
        <w:rPr>
          <w:rFonts w:ascii="Calibri" w:hAnsi="Calibri" w:cs="Calibri" w:eastAsia="Calibri"/>
          <w:b/>
          <w:color w:val="000000"/>
          <w:spacing w:val="0"/>
          <w:position w:val="0"/>
          <w:sz w:val="22"/>
          <w:shd w:fill="00FF00" w:val="clear"/>
        </w:rPr>
        <w:t xml:space="preserve">FOR A PERIOD OF ................  </w:t>
      </w:r>
      <w:r>
        <w:rPr>
          <w:rFonts w:ascii="Verdana" w:hAnsi="Verdana" w:cs="Verdana" w:eastAsia="Verdana"/>
          <w:color w:val="000000"/>
          <w:spacing w:val="0"/>
          <w:position w:val="0"/>
          <w:sz w:val="20"/>
          <w:shd w:fill="00FF00" w:val="clear"/>
        </w:rPr>
        <w:t xml:space="preserve">  </w:t>
      </w:r>
    </w:p>
    <w:p>
      <w:pPr>
        <w:spacing w:before="0" w:after="92" w:line="259"/>
        <w:ind w:right="796" w:left="0" w:firstLine="0"/>
        <w:jc w:val="right"/>
        <w:rPr>
          <w:rFonts w:ascii="Verdana" w:hAnsi="Verdana" w:cs="Verdana" w:eastAsia="Verdana"/>
          <w:color w:val="000000"/>
          <w:spacing w:val="0"/>
          <w:position w:val="0"/>
          <w:sz w:val="20"/>
          <w:shd w:fill="auto" w:val="clear"/>
        </w:rPr>
      </w:pPr>
      <w:r>
        <w:rPr>
          <w:rFonts w:ascii="Tahoma" w:hAnsi="Tahoma" w:cs="Tahoma" w:eastAsia="Tahoma"/>
          <w:b/>
          <w:color w:val="000000"/>
          <w:spacing w:val="0"/>
          <w:position w:val="0"/>
          <w:sz w:val="18"/>
          <w:shd w:fill="auto" w:val="clear"/>
        </w:rPr>
        <w:t xml:space="preserve">Section 5: CERTIFICATE OF ACQUAINTANCE WITH RFQ, TERMS &amp; CONDITIONS &amp; APPLICABLE DOCUMENTS  </w:t>
      </w:r>
      <w:r>
        <w:rPr>
          <w:rFonts w:ascii="Verdana" w:hAnsi="Verdana" w:cs="Verdana" w:eastAsia="Verdana"/>
          <w:color w:val="000000"/>
          <w:spacing w:val="0"/>
          <w:position w:val="0"/>
          <w:sz w:val="20"/>
          <w:shd w:fill="auto" w:val="clear"/>
        </w:rPr>
        <w:t xml:space="preserve">  </w:t>
      </w:r>
    </w:p>
    <w:p>
      <w:pPr>
        <w:spacing w:before="0" w:after="54" w:line="259"/>
        <w:ind w:right="0" w:left="19" w:firstLine="0"/>
        <w:jc w:val="left"/>
        <w:rPr>
          <w:rFonts w:ascii="Verdana" w:hAnsi="Verdana" w:cs="Verdana" w:eastAsia="Verdana"/>
          <w:color w:val="000000"/>
          <w:spacing w:val="0"/>
          <w:position w:val="0"/>
          <w:sz w:val="20"/>
          <w:shd w:fill="auto" w:val="clear"/>
        </w:rPr>
      </w:pPr>
      <w:r>
        <w:rPr>
          <w:rFonts w:ascii="Tahoma" w:hAnsi="Tahoma" w:cs="Tahoma" w:eastAsia="Tahoma"/>
          <w:b/>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0" w:line="259"/>
        <w:ind w:right="567" w:left="19" w:firstLine="0"/>
        <w:jc w:val="both"/>
        <w:rPr>
          <w:rFonts w:ascii="Verdana" w:hAnsi="Verdana" w:cs="Verdana" w:eastAsia="Verdana"/>
          <w:color w:val="000000"/>
          <w:spacing w:val="0"/>
          <w:position w:val="0"/>
          <w:sz w:val="20"/>
          <w:shd w:fill="auto" w:val="clear"/>
        </w:rPr>
      </w:pPr>
      <w:r>
        <w:rPr>
          <w:rFonts w:ascii="Tahoma" w:hAnsi="Tahoma" w:cs="Tahoma" w:eastAsia="Tahoma"/>
          <w:b/>
          <w:color w:val="000000"/>
          <w:spacing w:val="0"/>
          <w:position w:val="0"/>
          <w:sz w:val="18"/>
          <w:shd w:fill="auto" w:val="clear"/>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rPr>
          <w:rFonts w:ascii="Verdana" w:hAnsi="Verdana" w:cs="Verdana" w:eastAsia="Verdana"/>
          <w:color w:val="000000"/>
          <w:spacing w:val="0"/>
          <w:position w:val="0"/>
          <w:sz w:val="20"/>
          <w:shd w:fill="auto" w:val="clear"/>
        </w:rPr>
        <w:t xml:space="preserve">  </w:t>
      </w:r>
    </w:p>
    <w:tbl>
      <w:tblPr>
        <w:tblInd w:w="29" w:type="dxa"/>
      </w:tblPr>
      <w:tblGrid>
        <w:gridCol w:w="468"/>
        <w:gridCol w:w="360"/>
        <w:gridCol w:w="8251"/>
      </w:tblGrid>
      <w:tr>
        <w:trPr>
          <w:trHeight w:val="469" w:hRule="auto"/>
          <w:jc w:val="left"/>
        </w:trPr>
        <w:tc>
          <w:tcPr>
            <w:tcW w:w="9079" w:type="dxa"/>
            <w:gridSpan w:val="3"/>
            <w:tcBorders>
              <w:top w:val="single" w:color="000000" w:sz="4"/>
              <w:left w:val="single" w:color="000000" w:sz="4"/>
              <w:bottom w:val="single" w:color="000000" w:sz="4"/>
              <w:right w:val="single" w:color="000000" w:sz="4"/>
            </w:tcBorders>
            <w:shd w:color="000000" w:fill="ffffff" w:val="clear"/>
            <w:tcMar>
              <w:left w:w="34" w:type="dxa"/>
              <w:right w:w="34" w:type="dxa"/>
            </w:tcMar>
            <w:vAlign w:val="center"/>
          </w:tcPr>
          <w:p>
            <w:pPr>
              <w:spacing w:before="0" w:after="0" w:line="259"/>
              <w:ind w:right="0" w:left="478" w:firstLine="0"/>
              <w:jc w:val="left"/>
              <w:rPr>
                <w:spacing w:val="0"/>
                <w:position w:val="0"/>
              </w:rPr>
            </w:pPr>
            <w:r>
              <w:rPr>
                <w:rFonts w:ascii="Tahoma" w:hAnsi="Tahoma" w:cs="Tahoma" w:eastAsia="Tahoma"/>
                <w:color w:val="000000"/>
                <w:spacing w:val="0"/>
                <w:position w:val="0"/>
                <w:sz w:val="18"/>
                <w:shd w:fill="auto" w:val="clear"/>
              </w:rPr>
              <w:t xml:space="preserve">1</w:t>
            </w:r>
            <w:r>
              <w:rPr>
                <w:rFonts w:ascii="Arial" w:hAnsi="Arial" w:cs="Arial" w:eastAsia="Arial"/>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r>
              <w:rPr>
                <w:rFonts w:ascii="Tahoma" w:hAnsi="Tahoma" w:cs="Tahoma" w:eastAsia="Tahoma"/>
                <w:color w:val="000000"/>
                <w:spacing w:val="0"/>
                <w:position w:val="0"/>
                <w:sz w:val="18"/>
                <w:shd w:fill="auto" w:val="clear"/>
              </w:rPr>
              <w:t xml:space="preserve">NHLS’ General Bid Conditions*  </w:t>
            </w:r>
            <w:r>
              <w:rPr>
                <w:rFonts w:ascii="Verdana" w:hAnsi="Verdana" w:cs="Verdana" w:eastAsia="Verdana"/>
                <w:color w:val="000000"/>
                <w:spacing w:val="0"/>
                <w:position w:val="0"/>
                <w:sz w:val="20"/>
                <w:shd w:fill="auto" w:val="clear"/>
              </w:rPr>
              <w:t xml:space="preserve">  </w:t>
            </w:r>
          </w:p>
        </w:tc>
      </w:tr>
      <w:tr>
        <w:trPr>
          <w:trHeight w:val="325" w:hRule="auto"/>
          <w:jc w:val="left"/>
        </w:trPr>
        <w:tc>
          <w:tcPr>
            <w:tcW w:w="468" w:type="dxa"/>
            <w:vMerge w:val="restart"/>
            <w:tcBorders>
              <w:top w:val="single" w:color="000000" w:sz="4"/>
              <w:left w:val="single" w:color="000000" w:sz="4"/>
              <w:bottom w:val="single" w:color="000000" w:sz="4"/>
              <w:right w:val="single" w:color="000000" w:sz="0"/>
            </w:tcBorders>
            <w:shd w:color="000000" w:fill="ffffff" w:val="clear"/>
            <w:tcMar>
              <w:left w:w="34" w:type="dxa"/>
              <w:right w:w="34" w:type="dxa"/>
            </w:tcMar>
            <w:vAlign w:val="top"/>
          </w:tcPr>
          <w:p>
            <w:pPr>
              <w:spacing w:before="0" w:after="0" w:line="259"/>
              <w:ind w:right="0" w:left="1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360" w:type="dxa"/>
            <w:tcBorders>
              <w:top w:val="single" w:color="000000" w:sz="4"/>
              <w:left w:val="single" w:color="000000" w:sz="0"/>
              <w:bottom w:val="single" w:color="000000" w:sz="0"/>
              <w:right w:val="single" w:color="000000" w:sz="0"/>
            </w:tcBorders>
            <w:shd w:color="auto" w:fill="ffff00" w:val="clear"/>
            <w:tcMar>
              <w:left w:w="34" w:type="dxa"/>
              <w:right w:w="34" w:type="dxa"/>
            </w:tcMar>
            <w:vAlign w:val="top"/>
          </w:tcPr>
          <w:p>
            <w:pPr>
              <w:spacing w:before="0" w:after="0" w:line="259"/>
              <w:ind w:right="0" w:left="0" w:firstLine="0"/>
              <w:jc w:val="both"/>
              <w:rPr>
                <w:spacing w:val="0"/>
                <w:position w:val="0"/>
              </w:rPr>
            </w:pPr>
            <w:r>
              <w:rPr>
                <w:rFonts w:ascii="Tahoma" w:hAnsi="Tahoma" w:cs="Tahoma" w:eastAsia="Tahoma"/>
                <w:color w:val="000000"/>
                <w:spacing w:val="0"/>
                <w:position w:val="0"/>
                <w:sz w:val="18"/>
                <w:shd w:fill="auto" w:val="clear"/>
              </w:rPr>
              <w:t xml:space="preserve">2</w:t>
            </w:r>
            <w:r>
              <w:rPr>
                <w:rFonts w:ascii="Arial" w:hAnsi="Arial" w:cs="Arial" w:eastAsia="Arial"/>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tc>
        <w:tc>
          <w:tcPr>
            <w:tcW w:w="8251" w:type="dxa"/>
            <w:vMerge w:val="restart"/>
            <w:tcBorders>
              <w:top w:val="single" w:color="000000" w:sz="4"/>
              <w:left w:val="single" w:color="000000" w:sz="0"/>
              <w:bottom w:val="single" w:color="000000" w:sz="4"/>
              <w:right w:val="single" w:color="000000" w:sz="4"/>
            </w:tcBorders>
            <w:shd w:color="000000" w:fill="ffffff" w:val="clear"/>
            <w:tcMar>
              <w:left w:w="34" w:type="dxa"/>
              <w:right w:w="34"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NHLS’ Terms and Conditions of Contract for the supply of Services to NHLS </w:t>
            </w:r>
            <w:r>
              <w:rPr>
                <w:rFonts w:ascii="Verdana" w:hAnsi="Verdana" w:cs="Verdana" w:eastAsia="Verdana"/>
                <w:color w:val="000000"/>
                <w:spacing w:val="0"/>
                <w:position w:val="0"/>
                <w:sz w:val="20"/>
                <w:shd w:fill="auto" w:val="clear"/>
              </w:rPr>
              <w:t xml:space="preserve">  </w:t>
            </w:r>
          </w:p>
        </w:tc>
      </w:tr>
      <w:tr>
        <w:trPr>
          <w:trHeight w:val="528" w:hRule="auto"/>
          <w:jc w:val="left"/>
        </w:trPr>
        <w:tc>
          <w:tcPr>
            <w:tcW w:w="468" w:type="dxa"/>
            <w:vMerge/>
            <w:tcBorders>
              <w:top w:val="single" w:color="000000" w:sz="0"/>
              <w:left w:val="single" w:color="000000" w:sz="4"/>
              <w:bottom w:val="single" w:color="000000" w:sz="4"/>
              <w:right w:val="single" w:color="000000" w:sz="0"/>
            </w:tcBorders>
            <w:shd w:color="000000" w:fill="ffffff" w:val="clear"/>
            <w:tcMar>
              <w:left w:w="34" w:type="dxa"/>
              <w:right w:w="3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0" w:type="dxa"/>
            <w:tcBorders>
              <w:top w:val="single" w:color="000000" w:sz="0"/>
              <w:left w:val="single" w:color="000000" w:sz="0"/>
              <w:bottom w:val="single" w:color="000000" w:sz="4"/>
              <w:right w:val="single" w:color="000000" w:sz="0"/>
            </w:tcBorders>
            <w:shd w:color="000000" w:fill="ffffff" w:val="clear"/>
            <w:tcMar>
              <w:left w:w="34" w:type="dxa"/>
              <w:right w:w="34" w:type="dxa"/>
            </w:tcMar>
            <w:vAlign w:val="top"/>
          </w:tcPr>
          <w:p>
            <w:pPr>
              <w:spacing w:before="0" w:after="0" w:line="259"/>
              <w:ind w:right="0" w:left="0" w:firstLine="0"/>
              <w:jc w:val="left"/>
              <w:rPr>
                <w:spacing w:val="0"/>
                <w:position w:val="0"/>
              </w:rPr>
            </w:pPr>
            <w:r>
              <w:rPr>
                <w:rFonts w:ascii="Verdana" w:hAnsi="Verdana" w:cs="Verdana" w:eastAsia="Verdana"/>
                <w:color w:val="000000"/>
                <w:spacing w:val="0"/>
                <w:position w:val="0"/>
                <w:sz w:val="20"/>
                <w:shd w:fill="auto" w:val="clear"/>
              </w:rPr>
              <w:t xml:space="preserve">  </w:t>
            </w:r>
          </w:p>
        </w:tc>
        <w:tc>
          <w:tcPr>
            <w:tcW w:w="8251" w:type="dxa"/>
            <w:vMerge/>
            <w:tcBorders>
              <w:top w:val="single" w:color="000000" w:sz="0"/>
              <w:left w:val="single" w:color="000000" w:sz="0"/>
              <w:bottom w:val="single" w:color="000000" w:sz="4"/>
              <w:right w:val="single" w:color="000000" w:sz="4"/>
            </w:tcBorders>
            <w:shd w:color="000000" w:fill="ffffff" w:val="clear"/>
            <w:tcMar>
              <w:left w:w="34" w:type="dxa"/>
              <w:right w:w="34" w:type="dxa"/>
            </w:tcMar>
            <w:vAlign w:val="top"/>
          </w:tcPr>
          <w:p>
            <w:pPr>
              <w:spacing w:before="0" w:after="200" w:line="276"/>
              <w:ind w:right="0" w:left="0" w:firstLine="0"/>
              <w:jc w:val="left"/>
              <w:rPr>
                <w:spacing w:val="0"/>
                <w:position w:val="0"/>
              </w:rPr>
            </w:pPr>
          </w:p>
        </w:tc>
      </w:tr>
    </w:tbl>
    <w:p>
      <w:pPr>
        <w:spacing w:before="0" w:after="77" w:line="259"/>
        <w:ind w:right="0" w:left="728" w:firstLine="0"/>
        <w:jc w:val="left"/>
        <w:rPr>
          <w:rFonts w:ascii="Verdana" w:hAnsi="Verdana" w:cs="Verdana" w:eastAsia="Verdana"/>
          <w:color w:val="000000"/>
          <w:spacing w:val="0"/>
          <w:position w:val="0"/>
          <w:sz w:val="20"/>
          <w:shd w:fill="auto" w:val="clear"/>
        </w:rPr>
      </w:pPr>
      <w:r>
        <w:rPr>
          <w:rFonts w:ascii="Calibri" w:hAnsi="Calibri" w:cs="Calibri" w:eastAsia="Calibri"/>
          <w:color w:val="000000"/>
          <w:spacing w:val="0"/>
          <w:position w:val="0"/>
          <w:sz w:val="22"/>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49" w:line="337"/>
        <w:ind w:right="523" w:left="5" w:hanging="10"/>
        <w:jc w:val="both"/>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Should the Bidder find any terms or conditions stipulated in any of the relevant documents quoted in the </w:t>
      </w:r>
      <w:r>
        <w:rPr>
          <w:rFonts w:ascii="Tahoma" w:hAnsi="Tahoma" w:cs="Tahoma" w:eastAsia="Tahoma"/>
          <w:color w:val="000000"/>
          <w:spacing w:val="0"/>
          <w:position w:val="0"/>
          <w:sz w:val="18"/>
          <w:shd w:fill="00FF00" w:val="clear"/>
        </w:rPr>
        <w:t xml:space="preserve">RFQ</w:t>
      </w:r>
      <w:r>
        <w:rPr>
          <w:rFonts w:ascii="Tahoma" w:hAnsi="Tahoma" w:cs="Tahoma" w:eastAsia="Tahoma"/>
          <w:color w:val="000000"/>
          <w:spacing w:val="0"/>
          <w:position w:val="0"/>
          <w:sz w:val="18"/>
          <w:shd w:fill="auto" w:val="clear"/>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rPr>
          <w:rFonts w:ascii="Verdana" w:hAnsi="Verdana" w:cs="Verdana" w:eastAsia="Verdana"/>
          <w:color w:val="000000"/>
          <w:spacing w:val="0"/>
          <w:position w:val="0"/>
          <w:sz w:val="20"/>
          <w:shd w:fill="auto" w:val="clear"/>
        </w:rPr>
        <w:t xml:space="preserve">  </w:t>
      </w:r>
    </w:p>
    <w:p>
      <w:pPr>
        <w:spacing w:before="0" w:after="140" w:line="334"/>
        <w:ind w:right="523" w:left="5" w:hanging="10"/>
        <w:jc w:val="both"/>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hAnsi="Tahoma" w:cs="Tahoma" w:eastAsia="Tahoma"/>
          <w:color w:val="000000"/>
          <w:spacing w:val="0"/>
          <w:position w:val="0"/>
          <w:sz w:val="18"/>
          <w:shd w:fill="00FF00" w:val="clear"/>
        </w:rPr>
        <w:t xml:space="preserve">RFQ</w:t>
      </w:r>
      <w:r>
        <w:rPr>
          <w:rFonts w:ascii="Tahoma" w:hAnsi="Tahoma" w:cs="Tahoma" w:eastAsia="Tahoma"/>
          <w:color w:val="000000"/>
          <w:spacing w:val="0"/>
          <w:position w:val="0"/>
          <w:sz w:val="18"/>
          <w:shd w:fill="auto" w:val="clear"/>
        </w:rPr>
        <w:t xml:space="preserve"> was unclear but in respect of which he/she failed to obtain clarity. </w:t>
      </w:r>
      <w:r>
        <w:rPr>
          <w:rFonts w:ascii="Verdana" w:hAnsi="Verdana" w:cs="Verdana" w:eastAsia="Verdana"/>
          <w:color w:val="000000"/>
          <w:spacing w:val="0"/>
          <w:position w:val="0"/>
          <w:sz w:val="20"/>
          <w:shd w:fill="auto" w:val="clear"/>
        </w:rPr>
        <w:t xml:space="preserve">  </w:t>
      </w:r>
    </w:p>
    <w:p>
      <w:pPr>
        <w:spacing w:before="0" w:after="38" w:line="323"/>
        <w:ind w:right="523" w:left="5" w:hanging="10"/>
        <w:jc w:val="both"/>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The bidder understands that his/her Bid will be disqualified if the Certificate of Acquaintance with RFQ documents included in the RFQ as a returnable document, is found not to be true and complete in every respect. </w:t>
      </w:r>
      <w:r>
        <w:rPr>
          <w:rFonts w:ascii="Verdana" w:hAnsi="Verdana" w:cs="Verdana" w:eastAsia="Verdana"/>
          <w:color w:val="000000"/>
          <w:spacing w:val="0"/>
          <w:position w:val="0"/>
          <w:sz w:val="20"/>
          <w:shd w:fill="auto" w:val="clear"/>
        </w:rPr>
        <w:t xml:space="preserve">  </w:t>
      </w:r>
    </w:p>
    <w:p>
      <w:pPr>
        <w:spacing w:before="0" w:after="114" w:line="259"/>
        <w:ind w:right="0" w:left="19" w:firstLine="0"/>
        <w:jc w:val="left"/>
        <w:rPr>
          <w:rFonts w:ascii="Verdana" w:hAnsi="Verdana" w:cs="Verdana" w:eastAsia="Verdana"/>
          <w:color w:val="000000"/>
          <w:spacing w:val="0"/>
          <w:position w:val="0"/>
          <w:sz w:val="20"/>
          <w:shd w:fill="auto" w:val="clear"/>
        </w:rPr>
      </w:pPr>
      <w:r>
        <w:rPr>
          <w:rFonts w:ascii="Tahoma" w:hAnsi="Tahoma" w:cs="Tahoma" w:eastAsia="Tahoma"/>
          <w:b/>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85" w:line="259"/>
        <w:ind w:right="0" w:left="19" w:firstLine="0"/>
        <w:jc w:val="left"/>
        <w:rPr>
          <w:rFonts w:ascii="Verdana" w:hAnsi="Verdana" w:cs="Verdana" w:eastAsia="Verdana"/>
          <w:color w:val="000000"/>
          <w:spacing w:val="0"/>
          <w:position w:val="0"/>
          <w:sz w:val="20"/>
          <w:shd w:fill="auto" w:val="clear"/>
        </w:rPr>
      </w:pPr>
      <w:r>
        <w:rPr>
          <w:rFonts w:ascii="Tahoma" w:hAnsi="Tahoma" w:cs="Tahoma" w:eastAsia="Tahoma"/>
          <w:b/>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spacing w:before="0" w:after="112" w:line="259"/>
        <w:ind w:right="523" w:left="5" w:hanging="10"/>
        <w:jc w:val="both"/>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SIGNED at ___________________________ on this _____ day of __________________________ 20___ </w:t>
      </w:r>
      <w:r>
        <w:rPr>
          <w:rFonts w:ascii="Verdana" w:hAnsi="Verdana" w:cs="Verdana" w:eastAsia="Verdana"/>
          <w:color w:val="000000"/>
          <w:spacing w:val="0"/>
          <w:position w:val="0"/>
          <w:sz w:val="20"/>
          <w:shd w:fill="auto" w:val="clear"/>
        </w:rPr>
        <w:t xml:space="preserve">  </w:t>
      </w:r>
    </w:p>
    <w:p>
      <w:pPr>
        <w:spacing w:before="0" w:after="0" w:line="259"/>
        <w:ind w:right="0" w:left="19" w:firstLine="0"/>
        <w:jc w:val="left"/>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tabs>
          <w:tab w:val="center" w:pos="2900" w:leader="none"/>
          <w:tab w:val="center" w:pos="3620" w:leader="none"/>
          <w:tab w:val="center" w:pos="4340" w:leader="none"/>
          <w:tab w:val="center" w:pos="6089" w:leader="none"/>
        </w:tabs>
        <w:spacing w:before="0" w:after="112" w:line="259"/>
        <w:ind w:right="0" w:left="-5" w:firstLine="0"/>
        <w:jc w:val="left"/>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SIGNATURE OF WITNESSES   </w:t>
        <w:tab/>
        <w:t xml:space="preserve">   </w:t>
        <w:tab/>
        <w:t xml:space="preserve">   </w:t>
        <w:tab/>
        <w:t xml:space="preserve">   </w:t>
        <w:tab/>
        <w:t xml:space="preserve">ADDRESS OF WITNESSES </w:t>
      </w:r>
      <w:r>
        <w:rPr>
          <w:rFonts w:ascii="Verdana" w:hAnsi="Verdana" w:cs="Verdana" w:eastAsia="Verdana"/>
          <w:color w:val="000000"/>
          <w:spacing w:val="0"/>
          <w:position w:val="0"/>
          <w:sz w:val="20"/>
          <w:shd w:fill="auto" w:val="clear"/>
        </w:rPr>
        <w:t xml:space="preserve">  </w:t>
      </w:r>
    </w:p>
    <w:p>
      <w:pPr>
        <w:spacing w:before="0" w:after="113" w:line="259"/>
        <w:ind w:right="0" w:left="19" w:firstLine="0"/>
        <w:jc w:val="left"/>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 </w:t>
      </w:r>
      <w:r>
        <w:rPr>
          <w:rFonts w:ascii="Verdana" w:hAnsi="Verdana" w:cs="Verdana" w:eastAsia="Verdana"/>
          <w:color w:val="000000"/>
          <w:spacing w:val="0"/>
          <w:position w:val="0"/>
          <w:sz w:val="20"/>
          <w:shd w:fill="auto" w:val="clear"/>
        </w:rPr>
        <w:t xml:space="preserve">  </w:t>
      </w:r>
    </w:p>
    <w:p>
      <w:pPr>
        <w:numPr>
          <w:ilvl w:val="0"/>
          <w:numId w:val="1523"/>
        </w:numPr>
        <w:spacing w:before="0" w:after="38" w:line="329"/>
        <w:ind w:right="523" w:left="10" w:hanging="10"/>
        <w:jc w:val="both"/>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_____________________        _______________________________________ </w:t>
      </w:r>
      <w:r>
        <w:rPr>
          <w:rFonts w:ascii="Verdana" w:hAnsi="Verdana" w:cs="Verdana" w:eastAsia="Verdana"/>
          <w:color w:val="000000"/>
          <w:spacing w:val="0"/>
          <w:position w:val="0"/>
          <w:sz w:val="20"/>
          <w:shd w:fill="auto" w:val="clear"/>
        </w:rPr>
        <w:t xml:space="preserve"> </w:t>
      </w:r>
      <w:r>
        <w:rPr>
          <w:rFonts w:ascii="Tahoma" w:hAnsi="Tahoma" w:cs="Tahoma" w:eastAsia="Tahoma"/>
          <w:color w:val="000000"/>
          <w:spacing w:val="0"/>
          <w:position w:val="0"/>
          <w:sz w:val="18"/>
          <w:shd w:fill="auto" w:val="clear"/>
        </w:rPr>
        <w:t xml:space="preserve">Name _________________        _______________________________________ </w:t>
      </w:r>
      <w:r>
        <w:rPr>
          <w:rFonts w:ascii="Verdana" w:hAnsi="Verdana" w:cs="Verdana" w:eastAsia="Verdana"/>
          <w:color w:val="000000"/>
          <w:spacing w:val="0"/>
          <w:position w:val="0"/>
          <w:sz w:val="20"/>
          <w:shd w:fill="auto" w:val="clear"/>
        </w:rPr>
        <w:t xml:space="preserve">  </w:t>
      </w:r>
    </w:p>
    <w:p>
      <w:pPr>
        <w:spacing w:before="0" w:after="126" w:line="259"/>
        <w:ind w:right="0" w:left="19" w:firstLine="0"/>
        <w:jc w:val="left"/>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    </w:t>
        <w:tab/>
        <w:t xml:space="preserve"> </w:t>
      </w:r>
      <w:r>
        <w:rPr>
          <w:rFonts w:ascii="Verdana" w:hAnsi="Verdana" w:cs="Verdana" w:eastAsia="Verdana"/>
          <w:color w:val="000000"/>
          <w:spacing w:val="0"/>
          <w:position w:val="0"/>
          <w:sz w:val="20"/>
          <w:shd w:fill="auto" w:val="clear"/>
        </w:rPr>
        <w:t xml:space="preserve">  </w:t>
      </w:r>
    </w:p>
    <w:p>
      <w:pPr>
        <w:numPr>
          <w:ilvl w:val="0"/>
          <w:numId w:val="1525"/>
        </w:numPr>
        <w:spacing w:before="0" w:after="38" w:line="332"/>
        <w:ind w:right="523" w:left="10" w:hanging="10"/>
        <w:jc w:val="both"/>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_____________________         _______________________________________ </w:t>
      </w:r>
      <w:r>
        <w:rPr>
          <w:rFonts w:ascii="Verdana" w:hAnsi="Verdana" w:cs="Verdana" w:eastAsia="Verdana"/>
          <w:color w:val="000000"/>
          <w:spacing w:val="0"/>
          <w:position w:val="0"/>
          <w:sz w:val="20"/>
          <w:shd w:fill="auto" w:val="clear"/>
        </w:rPr>
        <w:t xml:space="preserve"> </w:t>
      </w:r>
      <w:r>
        <w:rPr>
          <w:rFonts w:ascii="Tahoma" w:hAnsi="Tahoma" w:cs="Tahoma" w:eastAsia="Tahoma"/>
          <w:color w:val="000000"/>
          <w:spacing w:val="0"/>
          <w:position w:val="0"/>
          <w:sz w:val="18"/>
          <w:shd w:fill="auto" w:val="clear"/>
        </w:rPr>
        <w:t xml:space="preserve">Name _________________         _______________________________________ </w:t>
      </w:r>
      <w:r>
        <w:rPr>
          <w:rFonts w:ascii="Verdana" w:hAnsi="Verdana" w:cs="Verdana" w:eastAsia="Verdana"/>
          <w:color w:val="000000"/>
          <w:spacing w:val="0"/>
          <w:position w:val="0"/>
          <w:sz w:val="20"/>
          <w:shd w:fill="auto" w:val="clear"/>
        </w:rPr>
        <w:t xml:space="preserve">  </w:t>
      </w:r>
    </w:p>
    <w:p>
      <w:pPr>
        <w:spacing w:before="0" w:after="97" w:line="259"/>
        <w:ind w:right="0" w:left="19" w:firstLine="0"/>
        <w:jc w:val="left"/>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   </w:t>
        <w:tab/>
        <w:t xml:space="preserve">   </w:t>
        <w:tab/>
        <w:t xml:space="preserve"> </w:t>
      </w:r>
      <w:r>
        <w:rPr>
          <w:rFonts w:ascii="Verdana" w:hAnsi="Verdana" w:cs="Verdana" w:eastAsia="Verdana"/>
          <w:color w:val="000000"/>
          <w:spacing w:val="0"/>
          <w:position w:val="0"/>
          <w:sz w:val="20"/>
          <w:shd w:fill="auto" w:val="clear"/>
        </w:rPr>
        <w:t xml:space="preserve">  </w:t>
      </w:r>
    </w:p>
    <w:p>
      <w:pPr>
        <w:spacing w:before="0" w:after="69" w:line="259"/>
        <w:ind w:right="523" w:left="5" w:hanging="10"/>
        <w:jc w:val="both"/>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SIGNATURE OF RESPONDENT’S AUTHORISED REPRESENTATIVE: ___________________________ </w:t>
      </w:r>
      <w:r>
        <w:rPr>
          <w:rFonts w:ascii="Verdana" w:hAnsi="Verdana" w:cs="Verdana" w:eastAsia="Verdana"/>
          <w:color w:val="000000"/>
          <w:spacing w:val="0"/>
          <w:position w:val="0"/>
          <w:sz w:val="20"/>
          <w:shd w:fill="auto" w:val="clear"/>
        </w:rPr>
        <w:t xml:space="preserve"> </w:t>
      </w:r>
      <w:r>
        <w:rPr>
          <w:rFonts w:ascii="Tahoma" w:hAnsi="Tahoma" w:cs="Tahoma" w:eastAsia="Tahoma"/>
          <w:color w:val="000000"/>
          <w:spacing w:val="0"/>
          <w:position w:val="0"/>
          <w:sz w:val="18"/>
          <w:shd w:fill="auto" w:val="clear"/>
        </w:rPr>
        <w:t xml:space="preserve">NAME: </w:t>
      </w:r>
    </w:p>
    <w:p>
      <w:pPr>
        <w:spacing w:before="0" w:after="91" w:line="259"/>
        <w:ind w:right="523" w:left="5" w:hanging="10"/>
        <w:jc w:val="both"/>
        <w:rPr>
          <w:rFonts w:ascii="Verdana" w:hAnsi="Verdana" w:cs="Verdana" w:eastAsia="Verdana"/>
          <w:color w:val="000000"/>
          <w:spacing w:val="0"/>
          <w:position w:val="0"/>
          <w:sz w:val="20"/>
          <w:shd w:fill="auto" w:val="clear"/>
        </w:rPr>
      </w:pPr>
      <w:r>
        <w:rPr>
          <w:rFonts w:ascii="Tahoma" w:hAnsi="Tahoma" w:cs="Tahoma" w:eastAsia="Tahoma"/>
          <w:color w:val="000000"/>
          <w:spacing w:val="0"/>
          <w:position w:val="0"/>
          <w:sz w:val="18"/>
          <w:shd w:fill="auto" w:val="clear"/>
        </w:rPr>
        <w:t xml:space="preserve">____________________________________________ DESIGNATION: </w:t>
      </w:r>
      <w:r>
        <w:rPr>
          <w:rFonts w:ascii="Verdana" w:hAnsi="Verdana" w:cs="Verdana" w:eastAsia="Verdana"/>
          <w:color w:val="000000"/>
          <w:spacing w:val="0"/>
          <w:position w:val="0"/>
          <w:sz w:val="20"/>
          <w:shd w:fill="auto" w:val="clear"/>
        </w:rPr>
        <w:t xml:space="preserve"> </w:t>
      </w:r>
    </w:p>
    <w:p>
      <w:pPr>
        <w:spacing w:before="0" w:after="38" w:line="259"/>
        <w:ind w:right="523" w:left="5" w:hanging="10"/>
        <w:jc w:val="both"/>
        <w:rPr>
          <w:rFonts w:ascii="Tahoma" w:hAnsi="Tahoma" w:cs="Tahoma" w:eastAsia="Tahoma"/>
          <w:color w:val="000000"/>
          <w:spacing w:val="0"/>
          <w:position w:val="0"/>
          <w:sz w:val="18"/>
          <w:shd w:fill="auto" w:val="clear"/>
        </w:rPr>
      </w:pPr>
      <w:r>
        <w:rPr>
          <w:rFonts w:ascii="Tahoma" w:hAnsi="Tahoma" w:cs="Tahoma" w:eastAsia="Tahoma"/>
          <w:color w:val="000000"/>
          <w:spacing w:val="0"/>
          <w:position w:val="0"/>
          <w:sz w:val="18"/>
          <w:shd w:fill="auto" w:val="clear"/>
        </w:rPr>
        <w:t xml:space="preserve">___________</w:t>
      </w:r>
    </w:p>
    <w:p>
      <w:pPr>
        <w:spacing w:before="0" w:after="160" w:line="259"/>
        <w:ind w:right="0" w:left="0" w:firstLine="0"/>
        <w:jc w:val="left"/>
        <w:rPr>
          <w:rFonts w:ascii="Tahoma" w:hAnsi="Tahoma" w:cs="Tahoma" w:eastAsia="Tahoma"/>
          <w:color w:val="000000"/>
          <w:spacing w:val="0"/>
          <w:position w:val="0"/>
          <w:sz w:val="18"/>
          <w:shd w:fill="auto" w:val="clear"/>
        </w:rPr>
      </w:pPr>
      <w:r>
        <w:rPr>
          <w:rFonts w:ascii="Tahoma" w:hAnsi="Tahoma" w:cs="Tahoma" w:eastAsia="Tahoma"/>
          <w:color w:val="000000"/>
          <w:spacing w:val="0"/>
          <w:position w:val="0"/>
          <w:sz w:val="18"/>
          <w:shd w:fill="auto" w:val="clear"/>
        </w:rPr>
        <w:t xml:space="preserve"> </w:t>
      </w:r>
    </w:p>
    <w:p>
      <w:pPr>
        <w:spacing w:before="0" w:after="160" w:line="259"/>
        <w:ind w:right="0" w:left="0" w:firstLine="0"/>
        <w:jc w:val="left"/>
        <w:rPr>
          <w:rFonts w:ascii="Tahoma" w:hAnsi="Tahoma" w:cs="Tahoma" w:eastAsia="Tahoma"/>
          <w:color w:val="000000"/>
          <w:spacing w:val="0"/>
          <w:position w:val="0"/>
          <w:sz w:val="18"/>
          <w:shd w:fill="auto" w:val="clear"/>
        </w:rPr>
      </w:pPr>
    </w:p>
    <w:p>
      <w:pPr>
        <w:tabs>
          <w:tab w:val="center" w:pos="4320" w:leader="none"/>
          <w:tab w:val="right" w:pos="8640" w:leader="none"/>
        </w:tabs>
        <w:spacing w:before="0" w:after="0" w:line="240"/>
        <w:ind w:right="0" w:left="0" w:firstLine="0"/>
        <w:jc w:val="both"/>
        <w:rPr>
          <w:rFonts w:ascii="Tahoma" w:hAnsi="Tahoma" w:cs="Tahoma" w:eastAsia="Tahoma"/>
          <w:color w:val="auto"/>
          <w:spacing w:val="0"/>
          <w:position w:val="0"/>
          <w:sz w:val="20"/>
          <w:shd w:fill="auto" w:val="clear"/>
        </w:rPr>
      </w:pPr>
      <w:r>
        <w:object w:dxaOrig="3968" w:dyaOrig="1559">
          <v:rect xmlns:o="urn:schemas-microsoft-com:office:office" xmlns:v="urn:schemas-microsoft-com:vml" id="rectole0000000008" style="width:198.400000pt;height:77.95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08" ShapeID="rectole0000000008" r:id="docRId22"/>
        </w:object>
      </w: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w:t>
      </w: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b/>
          <w:color w:val="000000"/>
          <w:spacing w:val="0"/>
          <w:position w:val="0"/>
          <w:sz w:val="20"/>
          <w:u w:val="single"/>
          <w:shd w:fill="auto" w:val="clear"/>
        </w:rPr>
      </w:pPr>
      <w:r>
        <w:rPr>
          <w:rFonts w:ascii="Verdana" w:hAnsi="Verdana" w:cs="Verdana" w:eastAsia="Verdana"/>
          <w:b/>
          <w:color w:val="000000"/>
          <w:spacing w:val="0"/>
          <w:position w:val="0"/>
          <w:sz w:val="20"/>
          <w:u w:val="single"/>
          <w:shd w:fill="auto" w:val="clear"/>
        </w:rPr>
        <w:t xml:space="preserve">ANNEX J: CERTIFICATE OF ATTENDANCE OF COMPULSORY BRIEFING SESSION</w:t>
      </w: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 [if applicable]</w:t>
      </w: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It is hereby certified that </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 </w:t>
      </w:r>
    </w:p>
    <w:p>
      <w:pPr>
        <w:spacing w:before="0" w:after="38" w:line="259"/>
        <w:ind w:right="523" w:left="5" w:hanging="10"/>
        <w:jc w:val="both"/>
        <w:rPr>
          <w:rFonts w:ascii="Verdana" w:hAnsi="Verdana" w:cs="Verdana" w:eastAsia="Verdana"/>
          <w:color w:val="000000"/>
          <w:spacing w:val="0"/>
          <w:position w:val="0"/>
          <w:sz w:val="20"/>
          <w:shd w:fill="auto" w:val="clear"/>
        </w:rPr>
      </w:pPr>
    </w:p>
    <w:p>
      <w:pPr>
        <w:numPr>
          <w:ilvl w:val="0"/>
          <w:numId w:val="1533"/>
        </w:numPr>
        <w:spacing w:before="0" w:after="38" w:line="259"/>
        <w:ind w:right="523" w:left="927"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___________________________________</w:t>
      </w:r>
    </w:p>
    <w:p>
      <w:pPr>
        <w:spacing w:before="0" w:after="38" w:line="259"/>
        <w:ind w:right="523" w:left="5" w:hanging="10"/>
        <w:jc w:val="both"/>
        <w:rPr>
          <w:rFonts w:ascii="Verdana" w:hAnsi="Verdana" w:cs="Verdana" w:eastAsia="Verdana"/>
          <w:color w:val="000000"/>
          <w:spacing w:val="0"/>
          <w:position w:val="0"/>
          <w:sz w:val="20"/>
          <w:shd w:fill="auto" w:val="clear"/>
        </w:rPr>
      </w:pPr>
    </w:p>
    <w:p>
      <w:pPr>
        <w:numPr>
          <w:ilvl w:val="0"/>
          <w:numId w:val="1535"/>
        </w:numPr>
        <w:spacing w:before="0" w:after="38" w:line="259"/>
        <w:ind w:right="523" w:left="927" w:hanging="36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___________________________________</w:t>
      </w: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Representative(s) of _______________________________________ </w:t>
      </w:r>
      <w:r>
        <w:rPr>
          <w:rFonts w:ascii="Verdana" w:hAnsi="Verdana" w:cs="Verdana" w:eastAsia="Verdana"/>
          <w:i/>
          <w:color w:val="000000"/>
          <w:spacing w:val="0"/>
          <w:position w:val="0"/>
          <w:sz w:val="20"/>
          <w:shd w:fill="auto" w:val="clear"/>
        </w:rPr>
        <w:t xml:space="preserve">[name of entity]</w:t>
      </w: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attended the RFQ briefing in respect of the proposed Services to be rendered in terms of this RFQ on _________________________20___</w:t>
      </w: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____________________________</w:t>
        <w:tab/>
        <w:t xml:space="preserve">             </w:t>
        <w:tab/>
        <w:t xml:space="preserve">______________________________</w:t>
      </w: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NHLS’ REPRESENTATIVE</w:t>
        <w:tab/>
        <w:t xml:space="preserve">                               RESPONDENT’S REPRESENTATIVE</w:t>
      </w: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DATE _______________________</w:t>
        <w:tab/>
        <w:tab/>
        <w:t xml:space="preserve">             DATE:  _________________________ </w:t>
      </w: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ab/>
        <w:tab/>
        <w:tab/>
        <w:tab/>
        <w:tab/>
        <w:tab/>
        <w:tab/>
        <w:t xml:space="preserve">                                                                                        </w:t>
      </w: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Email: _______________________</w:t>
      </w: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p>
    <w:p>
      <w:pPr>
        <w:spacing w:before="0" w:after="38" w:line="259"/>
        <w:ind w:right="523" w:left="5" w:hanging="10"/>
        <w:jc w:val="both"/>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        Contacts: _______________________</w:t>
      </w:r>
    </w:p>
    <w:p>
      <w:pPr>
        <w:spacing w:before="0" w:after="38" w:line="259"/>
        <w:ind w:right="523" w:left="5" w:hanging="10"/>
        <w:jc w:val="both"/>
        <w:rPr>
          <w:rFonts w:ascii="Verdana" w:hAnsi="Verdana" w:cs="Verdana" w:eastAsia="Verdana"/>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abstractNum w:abstractNumId="1038">
    <w:lvl w:ilvl="0">
      <w:start w:val="1"/>
      <w:numFmt w:val="bullet"/>
      <w:lvlText w:val="•"/>
    </w:lvl>
  </w:abstractNum>
  <w:abstractNum w:abstractNumId="1044">
    <w:lvl w:ilvl="0">
      <w:start w:val="1"/>
      <w:numFmt w:val="bullet"/>
      <w:lvlText w:val="•"/>
    </w:lvl>
  </w:abstractNum>
  <w:abstractNum w:abstractNumId="1050">
    <w:lvl w:ilvl="0">
      <w:start w:val="1"/>
      <w:numFmt w:val="bullet"/>
      <w:lvlText w:val="•"/>
    </w:lvl>
  </w:abstractNum>
  <w:abstractNum w:abstractNumId="1056">
    <w:lvl w:ilvl="0">
      <w:start w:val="1"/>
      <w:numFmt w:val="bullet"/>
      <w:lvlText w:val="•"/>
    </w:lvl>
  </w:abstractNum>
  <w:abstractNum w:abstractNumId="1062">
    <w:lvl w:ilvl="0">
      <w:start w:val="1"/>
      <w:numFmt w:val="bullet"/>
      <w:lvlText w:val="•"/>
    </w:lvl>
  </w:abstractNum>
  <w:abstractNum w:abstractNumId="1068">
    <w:lvl w:ilvl="0">
      <w:start w:val="1"/>
      <w:numFmt w:val="bullet"/>
      <w:lvlText w:val="•"/>
    </w:lvl>
  </w:abstractNum>
  <w:abstractNum w:abstractNumId="1074">
    <w:lvl w:ilvl="0">
      <w:start w:val="1"/>
      <w:numFmt w:val="bullet"/>
      <w:lvlText w:val="•"/>
    </w:lvl>
  </w:abstractNum>
  <w:abstractNum w:abstractNumId="1080">
    <w:lvl w:ilvl="0">
      <w:start w:val="1"/>
      <w:numFmt w:val="bullet"/>
      <w:lvlText w:val="•"/>
    </w:lvl>
  </w:abstractNum>
  <w:abstractNum w:abstractNumId="1086">
    <w:lvl w:ilvl="0">
      <w:start w:val="1"/>
      <w:numFmt w:val="bullet"/>
      <w:lvlText w:val="•"/>
    </w:lvl>
  </w:abstractNum>
  <w:abstractNum w:abstractNumId="1092">
    <w:lvl w:ilvl="0">
      <w:start w:val="1"/>
      <w:numFmt w:val="bullet"/>
      <w:lvlText w:val="•"/>
    </w:lvl>
  </w:abstractNum>
  <w:abstractNum w:abstractNumId="1098">
    <w:lvl w:ilvl="0">
      <w:start w:val="1"/>
      <w:numFmt w:val="bullet"/>
      <w:lvlText w:val="•"/>
    </w:lvl>
  </w:abstractNum>
  <w:abstractNum w:abstractNumId="1104">
    <w:lvl w:ilvl="0">
      <w:start w:val="1"/>
      <w:numFmt w:val="bullet"/>
      <w:lvlText w:val="•"/>
    </w:lvl>
  </w:abstractNum>
  <w:abstractNum w:abstractNumId="1110">
    <w:lvl w:ilvl="0">
      <w:start w:val="1"/>
      <w:numFmt w:val="bullet"/>
      <w:lvlText w:val="•"/>
    </w:lvl>
  </w:abstractNum>
  <w:abstractNum w:abstractNumId="1116">
    <w:lvl w:ilvl="0">
      <w:start w:val="1"/>
      <w:numFmt w:val="bullet"/>
      <w:lvlText w:val="•"/>
    </w:lvl>
  </w:abstractNum>
  <w:abstractNum w:abstractNumId="1122">
    <w:lvl w:ilvl="0">
      <w:start w:val="1"/>
      <w:numFmt w:val="bullet"/>
      <w:lvlText w:val="•"/>
    </w:lvl>
  </w:abstractNum>
  <w:abstractNum w:abstractNumId="1128">
    <w:lvl w:ilvl="0">
      <w:start w:val="1"/>
      <w:numFmt w:val="bullet"/>
      <w:lvlText w:val="•"/>
    </w:lvl>
  </w:abstractNum>
  <w:abstractNum w:abstractNumId="1134">
    <w:lvl w:ilvl="0">
      <w:start w:val="1"/>
      <w:numFmt w:val="bullet"/>
      <w:lvlText w:val="•"/>
    </w:lvl>
  </w:abstractNum>
  <w:abstractNum w:abstractNumId="1140">
    <w:lvl w:ilvl="0">
      <w:start w:val="1"/>
      <w:numFmt w:val="bullet"/>
      <w:lvlText w:val="•"/>
    </w:lvl>
  </w:abstractNum>
  <w:abstractNum w:abstractNumId="1146">
    <w:lvl w:ilvl="0">
      <w:start w:val="1"/>
      <w:numFmt w:val="bullet"/>
      <w:lvlText w:val="•"/>
    </w:lvl>
  </w:abstractNum>
  <w:abstractNum w:abstractNumId="1152">
    <w:lvl w:ilvl="0">
      <w:start w:val="1"/>
      <w:numFmt w:val="bullet"/>
      <w:lvlText w:val="•"/>
    </w:lvl>
  </w:abstractNum>
  <w:abstractNum w:abstractNumId="1158">
    <w:lvl w:ilvl="0">
      <w:start w:val="1"/>
      <w:numFmt w:val="bullet"/>
      <w:lvlText w:val="•"/>
    </w:lvl>
  </w:abstractNum>
  <w:abstractNum w:abstractNumId="1164">
    <w:lvl w:ilvl="0">
      <w:start w:val="1"/>
      <w:numFmt w:val="bullet"/>
      <w:lvlText w:val="•"/>
    </w:lvl>
  </w:abstractNum>
  <w:abstractNum w:abstractNumId="1170">
    <w:lvl w:ilvl="0">
      <w:start w:val="1"/>
      <w:numFmt w:val="bullet"/>
      <w:lvlText w:val="•"/>
    </w:lvl>
  </w:abstractNum>
  <w:abstractNum w:abstractNumId="1176">
    <w:lvl w:ilvl="0">
      <w:start w:val="1"/>
      <w:numFmt w:val="bullet"/>
      <w:lvlText w:val="•"/>
    </w:lvl>
  </w:abstractNum>
  <w:abstractNum w:abstractNumId="1182">
    <w:lvl w:ilvl="0">
      <w:start w:val="1"/>
      <w:numFmt w:val="bullet"/>
      <w:lvlText w:val="•"/>
    </w:lvl>
  </w:abstractNum>
  <w:abstractNum w:abstractNumId="1188">
    <w:lvl w:ilvl="0">
      <w:start w:val="1"/>
      <w:numFmt w:val="bullet"/>
      <w:lvlText w:val="•"/>
    </w:lvl>
  </w:abstractNum>
  <w:abstractNum w:abstractNumId="1194">
    <w:lvl w:ilvl="0">
      <w:start w:val="1"/>
      <w:numFmt w:val="bullet"/>
      <w:lvlText w:val="•"/>
    </w:lvl>
  </w:abstractNum>
  <w:abstractNum w:abstractNumId="1200">
    <w:lvl w:ilvl="0">
      <w:start w:val="1"/>
      <w:numFmt w:val="bullet"/>
      <w:lvlText w:val="•"/>
    </w:lvl>
  </w:abstractNum>
  <w:abstractNum w:abstractNumId="1206">
    <w:lvl w:ilvl="0">
      <w:start w:val="1"/>
      <w:numFmt w:val="bullet"/>
      <w:lvlText w:val="•"/>
    </w:lvl>
  </w:abstractNum>
  <w:abstractNum w:abstractNumId="1212">
    <w:lvl w:ilvl="0">
      <w:start w:val="1"/>
      <w:numFmt w:val="bullet"/>
      <w:lvlText w:val="•"/>
    </w:lvl>
  </w:abstractNum>
  <w:abstractNum w:abstractNumId="1218">
    <w:lvl w:ilvl="0">
      <w:start w:val="1"/>
      <w:numFmt w:val="bullet"/>
      <w:lvlText w:val="•"/>
    </w:lvl>
  </w:abstractNum>
  <w:abstractNum w:abstractNumId="1224">
    <w:lvl w:ilvl="0">
      <w:start w:val="1"/>
      <w:numFmt w:val="bullet"/>
      <w:lvlText w:val="•"/>
    </w:lvl>
  </w:abstractNum>
  <w:abstractNum w:abstractNumId="1230">
    <w:lvl w:ilvl="0">
      <w:start w:val="1"/>
      <w:numFmt w:val="bullet"/>
      <w:lvlText w:val="•"/>
    </w:lvl>
  </w:abstractNum>
  <w:abstractNum w:abstractNumId="1236">
    <w:lvl w:ilvl="0">
      <w:start w:val="1"/>
      <w:numFmt w:val="bullet"/>
      <w:lvlText w:val="•"/>
    </w:lvl>
  </w:abstractNum>
  <w:abstractNum w:abstractNumId="1242">
    <w:lvl w:ilvl="0">
      <w:start w:val="1"/>
      <w:numFmt w:val="bullet"/>
      <w:lvlText w:val="•"/>
    </w:lvl>
  </w:abstractNum>
  <w:abstractNum w:abstractNumId="1248">
    <w:lvl w:ilvl="0">
      <w:start w:val="1"/>
      <w:numFmt w:val="bullet"/>
      <w:lvlText w:val="•"/>
    </w:lvl>
  </w:abstractNum>
  <w:num w:numId="132">
    <w:abstractNumId w:val="1248"/>
  </w:num>
  <w:num w:numId="146">
    <w:abstractNumId w:val="1242"/>
  </w:num>
  <w:num w:numId="148">
    <w:abstractNumId w:val="1236"/>
  </w:num>
  <w:num w:numId="153">
    <w:abstractNumId w:val="1230"/>
  </w:num>
  <w:num w:numId="155">
    <w:abstractNumId w:val="1224"/>
  </w:num>
  <w:num w:numId="158">
    <w:abstractNumId w:val="1218"/>
  </w:num>
  <w:num w:numId="163">
    <w:abstractNumId w:val="1212"/>
  </w:num>
  <w:num w:numId="165">
    <w:abstractNumId w:val="1206"/>
  </w:num>
  <w:num w:numId="167">
    <w:abstractNumId w:val="1200"/>
  </w:num>
  <w:num w:numId="185">
    <w:abstractNumId w:val="1194"/>
  </w:num>
  <w:num w:numId="192">
    <w:abstractNumId w:val="1188"/>
  </w:num>
  <w:num w:numId="201">
    <w:abstractNumId w:val="1182"/>
  </w:num>
  <w:num w:numId="207">
    <w:abstractNumId w:val="1176"/>
  </w:num>
  <w:num w:numId="209">
    <w:abstractNumId w:val="1170"/>
  </w:num>
  <w:num w:numId="214">
    <w:abstractNumId w:val="1164"/>
  </w:num>
  <w:num w:numId="295">
    <w:abstractNumId w:val="1158"/>
  </w:num>
  <w:num w:numId="297">
    <w:abstractNumId w:val="1152"/>
  </w:num>
  <w:num w:numId="299">
    <w:abstractNumId w:val="1146"/>
  </w:num>
  <w:num w:numId="301">
    <w:abstractNumId w:val="1140"/>
  </w:num>
  <w:num w:numId="303">
    <w:abstractNumId w:val="1134"/>
  </w:num>
  <w:num w:numId="305">
    <w:abstractNumId w:val="1128"/>
  </w:num>
  <w:num w:numId="307">
    <w:abstractNumId w:val="1122"/>
  </w:num>
  <w:num w:numId="309">
    <w:abstractNumId w:val="1116"/>
  </w:num>
  <w:num w:numId="311">
    <w:abstractNumId w:val="1110"/>
  </w:num>
  <w:num w:numId="322">
    <w:abstractNumId w:val="1104"/>
  </w:num>
  <w:num w:numId="327">
    <w:abstractNumId w:val="1098"/>
  </w:num>
  <w:num w:numId="425">
    <w:abstractNumId w:val="1092"/>
  </w:num>
  <w:num w:numId="427">
    <w:abstractNumId w:val="1086"/>
  </w:num>
  <w:num w:numId="431">
    <w:abstractNumId w:val="1080"/>
  </w:num>
  <w:num w:numId="439">
    <w:abstractNumId w:val="1074"/>
  </w:num>
  <w:num w:numId="442">
    <w:abstractNumId w:val="1068"/>
  </w:num>
  <w:num w:numId="444">
    <w:abstractNumId w:val="1062"/>
  </w:num>
  <w:num w:numId="448">
    <w:abstractNumId w:val="1056"/>
  </w:num>
  <w:num w:numId="451">
    <w:abstractNumId w:val="1050"/>
  </w:num>
  <w:num w:numId="453">
    <w:abstractNumId w:val="1044"/>
  </w:num>
  <w:num w:numId="455">
    <w:abstractNumId w:val="1038"/>
  </w:num>
  <w:num w:numId="457">
    <w:abstractNumId w:val="1032"/>
  </w:num>
  <w:num w:numId="459">
    <w:abstractNumId w:val="1026"/>
  </w:num>
  <w:num w:numId="462">
    <w:abstractNumId w:val="1020"/>
  </w:num>
  <w:num w:numId="465">
    <w:abstractNumId w:val="1014"/>
  </w:num>
  <w:num w:numId="468">
    <w:abstractNumId w:val="1008"/>
  </w:num>
  <w:num w:numId="470">
    <w:abstractNumId w:val="1002"/>
  </w:num>
  <w:num w:numId="473">
    <w:abstractNumId w:val="996"/>
  </w:num>
  <w:num w:numId="475">
    <w:abstractNumId w:val="990"/>
  </w:num>
  <w:num w:numId="478">
    <w:abstractNumId w:val="984"/>
  </w:num>
  <w:num w:numId="482">
    <w:abstractNumId w:val="978"/>
  </w:num>
  <w:num w:numId="485">
    <w:abstractNumId w:val="972"/>
  </w:num>
  <w:num w:numId="487">
    <w:abstractNumId w:val="966"/>
  </w:num>
  <w:num w:numId="489">
    <w:abstractNumId w:val="960"/>
  </w:num>
  <w:num w:numId="493">
    <w:abstractNumId w:val="954"/>
  </w:num>
  <w:num w:numId="495">
    <w:abstractNumId w:val="948"/>
  </w:num>
  <w:num w:numId="497">
    <w:abstractNumId w:val="942"/>
  </w:num>
  <w:num w:numId="499">
    <w:abstractNumId w:val="936"/>
  </w:num>
  <w:num w:numId="501">
    <w:abstractNumId w:val="930"/>
  </w:num>
  <w:num w:numId="503">
    <w:abstractNumId w:val="924"/>
  </w:num>
  <w:num w:numId="505">
    <w:abstractNumId w:val="918"/>
  </w:num>
  <w:num w:numId="509">
    <w:abstractNumId w:val="912"/>
  </w:num>
  <w:num w:numId="511">
    <w:abstractNumId w:val="906"/>
  </w:num>
  <w:num w:numId="513">
    <w:abstractNumId w:val="900"/>
  </w:num>
  <w:num w:numId="516">
    <w:abstractNumId w:val="894"/>
  </w:num>
  <w:num w:numId="521">
    <w:abstractNumId w:val="888"/>
  </w:num>
  <w:num w:numId="523">
    <w:abstractNumId w:val="882"/>
  </w:num>
  <w:num w:numId="526">
    <w:abstractNumId w:val="876"/>
  </w:num>
  <w:num w:numId="529">
    <w:abstractNumId w:val="870"/>
  </w:num>
  <w:num w:numId="532">
    <w:abstractNumId w:val="864"/>
  </w:num>
  <w:num w:numId="535">
    <w:abstractNumId w:val="858"/>
  </w:num>
  <w:num w:numId="538">
    <w:abstractNumId w:val="852"/>
  </w:num>
  <w:num w:numId="542">
    <w:abstractNumId w:val="846"/>
  </w:num>
  <w:num w:numId="545">
    <w:abstractNumId w:val="840"/>
  </w:num>
  <w:num w:numId="548">
    <w:abstractNumId w:val="834"/>
  </w:num>
  <w:num w:numId="551">
    <w:abstractNumId w:val="828"/>
  </w:num>
  <w:num w:numId="554">
    <w:abstractNumId w:val="822"/>
  </w:num>
  <w:num w:numId="557">
    <w:abstractNumId w:val="816"/>
  </w:num>
  <w:num w:numId="560">
    <w:abstractNumId w:val="810"/>
  </w:num>
  <w:num w:numId="564">
    <w:abstractNumId w:val="804"/>
  </w:num>
  <w:num w:numId="568">
    <w:abstractNumId w:val="798"/>
  </w:num>
  <w:num w:numId="574">
    <w:abstractNumId w:val="792"/>
  </w:num>
  <w:num w:numId="576">
    <w:abstractNumId w:val="786"/>
  </w:num>
  <w:num w:numId="579">
    <w:abstractNumId w:val="780"/>
  </w:num>
  <w:num w:numId="582">
    <w:abstractNumId w:val="774"/>
  </w:num>
  <w:num w:numId="584">
    <w:abstractNumId w:val="768"/>
  </w:num>
  <w:num w:numId="586">
    <w:abstractNumId w:val="762"/>
  </w:num>
  <w:num w:numId="594">
    <w:abstractNumId w:val="756"/>
  </w:num>
  <w:num w:numId="600">
    <w:abstractNumId w:val="750"/>
  </w:num>
  <w:num w:numId="602">
    <w:abstractNumId w:val="744"/>
  </w:num>
  <w:num w:numId="606">
    <w:abstractNumId w:val="738"/>
  </w:num>
  <w:num w:numId="618">
    <w:abstractNumId w:val="732"/>
  </w:num>
  <w:num w:numId="659">
    <w:abstractNumId w:val="726"/>
  </w:num>
  <w:num w:numId="686">
    <w:abstractNumId w:val="720"/>
  </w:num>
  <w:num w:numId="709">
    <w:abstractNumId w:val="714"/>
  </w:num>
  <w:num w:numId="713">
    <w:abstractNumId w:val="708"/>
  </w:num>
  <w:num w:numId="716">
    <w:abstractNumId w:val="702"/>
  </w:num>
  <w:num w:numId="719">
    <w:abstractNumId w:val="696"/>
  </w:num>
  <w:num w:numId="722">
    <w:abstractNumId w:val="690"/>
  </w:num>
  <w:num w:numId="727">
    <w:abstractNumId w:val="684"/>
  </w:num>
  <w:num w:numId="730">
    <w:abstractNumId w:val="678"/>
  </w:num>
  <w:num w:numId="735">
    <w:abstractNumId w:val="672"/>
  </w:num>
  <w:num w:numId="743">
    <w:abstractNumId w:val="666"/>
  </w:num>
  <w:num w:numId="745">
    <w:abstractNumId w:val="660"/>
  </w:num>
  <w:num w:numId="766">
    <w:abstractNumId w:val="654"/>
  </w:num>
  <w:num w:numId="997">
    <w:abstractNumId w:val="648"/>
  </w:num>
  <w:num w:numId="1094">
    <w:abstractNumId w:val="642"/>
  </w:num>
  <w:num w:numId="1096">
    <w:abstractNumId w:val="636"/>
  </w:num>
  <w:num w:numId="1099">
    <w:abstractNumId w:val="630"/>
  </w:num>
  <w:num w:numId="1101">
    <w:abstractNumId w:val="624"/>
  </w:num>
  <w:num w:numId="1103">
    <w:abstractNumId w:val="618"/>
  </w:num>
  <w:num w:numId="1105">
    <w:abstractNumId w:val="612"/>
  </w:num>
  <w:num w:numId="1119">
    <w:abstractNumId w:val="606"/>
  </w:num>
  <w:num w:numId="1122">
    <w:abstractNumId w:val="600"/>
  </w:num>
  <w:num w:numId="1124">
    <w:abstractNumId w:val="594"/>
  </w:num>
  <w:num w:numId="1126">
    <w:abstractNumId w:val="588"/>
  </w:num>
  <w:num w:numId="1130">
    <w:abstractNumId w:val="582"/>
  </w:num>
  <w:num w:numId="1132">
    <w:abstractNumId w:val="576"/>
  </w:num>
  <w:num w:numId="1136">
    <w:abstractNumId w:val="570"/>
  </w:num>
  <w:num w:numId="1140">
    <w:abstractNumId w:val="564"/>
  </w:num>
  <w:num w:numId="1143">
    <w:abstractNumId w:val="558"/>
  </w:num>
  <w:num w:numId="1145">
    <w:abstractNumId w:val="552"/>
  </w:num>
  <w:num w:numId="1160">
    <w:abstractNumId w:val="546"/>
  </w:num>
  <w:num w:numId="1170">
    <w:abstractNumId w:val="540"/>
  </w:num>
  <w:num w:numId="1199">
    <w:abstractNumId w:val="534"/>
  </w:num>
  <w:num w:numId="1201">
    <w:abstractNumId w:val="528"/>
  </w:num>
  <w:num w:numId="1203">
    <w:abstractNumId w:val="522"/>
  </w:num>
  <w:num w:numId="1206">
    <w:abstractNumId w:val="516"/>
  </w:num>
  <w:num w:numId="1208">
    <w:abstractNumId w:val="510"/>
  </w:num>
  <w:num w:numId="1210">
    <w:abstractNumId w:val="504"/>
  </w:num>
  <w:num w:numId="1213">
    <w:abstractNumId w:val="498"/>
  </w:num>
  <w:num w:numId="1218">
    <w:abstractNumId w:val="492"/>
  </w:num>
  <w:num w:numId="1221">
    <w:abstractNumId w:val="486"/>
  </w:num>
  <w:num w:numId="1223">
    <w:abstractNumId w:val="480"/>
  </w:num>
  <w:num w:numId="1228">
    <w:abstractNumId w:val="474"/>
  </w:num>
  <w:num w:numId="1237">
    <w:abstractNumId w:val="468"/>
  </w:num>
  <w:num w:numId="1240">
    <w:abstractNumId w:val="462"/>
  </w:num>
  <w:num w:numId="1243">
    <w:abstractNumId w:val="456"/>
  </w:num>
  <w:num w:numId="1247">
    <w:abstractNumId w:val="450"/>
  </w:num>
  <w:num w:numId="1249">
    <w:abstractNumId w:val="444"/>
  </w:num>
  <w:num w:numId="1262">
    <w:abstractNumId w:val="438"/>
  </w:num>
  <w:num w:numId="1267">
    <w:abstractNumId w:val="432"/>
  </w:num>
  <w:num w:numId="1276">
    <w:abstractNumId w:val="426"/>
  </w:num>
  <w:num w:numId="1281">
    <w:abstractNumId w:val="420"/>
  </w:num>
  <w:num w:numId="1283">
    <w:abstractNumId w:val="414"/>
  </w:num>
  <w:num w:numId="1290">
    <w:abstractNumId w:val="408"/>
  </w:num>
  <w:num w:numId="1293">
    <w:abstractNumId w:val="402"/>
  </w:num>
  <w:num w:numId="1295">
    <w:abstractNumId w:val="396"/>
  </w:num>
  <w:num w:numId="1298">
    <w:abstractNumId w:val="390"/>
  </w:num>
  <w:num w:numId="1303">
    <w:abstractNumId w:val="384"/>
  </w:num>
  <w:num w:numId="1306">
    <w:abstractNumId w:val="378"/>
  </w:num>
  <w:num w:numId="1309">
    <w:abstractNumId w:val="372"/>
  </w:num>
  <w:num w:numId="1311">
    <w:abstractNumId w:val="366"/>
  </w:num>
  <w:num w:numId="1313">
    <w:abstractNumId w:val="360"/>
  </w:num>
  <w:num w:numId="1315">
    <w:abstractNumId w:val="354"/>
  </w:num>
  <w:num w:numId="1318">
    <w:abstractNumId w:val="348"/>
  </w:num>
  <w:num w:numId="1321">
    <w:abstractNumId w:val="342"/>
  </w:num>
  <w:num w:numId="1324">
    <w:abstractNumId w:val="336"/>
  </w:num>
  <w:num w:numId="1326">
    <w:abstractNumId w:val="330"/>
  </w:num>
  <w:num w:numId="1329">
    <w:abstractNumId w:val="324"/>
  </w:num>
  <w:num w:numId="1331">
    <w:abstractNumId w:val="318"/>
  </w:num>
  <w:num w:numId="1334">
    <w:abstractNumId w:val="312"/>
  </w:num>
  <w:num w:numId="1336">
    <w:abstractNumId w:val="306"/>
  </w:num>
  <w:num w:numId="1338">
    <w:abstractNumId w:val="300"/>
  </w:num>
  <w:num w:numId="1340">
    <w:abstractNumId w:val="294"/>
  </w:num>
  <w:num w:numId="1342">
    <w:abstractNumId w:val="288"/>
  </w:num>
  <w:num w:numId="1346">
    <w:abstractNumId w:val="282"/>
  </w:num>
  <w:num w:numId="1349">
    <w:abstractNumId w:val="276"/>
  </w:num>
  <w:num w:numId="1353">
    <w:abstractNumId w:val="270"/>
  </w:num>
  <w:num w:numId="1356">
    <w:abstractNumId w:val="264"/>
  </w:num>
  <w:num w:numId="1359">
    <w:abstractNumId w:val="258"/>
  </w:num>
  <w:num w:numId="1364">
    <w:abstractNumId w:val="252"/>
  </w:num>
  <w:num w:numId="1368">
    <w:abstractNumId w:val="246"/>
  </w:num>
  <w:num w:numId="1370">
    <w:abstractNumId w:val="240"/>
  </w:num>
  <w:num w:numId="1372">
    <w:abstractNumId w:val="234"/>
  </w:num>
  <w:num w:numId="1374">
    <w:abstractNumId w:val="228"/>
  </w:num>
  <w:num w:numId="1376">
    <w:abstractNumId w:val="222"/>
  </w:num>
  <w:num w:numId="1378">
    <w:abstractNumId w:val="216"/>
  </w:num>
  <w:num w:numId="1381">
    <w:abstractNumId w:val="210"/>
  </w:num>
  <w:num w:numId="1384">
    <w:abstractNumId w:val="204"/>
  </w:num>
  <w:num w:numId="1386">
    <w:abstractNumId w:val="198"/>
  </w:num>
  <w:num w:numId="1389">
    <w:abstractNumId w:val="192"/>
  </w:num>
  <w:num w:numId="1391">
    <w:abstractNumId w:val="186"/>
  </w:num>
  <w:num w:numId="1393">
    <w:abstractNumId w:val="180"/>
  </w:num>
  <w:num w:numId="1395">
    <w:abstractNumId w:val="174"/>
  </w:num>
  <w:num w:numId="1397">
    <w:abstractNumId w:val="168"/>
  </w:num>
  <w:num w:numId="1404">
    <w:abstractNumId w:val="162"/>
  </w:num>
  <w:num w:numId="1407">
    <w:abstractNumId w:val="156"/>
  </w:num>
  <w:num w:numId="1412">
    <w:abstractNumId w:val="150"/>
  </w:num>
  <w:num w:numId="1415">
    <w:abstractNumId w:val="144"/>
  </w:num>
  <w:num w:numId="1418">
    <w:abstractNumId w:val="138"/>
  </w:num>
  <w:num w:numId="1421">
    <w:abstractNumId w:val="132"/>
  </w:num>
  <w:num w:numId="1424">
    <w:abstractNumId w:val="126"/>
  </w:num>
  <w:num w:numId="1426">
    <w:abstractNumId w:val="120"/>
  </w:num>
  <w:num w:numId="1428">
    <w:abstractNumId w:val="114"/>
  </w:num>
  <w:num w:numId="1430">
    <w:abstractNumId w:val="108"/>
  </w:num>
  <w:num w:numId="1433">
    <w:abstractNumId w:val="102"/>
  </w:num>
  <w:num w:numId="1437">
    <w:abstractNumId w:val="96"/>
  </w:num>
  <w:num w:numId="1439">
    <w:abstractNumId w:val="90"/>
  </w:num>
  <w:num w:numId="1442">
    <w:abstractNumId w:val="84"/>
  </w:num>
  <w:num w:numId="1445">
    <w:abstractNumId w:val="78"/>
  </w:num>
  <w:num w:numId="1448">
    <w:abstractNumId w:val="72"/>
  </w:num>
  <w:num w:numId="1451">
    <w:abstractNumId w:val="66"/>
  </w:num>
  <w:num w:numId="1453">
    <w:abstractNumId w:val="60"/>
  </w:num>
  <w:num w:numId="1456">
    <w:abstractNumId w:val="54"/>
  </w:num>
  <w:num w:numId="1458">
    <w:abstractNumId w:val="48"/>
  </w:num>
  <w:num w:numId="1462">
    <w:abstractNumId w:val="42"/>
  </w:num>
  <w:num w:numId="1465">
    <w:abstractNumId w:val="36"/>
  </w:num>
  <w:num w:numId="1468">
    <w:abstractNumId w:val="30"/>
  </w:num>
  <w:num w:numId="1470">
    <w:abstractNumId w:val="24"/>
  </w:num>
  <w:num w:numId="1523">
    <w:abstractNumId w:val="18"/>
  </w:num>
  <w:num w:numId="1525">
    <w:abstractNumId w:val="12"/>
  </w:num>
  <w:num w:numId="1533">
    <w:abstractNumId w:val="6"/>
  </w:num>
  <w:num w:numId="15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6.bin" Id="docRId17" Type="http://schemas.openxmlformats.org/officeDocument/2006/relationships/oleObject" /><Relationship Target="numbering.xml" Id="docRId24" Type="http://schemas.openxmlformats.org/officeDocument/2006/relationships/numbering" /><Relationship TargetMode="External" Target="http://www.resbank.co.za/" Id="docRId7" Type="http://schemas.openxmlformats.org/officeDocument/2006/relationships/hyperlink" /><Relationship Target="media/image4.wmf" Id="docRId14" Type="http://schemas.openxmlformats.org/officeDocument/2006/relationships/image" /><Relationship Target="media/image8.wmf" Id="docRId23" Type="http://schemas.openxmlformats.org/officeDocument/2006/relationships/image" /><Relationship TargetMode="External" Target="http://www.thedti.gov.za/industrial_development/ip.jsp" Id="docRId6" Type="http://schemas.openxmlformats.org/officeDocument/2006/relationships/hyperlink" /><Relationship Target="media/image0.wmf" Id="docRId1" Type="http://schemas.openxmlformats.org/officeDocument/2006/relationships/image" /><Relationship Target="embeddings/oleObject5.bin" Id="docRId15" Type="http://schemas.openxmlformats.org/officeDocument/2006/relationships/oleObject" /><Relationship Target="embeddings/oleObject8.bin" Id="docRId22" Type="http://schemas.openxmlformats.org/officeDocument/2006/relationships/oleObject" /><Relationship Target="media/image2.wmf" Id="docRId9" Type="http://schemas.openxmlformats.org/officeDocument/2006/relationships/image" /><Relationship Target="embeddings/oleObject0.bin" Id="docRId0" Type="http://schemas.openxmlformats.org/officeDocument/2006/relationships/oleObject" /><Relationship TargetMode="External" Target="http://www.treasury.gov.za/" Id="docRId12" Type="http://schemas.openxmlformats.org/officeDocument/2006/relationships/hyperlink" /><Relationship Target="media/image5.wmf" Id="docRId16" Type="http://schemas.openxmlformats.org/officeDocument/2006/relationships/image" /><Relationship TargetMode="External" Target="http://www.treasury.gov.za/" Id="docRId21" Type="http://schemas.openxmlformats.org/officeDocument/2006/relationships/hyperlink" /><Relationship Target="styles.xml" Id="docRId25" Type="http://schemas.openxmlformats.org/officeDocument/2006/relationships/styles" /><Relationship TargetMode="External" Target="http://www.sars.gov.za/" Id="docRId4" Type="http://schemas.openxmlformats.org/officeDocument/2006/relationships/hyperlink" /><Relationship Target="embeddings/oleObject2.bin" Id="docRId8" Type="http://schemas.openxmlformats.org/officeDocument/2006/relationships/oleObject" /><Relationship Target="embeddings/oleObject4.bin" Id="docRId13" Type="http://schemas.openxmlformats.org/officeDocument/2006/relationships/oleObject" /><Relationship Target="media/image7.wmf" Id="docRId20" Type="http://schemas.openxmlformats.org/officeDocument/2006/relationships/image" /><Relationship Target="media/image1.wmf" Id="docRId3" Type="http://schemas.openxmlformats.org/officeDocument/2006/relationships/image" /><Relationship Target="embeddings/oleObject3.bin" Id="docRId10" Type="http://schemas.openxmlformats.org/officeDocument/2006/relationships/oleObject" /><Relationship Target="media/image6.wmf" Id="docRId18" Type="http://schemas.openxmlformats.org/officeDocument/2006/relationships/image" /><Relationship Target="embeddings/oleObject1.bin" Id="docRId2" Type="http://schemas.openxmlformats.org/officeDocument/2006/relationships/oleObject" /><Relationship Target="media/image3.wmf" Id="docRId11" Type="http://schemas.openxmlformats.org/officeDocument/2006/relationships/image" /><Relationship Target="embeddings/oleObject7.bin" Id="docRId19" Type="http://schemas.openxmlformats.org/officeDocument/2006/relationships/oleObject" /><Relationship TargetMode="External" Target="http://www.sars.gov.za/" Id="docRId5" Type="http://schemas.openxmlformats.org/officeDocument/2006/relationships/hyperlink" /></Relationships>
</file>