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400" w:type="dxa"/>
        <w:tblInd w:w="93" w:type="dxa"/>
        <w:tblLook w:val="00A0" w:firstRow="1" w:lastRow="0" w:firstColumn="1" w:lastColumn="0" w:noHBand="0" w:noVBand="0"/>
      </w:tblPr>
      <w:tblGrid>
        <w:gridCol w:w="2580"/>
        <w:gridCol w:w="1240"/>
        <w:gridCol w:w="1240"/>
        <w:gridCol w:w="1340"/>
      </w:tblGrid>
      <w:tr w:rsidR="0042548C" w:rsidRPr="0042548C" w:rsidTr="00CA05F3">
        <w:trPr>
          <w:trHeight w:val="255"/>
        </w:trPr>
        <w:tc>
          <w:tcPr>
            <w:tcW w:w="2580" w:type="dxa"/>
            <w:tcBorders>
              <w:top w:val="nil"/>
              <w:left w:val="nil"/>
              <w:bottom w:val="nil"/>
              <w:right w:val="nil"/>
            </w:tcBorders>
            <w:noWrap/>
            <w:vAlign w:val="bottom"/>
          </w:tcPr>
          <w:p w:rsidR="0042548C" w:rsidRPr="0042548C" w:rsidRDefault="0042548C" w:rsidP="0042548C">
            <w:pPr>
              <w:rPr>
                <w:rFonts w:ascii="Arial" w:hAnsi="Arial" w:cs="Arial"/>
                <w:b/>
                <w:sz w:val="20"/>
                <w:szCs w:val="20"/>
                <w:lang w:val="en-US"/>
              </w:rPr>
            </w:pPr>
          </w:p>
        </w:tc>
        <w:tc>
          <w:tcPr>
            <w:tcW w:w="1240" w:type="dxa"/>
            <w:tcBorders>
              <w:top w:val="nil"/>
              <w:left w:val="nil"/>
              <w:bottom w:val="nil"/>
              <w:right w:val="nil"/>
            </w:tcBorders>
            <w:noWrap/>
            <w:vAlign w:val="bottom"/>
          </w:tcPr>
          <w:p w:rsidR="0042548C" w:rsidRPr="0042548C" w:rsidRDefault="0042548C" w:rsidP="0042548C">
            <w:pPr>
              <w:rPr>
                <w:rFonts w:ascii="Arial" w:hAnsi="Arial" w:cs="Arial"/>
                <w:b/>
                <w:sz w:val="20"/>
                <w:szCs w:val="20"/>
                <w:lang w:val="en-US"/>
              </w:rPr>
            </w:pPr>
          </w:p>
        </w:tc>
        <w:tc>
          <w:tcPr>
            <w:tcW w:w="1240" w:type="dxa"/>
            <w:tcBorders>
              <w:top w:val="nil"/>
              <w:left w:val="nil"/>
              <w:bottom w:val="nil"/>
              <w:right w:val="nil"/>
            </w:tcBorders>
            <w:noWrap/>
            <w:vAlign w:val="bottom"/>
          </w:tcPr>
          <w:p w:rsidR="0042548C" w:rsidRPr="0042548C" w:rsidRDefault="0042548C" w:rsidP="0042548C">
            <w:pPr>
              <w:rPr>
                <w:rFonts w:ascii="Arial" w:hAnsi="Arial" w:cs="Arial"/>
                <w:b/>
                <w:sz w:val="20"/>
                <w:szCs w:val="20"/>
                <w:lang w:val="en-US"/>
              </w:rPr>
            </w:pPr>
          </w:p>
        </w:tc>
        <w:tc>
          <w:tcPr>
            <w:tcW w:w="1340" w:type="dxa"/>
            <w:tcBorders>
              <w:top w:val="nil"/>
              <w:left w:val="nil"/>
              <w:bottom w:val="nil"/>
              <w:right w:val="nil"/>
            </w:tcBorders>
            <w:noWrap/>
            <w:vAlign w:val="bottom"/>
          </w:tcPr>
          <w:p w:rsidR="0042548C" w:rsidRPr="0042548C" w:rsidRDefault="0042548C" w:rsidP="0042548C">
            <w:pPr>
              <w:rPr>
                <w:rFonts w:ascii="Arial" w:hAnsi="Arial" w:cs="Arial"/>
                <w:sz w:val="20"/>
                <w:szCs w:val="20"/>
                <w:lang w:val="en-US"/>
              </w:rPr>
            </w:pPr>
          </w:p>
        </w:tc>
      </w:tr>
    </w:tbl>
    <w:p w:rsidR="00A072B8" w:rsidRPr="00CA05F3" w:rsidRDefault="00A072B8" w:rsidP="00CA05F3">
      <w:pPr>
        <w:rPr>
          <w:rFonts w:ascii="Franklin Gothic Demi" w:hAnsi="Franklin Gothic Demi"/>
          <w:lang w:val="en-US"/>
        </w:rPr>
      </w:pPr>
    </w:p>
    <w:p w:rsidR="003D398D" w:rsidRPr="006D5B9D" w:rsidRDefault="003D398D" w:rsidP="003D398D">
      <w:pPr>
        <w:jc w:val="center"/>
        <w:rPr>
          <w:rFonts w:ascii="Verdana" w:hAnsi="Verdana"/>
          <w:b/>
          <w:sz w:val="20"/>
          <w:lang w:val="en-US"/>
        </w:rPr>
      </w:pPr>
      <w:r w:rsidRPr="006D5B9D">
        <w:rPr>
          <w:rFonts w:ascii="Verdana" w:hAnsi="Verdana"/>
          <w:b/>
          <w:sz w:val="20"/>
          <w:lang w:val="en-US"/>
        </w:rPr>
        <w:t>NATIONAL HEALTH LABORATORY SERVICE (NHLS)</w:t>
      </w:r>
    </w:p>
    <w:p w:rsidR="003D398D" w:rsidRPr="006D5B9D" w:rsidRDefault="003D398D" w:rsidP="003D398D">
      <w:pPr>
        <w:jc w:val="center"/>
        <w:rPr>
          <w:rFonts w:ascii="Verdana" w:hAnsi="Verdana"/>
          <w:sz w:val="20"/>
          <w:szCs w:val="18"/>
        </w:rPr>
      </w:pPr>
    </w:p>
    <w:p w:rsidR="003D398D" w:rsidRPr="006D5B9D" w:rsidRDefault="003D398D" w:rsidP="003D398D">
      <w:pPr>
        <w:rPr>
          <w:rFonts w:ascii="Verdana" w:hAnsi="Verdana"/>
          <w:sz w:val="20"/>
        </w:rPr>
      </w:pPr>
      <w:r w:rsidRPr="006D5B9D">
        <w:rPr>
          <w:rFonts w:ascii="Verdana" w:hAnsi="Verdana"/>
          <w:sz w:val="20"/>
        </w:rPr>
        <w:tab/>
      </w:r>
    </w:p>
    <w:p w:rsidR="003D398D" w:rsidRPr="006D5B9D" w:rsidRDefault="003D398D" w:rsidP="003D398D">
      <w:pPr>
        <w:jc w:val="center"/>
        <w:rPr>
          <w:rFonts w:ascii="Verdana" w:hAnsi="Verdana"/>
          <w:b/>
          <w:sz w:val="20"/>
        </w:rPr>
      </w:pPr>
      <w:r>
        <w:rPr>
          <w:rFonts w:ascii="Verdana" w:hAnsi="Verdana"/>
          <w:b/>
          <w:sz w:val="20"/>
        </w:rPr>
        <w:t xml:space="preserve">REQUEST FOR </w:t>
      </w:r>
      <w:r w:rsidR="00C13105">
        <w:rPr>
          <w:rFonts w:ascii="Verdana" w:hAnsi="Verdana"/>
          <w:b/>
          <w:sz w:val="20"/>
        </w:rPr>
        <w:t>CATERING SERVICE PROVIDER</w:t>
      </w:r>
    </w:p>
    <w:p w:rsidR="00A072B8" w:rsidRDefault="00A072B8">
      <w:pPr>
        <w:jc w:val="center"/>
        <w:rPr>
          <w:rFonts w:ascii="Verdana" w:hAnsi="Verdana"/>
          <w:sz w:val="20"/>
          <w:szCs w:val="18"/>
        </w:rPr>
      </w:pPr>
      <w:r>
        <w:rPr>
          <w:rFonts w:ascii="Verdana" w:hAnsi="Verdana"/>
          <w:sz w:val="20"/>
          <w:szCs w:val="18"/>
        </w:rPr>
        <w:t xml:space="preserve"> </w:t>
      </w:r>
    </w:p>
    <w:p w:rsidR="00A072B8" w:rsidRDefault="00A072B8">
      <w:pPr>
        <w:rPr>
          <w:rFonts w:ascii="Verdana" w:hAnsi="Verdana"/>
          <w:sz w:val="20"/>
        </w:rPr>
      </w:pPr>
      <w:r>
        <w:rPr>
          <w:rFonts w:ascii="Verdana" w:hAnsi="Verdana"/>
          <w:sz w:val="20"/>
        </w:rPr>
        <w:tab/>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3D398D" w:rsidRPr="006D5B9D" w:rsidRDefault="003D398D" w:rsidP="003D398D">
            <w:pPr>
              <w:spacing w:before="40" w:after="40" w:line="360" w:lineRule="auto"/>
              <w:jc w:val="center"/>
              <w:rPr>
                <w:rFonts w:ascii="Verdana" w:hAnsi="Verdana"/>
                <w:b/>
                <w:sz w:val="22"/>
                <w:szCs w:val="22"/>
              </w:rPr>
            </w:pPr>
            <w:r w:rsidRPr="006D5B9D">
              <w:rPr>
                <w:rFonts w:ascii="Verdana" w:hAnsi="Verdana"/>
                <w:b/>
                <w:sz w:val="22"/>
                <w:szCs w:val="22"/>
              </w:rPr>
              <w:t>You are hereby invited to submit</w:t>
            </w:r>
            <w:r w:rsidR="00B976C8">
              <w:rPr>
                <w:rFonts w:ascii="Verdana" w:hAnsi="Verdana"/>
                <w:b/>
                <w:sz w:val="22"/>
                <w:szCs w:val="22"/>
              </w:rPr>
              <w:t xml:space="preserve"> a q</w:t>
            </w:r>
            <w:r w:rsidRPr="006D5B9D">
              <w:rPr>
                <w:rFonts w:ascii="Verdana" w:hAnsi="Verdana"/>
                <w:b/>
                <w:sz w:val="22"/>
                <w:szCs w:val="22"/>
              </w:rPr>
              <w:t xml:space="preserve">uotation for the requirement of </w:t>
            </w:r>
            <w:r w:rsidR="00B976C8">
              <w:rPr>
                <w:rFonts w:ascii="Verdana" w:hAnsi="Verdana"/>
                <w:b/>
                <w:sz w:val="22"/>
                <w:szCs w:val="22"/>
              </w:rPr>
              <w:t>catering services</w:t>
            </w:r>
          </w:p>
          <w:p w:rsidR="00A072B8" w:rsidRPr="00395C9C" w:rsidRDefault="00A072B8" w:rsidP="003D398D">
            <w:pPr>
              <w:spacing w:before="40" w:after="40" w:line="360" w:lineRule="auto"/>
              <w:jc w:val="center"/>
              <w:rPr>
                <w:rFonts w:ascii="Verdana" w:hAnsi="Verdana"/>
                <w:b/>
                <w:sz w:val="22"/>
                <w:szCs w:val="22"/>
              </w:rPr>
            </w:pP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D2293E" w:rsidRDefault="003D398D" w:rsidP="003D398D">
            <w:pPr>
              <w:rPr>
                <w:rFonts w:ascii="Verdana" w:hAnsi="Verdana" w:cs="Arial"/>
                <w:b/>
                <w:sz w:val="20"/>
                <w:szCs w:val="20"/>
              </w:rPr>
            </w:pPr>
            <w:r w:rsidRPr="006D5B9D">
              <w:rPr>
                <w:rFonts w:ascii="Verdana" w:hAnsi="Verdana" w:cs="Arial"/>
                <w:b/>
                <w:sz w:val="20"/>
                <w:szCs w:val="20"/>
              </w:rPr>
              <w:t xml:space="preserve">RFQ: </w:t>
            </w:r>
            <w:r w:rsidR="00472DAF">
              <w:rPr>
                <w:rFonts w:ascii="Verdana" w:hAnsi="Verdana" w:cs="Arial"/>
                <w:b/>
                <w:sz w:val="20"/>
                <w:szCs w:val="20"/>
              </w:rPr>
              <w:t>GAU01</w:t>
            </w:r>
            <w:r w:rsidR="00EF676A">
              <w:rPr>
                <w:rFonts w:ascii="Verdana" w:hAnsi="Verdana" w:cs="Arial"/>
                <w:b/>
                <w:sz w:val="20"/>
                <w:szCs w:val="20"/>
              </w:rPr>
              <w:t>35</w:t>
            </w:r>
          </w:p>
          <w:p w:rsidR="003D398D" w:rsidRPr="006D5B9D" w:rsidRDefault="003D398D" w:rsidP="003D398D">
            <w:pPr>
              <w:rPr>
                <w:rFonts w:ascii="Verdana" w:hAnsi="Verdana" w:cs="Arial"/>
                <w:b/>
                <w:sz w:val="20"/>
                <w:szCs w:val="20"/>
              </w:rPr>
            </w:pPr>
          </w:p>
          <w:p w:rsidR="00875131" w:rsidRPr="00432E7C" w:rsidRDefault="00875131" w:rsidP="00C6785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FB1B4D" w:rsidRDefault="00D2293E" w:rsidP="00C4085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FF0000"/>
                <w:sz w:val="20"/>
                <w:szCs w:val="20"/>
                <w:lang w:val="en-GB"/>
              </w:rPr>
            </w:pPr>
            <w:r>
              <w:rPr>
                <w:rFonts w:ascii="Verdana" w:hAnsi="Verdana"/>
                <w:b/>
                <w:bCs/>
                <w:color w:val="000000" w:themeColor="text1"/>
                <w:sz w:val="20"/>
                <w:szCs w:val="20"/>
                <w:lang w:val="en-US"/>
              </w:rPr>
              <w:t>25 APRIL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476"/>
          <w:jc w:val="center"/>
        </w:trPr>
        <w:tc>
          <w:tcPr>
            <w:tcW w:w="3442" w:type="dxa"/>
          </w:tcPr>
          <w:p w:rsidR="00875131" w:rsidRPr="00432E7C" w:rsidRDefault="00F31FE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color w:val="000000" w:themeColor="text1"/>
                <w:sz w:val="20"/>
                <w:szCs w:val="20"/>
              </w:rPr>
              <w:t>Important information</w:t>
            </w:r>
          </w:p>
        </w:tc>
        <w:tc>
          <w:tcPr>
            <w:tcW w:w="6278" w:type="dxa"/>
            <w:gridSpan w:val="3"/>
          </w:tcPr>
          <w:p w:rsidR="00F31FE8" w:rsidRDefault="00F31FE8"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 xml:space="preserve">Original </w:t>
            </w:r>
            <w:r w:rsidR="00D2293E">
              <w:rPr>
                <w:rFonts w:ascii="Verdana" w:hAnsi="Verdana" w:cs="Arial"/>
                <w:bCs/>
                <w:color w:val="FF0000"/>
                <w:sz w:val="20"/>
                <w:szCs w:val="20"/>
                <w:lang w:eastAsia="en-ZA"/>
              </w:rPr>
              <w:t>T</w:t>
            </w:r>
            <w:r w:rsidRPr="00A34CDF">
              <w:rPr>
                <w:rFonts w:ascii="Verdana" w:hAnsi="Verdana" w:cs="Arial"/>
                <w:bCs/>
                <w:color w:val="FF0000"/>
                <w:sz w:val="20"/>
                <w:szCs w:val="20"/>
                <w:lang w:eastAsia="en-ZA"/>
              </w:rPr>
              <w:t>ax clearance certification</w:t>
            </w:r>
            <w:r w:rsidR="00D2293E">
              <w:rPr>
                <w:rFonts w:ascii="Verdana" w:hAnsi="Verdana" w:cs="Arial"/>
                <w:bCs/>
                <w:color w:val="FF0000"/>
                <w:sz w:val="20"/>
                <w:szCs w:val="20"/>
                <w:lang w:eastAsia="en-ZA"/>
              </w:rPr>
              <w:t xml:space="preserve"> and Pin</w:t>
            </w:r>
          </w:p>
          <w:p w:rsidR="00F31FE8" w:rsidRPr="00A34CDF" w:rsidRDefault="00F31FE8"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 xml:space="preserve">Original </w:t>
            </w:r>
            <w:r w:rsidR="00716954">
              <w:rPr>
                <w:rFonts w:ascii="Verdana" w:hAnsi="Verdana" w:cs="Arial"/>
                <w:bCs/>
                <w:color w:val="FF0000"/>
                <w:sz w:val="20"/>
                <w:szCs w:val="20"/>
                <w:lang w:eastAsia="en-ZA"/>
              </w:rPr>
              <w:t>BB</w:t>
            </w:r>
            <w:r>
              <w:rPr>
                <w:rFonts w:ascii="Verdana" w:hAnsi="Verdana" w:cs="Arial"/>
                <w:bCs/>
                <w:color w:val="FF0000"/>
                <w:sz w:val="20"/>
                <w:szCs w:val="20"/>
                <w:lang w:eastAsia="en-ZA"/>
              </w:rPr>
              <w:t>BEE certificate or certified copy</w:t>
            </w:r>
            <w:r w:rsidRPr="00A34CDF">
              <w:rPr>
                <w:rFonts w:ascii="Verdana" w:hAnsi="Verdana" w:cs="Arial"/>
                <w:bCs/>
                <w:color w:val="FF0000"/>
                <w:sz w:val="20"/>
                <w:szCs w:val="20"/>
                <w:lang w:eastAsia="en-ZA"/>
              </w:rPr>
              <w:t xml:space="preserve"> </w:t>
            </w:r>
          </w:p>
          <w:p w:rsidR="00F31FE8" w:rsidRDefault="00F31FE8"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D</w:t>
            </w:r>
            <w:r w:rsidRPr="00A34CDF">
              <w:rPr>
                <w:rFonts w:ascii="Verdana" w:hAnsi="Verdana" w:cs="Arial"/>
                <w:bCs/>
                <w:color w:val="FF0000"/>
                <w:sz w:val="20"/>
                <w:szCs w:val="20"/>
                <w:lang w:eastAsia="en-ZA"/>
              </w:rPr>
              <w:t>eclaration of interest</w:t>
            </w:r>
          </w:p>
          <w:p w:rsidR="00F31FE8" w:rsidRDefault="00F31FE8"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CSD (Central Database Registration Letter</w:t>
            </w:r>
          </w:p>
          <w:p w:rsidR="00F31FE8" w:rsidRDefault="00061884"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 xml:space="preserve">Please supply </w:t>
            </w:r>
            <w:r w:rsidR="00F31FE8">
              <w:rPr>
                <w:rFonts w:ascii="Verdana" w:hAnsi="Verdana" w:cs="Arial"/>
                <w:bCs/>
                <w:color w:val="FF0000"/>
                <w:sz w:val="20"/>
                <w:szCs w:val="20"/>
                <w:lang w:eastAsia="en-ZA"/>
              </w:rPr>
              <w:t>Official Quotation</w:t>
            </w:r>
          </w:p>
          <w:p w:rsidR="00BF1763" w:rsidRPr="00F31FE8" w:rsidRDefault="00F31FE8" w:rsidP="00F31FE8">
            <w:pPr>
              <w:pStyle w:val="ListParagraph"/>
              <w:numPr>
                <w:ilvl w:val="0"/>
                <w:numId w:val="39"/>
              </w:numPr>
              <w:tabs>
                <w:tab w:val="left" w:pos="720"/>
                <w:tab w:val="left" w:pos="1944"/>
                <w:tab w:val="left" w:pos="3384"/>
                <w:tab w:val="left" w:pos="3744"/>
                <w:tab w:val="left" w:pos="4644"/>
                <w:tab w:val="left" w:pos="5760"/>
                <w:tab w:val="left" w:pos="7920"/>
              </w:tabs>
              <w:spacing w:before="40" w:after="40"/>
              <w:rPr>
                <w:rFonts w:ascii="Verdana" w:hAnsi="Verdana"/>
                <w:bCs/>
                <w:color w:val="FF0000"/>
                <w:sz w:val="20"/>
                <w:szCs w:val="20"/>
              </w:rPr>
            </w:pPr>
            <w:r>
              <w:rPr>
                <w:rFonts w:ascii="Verdana" w:hAnsi="Verdana" w:cs="Arial"/>
                <w:bCs/>
                <w:color w:val="FF0000"/>
                <w:sz w:val="20"/>
                <w:szCs w:val="20"/>
                <w:lang w:eastAsia="en-ZA"/>
              </w:rPr>
              <w:t xml:space="preserve"> </w:t>
            </w:r>
            <w:r w:rsidRPr="00F31FE8">
              <w:rPr>
                <w:rFonts w:ascii="Verdana" w:hAnsi="Verdana" w:cs="Arial"/>
                <w:bCs/>
                <w:color w:val="FF0000"/>
                <w:sz w:val="20"/>
                <w:szCs w:val="20"/>
                <w:lang w:eastAsia="en-ZA"/>
              </w:rPr>
              <w:t>Please initial all pages of the RFQ</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1911AD">
        <w:trPr>
          <w:trHeight w:val="1281"/>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D2293E" w:rsidRPr="006D5B9D" w:rsidRDefault="002D666F" w:rsidP="002D666F">
            <w:pPr>
              <w:rPr>
                <w:rFonts w:ascii="Verdana" w:hAnsi="Verdana" w:cs="Arial"/>
                <w:b/>
                <w:sz w:val="20"/>
                <w:szCs w:val="20"/>
              </w:rPr>
            </w:pPr>
            <w:r>
              <w:rPr>
                <w:rFonts w:ascii="Verdana" w:hAnsi="Verdana" w:cs="Arial"/>
                <w:b/>
                <w:sz w:val="20"/>
                <w:szCs w:val="20"/>
              </w:rPr>
              <w:t>CATERING SERVICES</w:t>
            </w:r>
          </w:p>
          <w:p w:rsidR="000F796E" w:rsidRPr="00432E7C" w:rsidRDefault="000F796E" w:rsidP="000F796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40246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    </w:t>
            </w:r>
            <w:r w:rsidR="00FE68B6"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EF287E">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851F6F">
              <w:rPr>
                <w:rFonts w:ascii="Verdana" w:hAnsi="Verdana"/>
                <w:b/>
                <w:sz w:val="20"/>
                <w:szCs w:val="20"/>
                <w:lang w:val="en-GB"/>
              </w:rPr>
              <w:t>NHLS MAIN RECEPTION</w:t>
            </w:r>
          </w:p>
          <w:p w:rsidR="007164B6" w:rsidRPr="00851F6F" w:rsidRDefault="00F759BF"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7164B6">
              <w:rPr>
                <w:rFonts w:ascii="Verdana" w:hAnsi="Verdana"/>
                <w:b/>
                <w:sz w:val="20"/>
                <w:szCs w:val="20"/>
                <w:lang w:val="en-GB"/>
              </w:rPr>
              <w:t xml:space="preserve"> Box</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Corner Hospital &amp; De </w:t>
            </w:r>
            <w:r w:rsidR="00F759BF">
              <w:rPr>
                <w:rFonts w:ascii="Verdana" w:hAnsi="Verdana"/>
                <w:b/>
                <w:sz w:val="20"/>
                <w:szCs w:val="20"/>
                <w:lang w:val="en-GB"/>
              </w:rPr>
              <w:t>Korte</w:t>
            </w:r>
            <w:r>
              <w:rPr>
                <w:rFonts w:ascii="Verdana" w:hAnsi="Verdana"/>
                <w:b/>
                <w:sz w:val="20"/>
                <w:szCs w:val="20"/>
                <w:lang w:val="en-GB"/>
              </w:rPr>
              <w:t xml:space="preserve"> Street</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Braamfontein Security office</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Johannesburg</w:t>
            </w:r>
          </w:p>
          <w:p w:rsidR="00FE68B6" w:rsidRPr="00432E7C" w:rsidRDefault="00FE68B6" w:rsidP="009816A7">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bl>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r w:rsidR="00F759BF">
        <w:rPr>
          <w:rFonts w:ascii="Verdana" w:hAnsi="Verdana"/>
          <w:b/>
          <w:sz w:val="20"/>
          <w:szCs w:val="20"/>
          <w:lang w:val="en-GB"/>
        </w:rPr>
        <w:t>marlon.dass</w:t>
      </w:r>
      <w:r w:rsidR="008205E2">
        <w:rPr>
          <w:rFonts w:ascii="Verdana" w:hAnsi="Verdana"/>
          <w:b/>
          <w:sz w:val="20"/>
          <w:szCs w:val="20"/>
          <w:lang w:val="en-GB"/>
        </w:rPr>
        <w:t>@</w:t>
      </w:r>
      <w:r w:rsidR="00934F0B">
        <w:rPr>
          <w:rFonts w:ascii="Verdana" w:hAnsi="Verdana"/>
          <w:b/>
          <w:sz w:val="20"/>
          <w:szCs w:val="20"/>
          <w:lang w:val="en-GB"/>
        </w:rPr>
        <w:t>nhl</w:t>
      </w:r>
      <w:r w:rsidR="005D64D1">
        <w:rPr>
          <w:rFonts w:ascii="Verdana" w:hAnsi="Verdana"/>
          <w:b/>
          <w:sz w:val="20"/>
          <w:szCs w:val="20"/>
          <w:lang w:val="en-GB"/>
        </w:rPr>
        <w:t>s</w:t>
      </w:r>
      <w:r>
        <w:rPr>
          <w:rFonts w:ascii="Verdana" w:hAnsi="Verdana"/>
          <w:b/>
          <w:sz w:val="20"/>
          <w:szCs w:val="20"/>
          <w:lang w:val="en-GB"/>
        </w:rPr>
        <w:t>.</w:t>
      </w:r>
      <w:r w:rsidR="00934F0B">
        <w:rPr>
          <w:rFonts w:ascii="Verdana" w:hAnsi="Verdana"/>
          <w:b/>
          <w:sz w:val="20"/>
          <w:szCs w:val="20"/>
          <w:lang w:val="en-GB"/>
        </w:rPr>
        <w:t>ac</w:t>
      </w:r>
      <w:r>
        <w:rPr>
          <w:rFonts w:ascii="Verdana" w:hAnsi="Verdana"/>
          <w:b/>
          <w:sz w:val="20"/>
          <w:szCs w:val="20"/>
          <w:lang w:val="en-GB"/>
        </w:rPr>
        <w:t>.za.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lastRenderedPageBreak/>
        <w:t>This</w:t>
      </w:r>
      <w:r w:rsidR="006749B3" w:rsidRPr="006749B3">
        <w:rPr>
          <w:rFonts w:ascii="Verdana" w:hAnsi="Verdana" w:cs="Arial"/>
          <w:b/>
          <w:sz w:val="20"/>
          <w:szCs w:val="20"/>
        </w:rPr>
        <w:t xml:space="preserve"> </w:t>
      </w:r>
      <w:r w:rsidR="006B3515">
        <w:rPr>
          <w:rFonts w:ascii="Verdana" w:hAnsi="Verdana" w:cs="Arial"/>
          <w:b/>
          <w:sz w:val="20"/>
          <w:szCs w:val="20"/>
        </w:rPr>
        <w:t>RFQ</w:t>
      </w:r>
      <w:r w:rsidR="00C428FB" w:rsidRPr="009A6B77">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A072B8" w:rsidRPr="00D43879">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Pr="00CF7165">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8E785B">
        <w:rPr>
          <w:rFonts w:ascii="Verdana" w:hAnsi="Verdana"/>
          <w:b/>
          <w:sz w:val="20"/>
          <w:szCs w:val="20"/>
        </w:rPr>
        <w:t xml:space="preserve"> </w:t>
      </w:r>
      <w:r w:rsidR="008E785B" w:rsidRPr="00CF7165">
        <w:rPr>
          <w:rFonts w:ascii="Verdana" w:hAnsi="Verdana"/>
          <w:b/>
          <w:sz w:val="20"/>
          <w:szCs w:val="20"/>
        </w:rPr>
        <w:t>tax clearance certificate</w:t>
      </w:r>
      <w:r w:rsidR="00B976C8">
        <w:rPr>
          <w:rFonts w:ascii="Verdana" w:hAnsi="Verdana"/>
          <w:b/>
          <w:sz w:val="20"/>
          <w:szCs w:val="20"/>
        </w:rPr>
        <w:t>/pin</w:t>
      </w:r>
      <w:bookmarkStart w:id="1" w:name="_GoBack"/>
      <w:bookmarkEnd w:id="1"/>
      <w:r w:rsidR="008E785B" w:rsidRPr="00CF7165">
        <w:rPr>
          <w:rFonts w:ascii="Verdana" w:hAnsi="Verdana"/>
          <w:b/>
          <w:sz w:val="20"/>
          <w:szCs w:val="20"/>
        </w:rPr>
        <w:t xml:space="preserv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749B3" w:rsidRPr="006749B3">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w:t>
      </w:r>
      <w:r w:rsidR="00C13105">
        <w:rPr>
          <w:rFonts w:ascii="Verdana" w:hAnsi="Verdana" w:cs="Verdana"/>
          <w:b/>
          <w:bCs/>
          <w:iCs/>
          <w:sz w:val="20"/>
          <w:szCs w:val="20"/>
        </w:rPr>
        <w:t>/pin</w:t>
      </w:r>
      <w:r w:rsidRPr="008E785B">
        <w:rPr>
          <w:rFonts w:ascii="Verdana" w:hAnsi="Verdana" w:cs="Verdana"/>
          <w:b/>
          <w:bCs/>
          <w:iCs/>
          <w:sz w:val="20"/>
          <w:szCs w:val="20"/>
        </w:rPr>
        <w:t xml:space="preserv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Pr="00B7728C">
        <w:rPr>
          <w:rFonts w:ascii="Verdana" w:hAnsi="Verdana"/>
          <w:sz w:val="20"/>
          <w:szCs w:val="20"/>
        </w:rPr>
        <w:t xml:space="preserve"> </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Pr="00B7728C">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8205E2">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Pr="00B7728C">
        <w:rPr>
          <w:rFonts w:ascii="Verdana" w:hAnsi="Verdana"/>
          <w:sz w:val="20"/>
          <w:szCs w:val="20"/>
        </w:rPr>
        <w:t xml:space="preserve"> </w:t>
      </w:r>
      <w:r w:rsidR="004A36A2">
        <w:rPr>
          <w:rFonts w:ascii="Verdana" w:hAnsi="Verdana"/>
          <w:sz w:val="20"/>
          <w:szCs w:val="20"/>
        </w:rPr>
        <w:t>the</w:t>
      </w:r>
      <w:r w:rsidRPr="00B7728C">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lastRenderedPageBreak/>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Pr="006749B3">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Pr="00E27266">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r w:rsidRPr="00FA0D92">
        <w:rPr>
          <w:rFonts w:ascii="Verdana" w:hAnsi="Verdana" w:cs="Arial"/>
          <w:b/>
          <w:sz w:val="20"/>
          <w:szCs w:val="22"/>
        </w:rPr>
        <w:t xml:space="preserve"> </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r w:rsidRPr="00B7728C">
        <w:rPr>
          <w:rFonts w:ascii="Verdana" w:hAnsi="Verdana"/>
          <w:b/>
          <w:sz w:val="20"/>
        </w:rPr>
        <w:t xml:space="preserve"> </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540AFB" w:rsidRPr="00E22D5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r w:rsidR="00540AFB">
        <w:rPr>
          <w:rFonts w:ascii="Verdana" w:hAnsi="Verdana"/>
          <w:b/>
          <w:sz w:val="20"/>
          <w:szCs w:val="20"/>
        </w:rPr>
        <w:t xml:space="preserve"> </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CA05F3"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r>
          </w:p>
          <w:p w:rsidR="00CA05F3" w:rsidRDefault="00CA05F3" w:rsidP="005D2676">
            <w:pPr>
              <w:pStyle w:val="Headline"/>
              <w:ind w:left="-57"/>
              <w:rPr>
                <w:rFonts w:cs="Arial"/>
                <w:b/>
                <w:color w:val="000080"/>
                <w:sz w:val="32"/>
                <w:szCs w:val="32"/>
              </w:rPr>
            </w:pPr>
          </w:p>
          <w:p w:rsidR="00CA05F3" w:rsidRDefault="00CA05F3" w:rsidP="005D2676">
            <w:pPr>
              <w:pStyle w:val="Headline"/>
              <w:ind w:left="-57"/>
              <w:rPr>
                <w:rFonts w:cs="Arial"/>
                <w:b/>
                <w:color w:val="000080"/>
                <w:sz w:val="32"/>
                <w:szCs w:val="32"/>
              </w:rPr>
            </w:pPr>
          </w:p>
          <w:p w:rsidR="004F738A" w:rsidRPr="000B5618" w:rsidRDefault="004F738A" w:rsidP="005D2676">
            <w:pPr>
              <w:pStyle w:val="Headline"/>
              <w:ind w:left="-57"/>
              <w:rPr>
                <w:rFonts w:cs="Arial"/>
                <w:b/>
                <w:color w:val="000080"/>
                <w:sz w:val="32"/>
                <w:szCs w:val="32"/>
              </w:rPr>
            </w:pPr>
            <w:r w:rsidRPr="000B5618">
              <w:rPr>
                <w:rFonts w:cs="Arial"/>
                <w:b/>
                <w:color w:val="000080"/>
                <w:sz w:val="32"/>
                <w:szCs w:val="32"/>
              </w:rPr>
              <w:t>Contents</w:t>
            </w:r>
          </w:p>
        </w:tc>
      </w:tr>
      <w:tr w:rsidR="004F738A" w:rsidRPr="004F738A" w:rsidTr="0055021E">
        <w:tc>
          <w:tcPr>
            <w:tcW w:w="9923" w:type="dxa"/>
          </w:tcPr>
          <w:p w:rsidR="000B185D" w:rsidRDefault="00673AAF">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sidR="000B185D">
                <w:rPr>
                  <w:webHidden/>
                </w:rPr>
                <w:fldChar w:fldCharType="begin"/>
              </w:r>
              <w:r w:rsidR="000B185D">
                <w:rPr>
                  <w:webHidden/>
                </w:rPr>
                <w:instrText xml:space="preserve"> PAGEREF _Toc372610073 \h </w:instrText>
              </w:r>
              <w:r w:rsidR="000B185D">
                <w:rPr>
                  <w:webHidden/>
                </w:rPr>
              </w:r>
              <w:r w:rsidR="000B185D">
                <w:rPr>
                  <w:webHidden/>
                </w:rPr>
                <w:fldChar w:fldCharType="separate"/>
              </w:r>
              <w:r w:rsidR="00B976C8">
                <w:rPr>
                  <w:webHidden/>
                </w:rPr>
                <w:t>5</w:t>
              </w:r>
              <w:r w:rsidR="000B185D">
                <w:rPr>
                  <w:webHidden/>
                </w:rPr>
                <w:fldChar w:fldCharType="end"/>
              </w:r>
            </w:hyperlink>
          </w:p>
          <w:p w:rsidR="000B185D" w:rsidRDefault="004A344F">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0B185D">
                <w:rPr>
                  <w:webHidden/>
                </w:rPr>
                <w:fldChar w:fldCharType="begin"/>
              </w:r>
              <w:r w:rsidR="000B185D">
                <w:rPr>
                  <w:webHidden/>
                </w:rPr>
                <w:instrText xml:space="preserve"> PAGEREF _Toc372610074 \h </w:instrText>
              </w:r>
              <w:r w:rsidR="000B185D">
                <w:rPr>
                  <w:webHidden/>
                </w:rPr>
              </w:r>
              <w:r w:rsidR="000B185D">
                <w:rPr>
                  <w:webHidden/>
                </w:rPr>
                <w:fldChar w:fldCharType="separate"/>
              </w:r>
              <w:r w:rsidR="00B976C8">
                <w:rPr>
                  <w:webHidden/>
                </w:rPr>
                <w:t>6</w:t>
              </w:r>
              <w:r w:rsidR="000B185D">
                <w:rPr>
                  <w:webHidden/>
                </w:rPr>
                <w:fldChar w:fldCharType="end"/>
              </w:r>
            </w:hyperlink>
          </w:p>
          <w:p w:rsidR="000B185D" w:rsidRDefault="004A344F">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0B185D">
                <w:rPr>
                  <w:webHidden/>
                </w:rPr>
                <w:fldChar w:fldCharType="begin"/>
              </w:r>
              <w:r w:rsidR="000B185D">
                <w:rPr>
                  <w:webHidden/>
                </w:rPr>
                <w:instrText xml:space="preserve"> PAGEREF _Toc372610075 \h </w:instrText>
              </w:r>
              <w:r w:rsidR="000B185D">
                <w:rPr>
                  <w:webHidden/>
                </w:rPr>
              </w:r>
              <w:r w:rsidR="000B185D">
                <w:rPr>
                  <w:webHidden/>
                </w:rPr>
                <w:fldChar w:fldCharType="separate"/>
              </w:r>
              <w:r w:rsidR="00B976C8">
                <w:rPr>
                  <w:webHidden/>
                </w:rPr>
                <w:t>7</w:t>
              </w:r>
              <w:r w:rsidR="000B185D">
                <w:rPr>
                  <w:webHidden/>
                </w:rPr>
                <w:fldChar w:fldCharType="end"/>
              </w:r>
            </w:hyperlink>
          </w:p>
          <w:p w:rsidR="000B185D" w:rsidRDefault="004A344F">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0B185D">
                <w:rPr>
                  <w:webHidden/>
                </w:rPr>
                <w:fldChar w:fldCharType="begin"/>
              </w:r>
              <w:r w:rsidR="000B185D">
                <w:rPr>
                  <w:webHidden/>
                </w:rPr>
                <w:instrText xml:space="preserve"> PAGEREF _Toc372610076 \h </w:instrText>
              </w:r>
              <w:r w:rsidR="000B185D">
                <w:rPr>
                  <w:webHidden/>
                </w:rPr>
              </w:r>
              <w:r w:rsidR="000B185D">
                <w:rPr>
                  <w:webHidden/>
                </w:rPr>
                <w:fldChar w:fldCharType="separate"/>
              </w:r>
              <w:r w:rsidR="00B976C8">
                <w:rPr>
                  <w:webHidden/>
                </w:rPr>
                <w:t>11</w:t>
              </w:r>
              <w:r w:rsidR="000B185D">
                <w:rPr>
                  <w:webHidden/>
                </w:rPr>
                <w:fldChar w:fldCharType="end"/>
              </w:r>
            </w:hyperlink>
          </w:p>
          <w:p w:rsidR="000B185D" w:rsidRDefault="004A344F">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0B185D">
                <w:rPr>
                  <w:webHidden/>
                </w:rPr>
                <w:fldChar w:fldCharType="begin"/>
              </w:r>
              <w:r w:rsidR="000B185D">
                <w:rPr>
                  <w:webHidden/>
                </w:rPr>
                <w:instrText xml:space="preserve"> PAGEREF _Toc372610077 \h </w:instrText>
              </w:r>
              <w:r w:rsidR="000B185D">
                <w:rPr>
                  <w:webHidden/>
                </w:rPr>
              </w:r>
              <w:r w:rsidR="000B185D">
                <w:rPr>
                  <w:webHidden/>
                </w:rPr>
                <w:fldChar w:fldCharType="separate"/>
              </w:r>
              <w:r w:rsidR="00B976C8">
                <w:rPr>
                  <w:webHidden/>
                </w:rPr>
                <w:t>18</w:t>
              </w:r>
              <w:r w:rsidR="000B185D">
                <w:rPr>
                  <w:webHidden/>
                </w:rPr>
                <w:fldChar w:fldCharType="end"/>
              </w:r>
            </w:hyperlink>
          </w:p>
          <w:p w:rsidR="000B185D" w:rsidRDefault="004A344F">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0B185D">
                <w:rPr>
                  <w:webHidden/>
                </w:rPr>
                <w:fldChar w:fldCharType="begin"/>
              </w:r>
              <w:r w:rsidR="000B185D">
                <w:rPr>
                  <w:webHidden/>
                </w:rPr>
                <w:instrText xml:space="preserve"> PAGEREF _Toc372610078 \h </w:instrText>
              </w:r>
              <w:r w:rsidR="000B185D">
                <w:rPr>
                  <w:webHidden/>
                </w:rPr>
              </w:r>
              <w:r w:rsidR="000B185D">
                <w:rPr>
                  <w:webHidden/>
                </w:rPr>
                <w:fldChar w:fldCharType="separate"/>
              </w:r>
              <w:r w:rsidR="00B976C8">
                <w:rPr>
                  <w:webHidden/>
                </w:rPr>
                <w:t>22</w:t>
              </w:r>
              <w:r w:rsidR="000B185D">
                <w:rPr>
                  <w:webHidden/>
                </w:rPr>
                <w:fldChar w:fldCharType="end"/>
              </w:r>
            </w:hyperlink>
          </w:p>
          <w:p w:rsidR="000B185D" w:rsidRDefault="004A344F">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hyperlink>
          </w:p>
          <w:p w:rsidR="000B185D" w:rsidRDefault="004A344F">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0B185D">
                <w:rPr>
                  <w:webHidden/>
                </w:rPr>
                <w:fldChar w:fldCharType="begin"/>
              </w:r>
              <w:r w:rsidR="000B185D">
                <w:rPr>
                  <w:webHidden/>
                </w:rPr>
                <w:instrText xml:space="preserve"> PAGEREF _Toc372610080 \h </w:instrText>
              </w:r>
              <w:r w:rsidR="000B185D">
                <w:rPr>
                  <w:webHidden/>
                </w:rPr>
                <w:fldChar w:fldCharType="separate"/>
              </w:r>
              <w:r w:rsidR="00B976C8">
                <w:rPr>
                  <w:b w:val="0"/>
                  <w:bCs w:val="0"/>
                  <w:webHidden/>
                  <w:lang w:val="en-US"/>
                </w:rPr>
                <w:t>Error! Bookmark not defined.</w:t>
              </w:r>
              <w:r w:rsidR="000B185D">
                <w:rPr>
                  <w:webHidden/>
                </w:rPr>
                <w:fldChar w:fldCharType="end"/>
              </w:r>
            </w:hyperlink>
          </w:p>
          <w:p w:rsidR="000B185D" w:rsidRDefault="004A344F">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0B185D">
                <w:rPr>
                  <w:webHidden/>
                </w:rPr>
                <w:fldChar w:fldCharType="begin"/>
              </w:r>
              <w:r w:rsidR="000B185D">
                <w:rPr>
                  <w:webHidden/>
                </w:rPr>
                <w:instrText xml:space="preserve"> PAGEREF _Toc372610081 \h </w:instrText>
              </w:r>
              <w:r w:rsidR="000B185D">
                <w:rPr>
                  <w:webHidden/>
                </w:rPr>
              </w:r>
              <w:r w:rsidR="000B185D">
                <w:rPr>
                  <w:webHidden/>
                </w:rPr>
                <w:fldChar w:fldCharType="separate"/>
              </w:r>
              <w:r w:rsidR="00B976C8">
                <w:rPr>
                  <w:webHidden/>
                </w:rPr>
                <w:t>27</w:t>
              </w:r>
              <w:r w:rsidR="000B185D">
                <w:rPr>
                  <w:webHidden/>
                </w:rPr>
                <w:fldChar w:fldCharType="end"/>
              </w:r>
            </w:hyperlink>
          </w:p>
          <w:p w:rsidR="004F738A" w:rsidRPr="004F738A" w:rsidRDefault="00673AAF"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r w:rsidR="00D76E91">
        <w:rPr>
          <w:rFonts w:ascii="Verdana" w:hAnsi="Verdana"/>
          <w:sz w:val="20"/>
        </w:rPr>
        <w:t xml:space="preserve">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NHLSNHLS</w:t>
      </w:r>
      <w:r w:rsidRPr="00855283">
        <w:rPr>
          <w:rFonts w:ascii="Verdana" w:hAnsi="Verdana"/>
          <w:sz w:val="20"/>
          <w:szCs w:val="20"/>
        </w:rPr>
        <w:t>. The onus is on the bidder to ensure that</w:t>
      </w:r>
      <w:r w:rsidR="004C27B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776112">
      <w:pPr>
        <w:pStyle w:val="ListParagraph"/>
        <w:numPr>
          <w:ilvl w:val="1"/>
          <w:numId w:val="35"/>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776112">
      <w:pPr>
        <w:pStyle w:val="ListParagraph"/>
        <w:numPr>
          <w:ilvl w:val="1"/>
          <w:numId w:val="35"/>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776112">
      <w:pPr>
        <w:pStyle w:val="ListParagraph"/>
        <w:numPr>
          <w:ilvl w:val="1"/>
          <w:numId w:val="35"/>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Pr="00855283">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A088A">
      <w:pPr>
        <w:pStyle w:val="ListParagraph"/>
        <w:numPr>
          <w:ilvl w:val="1"/>
          <w:numId w:val="35"/>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All responses must be sent to</w:t>
      </w:r>
      <w:r w:rsidR="00D27213">
        <w:rPr>
          <w:rFonts w:ascii="Verdana" w:hAnsi="Verdana"/>
          <w:sz w:val="20"/>
          <w:szCs w:val="20"/>
        </w:rPr>
        <w:t xml:space="preserve"> </w:t>
      </w:r>
      <w:r w:rsidR="00D27213" w:rsidRPr="00D27213">
        <w:rPr>
          <w:rFonts w:ascii="Verdana" w:hAnsi="Verdana"/>
          <w:b/>
          <w:color w:val="0070C0"/>
          <w:sz w:val="20"/>
          <w:szCs w:val="20"/>
        </w:rPr>
        <w:t>NHLS B</w:t>
      </w:r>
      <w:r w:rsidR="00D2293E">
        <w:rPr>
          <w:rFonts w:ascii="Verdana" w:hAnsi="Verdana"/>
          <w:b/>
          <w:color w:val="0070C0"/>
          <w:sz w:val="20"/>
          <w:szCs w:val="20"/>
        </w:rPr>
        <w:t>RAAMFONTEIN</w:t>
      </w:r>
      <w:r w:rsidR="00D27213" w:rsidRPr="00D27213">
        <w:rPr>
          <w:rFonts w:ascii="Verdana" w:hAnsi="Verdana"/>
          <w:b/>
          <w:color w:val="0070C0"/>
          <w:sz w:val="20"/>
          <w:szCs w:val="20"/>
        </w:rPr>
        <w:t xml:space="preserve"> </w:t>
      </w:r>
      <w:r w:rsidR="00D2293E">
        <w:rPr>
          <w:rFonts w:ascii="Verdana" w:hAnsi="Verdana"/>
          <w:b/>
          <w:color w:val="0070C0"/>
          <w:sz w:val="20"/>
          <w:szCs w:val="20"/>
        </w:rPr>
        <w:t>QUOTATION</w:t>
      </w:r>
      <w:r w:rsidR="00D27213" w:rsidRPr="00D27213">
        <w:rPr>
          <w:rFonts w:ascii="Verdana" w:hAnsi="Verdana"/>
          <w:b/>
          <w:color w:val="0070C0"/>
          <w:sz w:val="20"/>
          <w:szCs w:val="20"/>
        </w:rPr>
        <w:t xml:space="preserve"> Box</w:t>
      </w:r>
      <w:r w:rsidR="00D2293E">
        <w:rPr>
          <w:rFonts w:ascii="Verdana" w:hAnsi="Verdana"/>
          <w:sz w:val="20"/>
          <w:szCs w:val="20"/>
        </w:rPr>
        <w:t>.</w:t>
      </w:r>
      <w:r w:rsidRPr="007E522E">
        <w:rPr>
          <w:rFonts w:ascii="Verdana" w:hAnsi="Verdana"/>
          <w:sz w:val="20"/>
          <w:szCs w:val="20"/>
        </w:rPr>
        <w:t xml:space="preserve">  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F97E4C" w:rsidRDefault="001A088A" w:rsidP="00F97E4C">
      <w:pPr>
        <w:tabs>
          <w:tab w:val="left" w:pos="851"/>
        </w:tabs>
        <w:spacing w:line="360" w:lineRule="auto"/>
        <w:ind w:left="851" w:hanging="851"/>
        <w:jc w:val="both"/>
        <w:rPr>
          <w:rFonts w:ascii="Verdana" w:hAnsi="Verdana"/>
          <w:b/>
          <w:color w:val="FF0000"/>
          <w:sz w:val="20"/>
          <w:szCs w:val="20"/>
        </w:rPr>
      </w:pPr>
      <w:r w:rsidRPr="007E522E">
        <w:rPr>
          <w:rFonts w:ascii="Verdana" w:hAnsi="Verdana"/>
          <w:sz w:val="20"/>
          <w:szCs w:val="20"/>
        </w:rPr>
        <w:tab/>
      </w: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776112">
      <w:pPr>
        <w:pStyle w:val="ListParagraph"/>
        <w:numPr>
          <w:ilvl w:val="1"/>
          <w:numId w:val="35"/>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CA05F3" w:rsidRDefault="00CA05F3" w:rsidP="001A088A">
      <w:pPr>
        <w:tabs>
          <w:tab w:val="left" w:pos="720"/>
        </w:tabs>
        <w:spacing w:line="360" w:lineRule="auto"/>
        <w:ind w:left="720" w:hanging="720"/>
        <w:rPr>
          <w:rStyle w:val="Heading12"/>
          <w:rFonts w:ascii="Verdana" w:hAnsi="Verdana"/>
          <w:bCs/>
          <w:color w:val="000080"/>
          <w:sz w:val="20"/>
          <w:szCs w:val="20"/>
        </w:rPr>
      </w:pPr>
    </w:p>
    <w:p w:rsidR="00CA05F3" w:rsidRDefault="00CA05F3"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76112">
      <w:pPr>
        <w:pStyle w:val="Heading1"/>
        <w:numPr>
          <w:ilvl w:val="0"/>
          <w:numId w:val="35"/>
        </w:numPr>
        <w:tabs>
          <w:tab w:val="clear" w:pos="720"/>
          <w:tab w:val="clear" w:pos="1440"/>
          <w:tab w:val="clear" w:pos="2160"/>
          <w:tab w:val="clear" w:pos="2880"/>
        </w:tabs>
        <w:spacing w:line="360" w:lineRule="auto"/>
        <w:ind w:right="-1" w:hanging="1146"/>
        <w:rPr>
          <w:color w:val="000080"/>
          <w:sz w:val="28"/>
          <w:szCs w:val="28"/>
        </w:rPr>
      </w:pPr>
      <w:bookmarkStart w:id="6" w:name="Response"/>
      <w:bookmarkStart w:id="7" w:name="_Toc150587194"/>
      <w:bookmarkStart w:id="8" w:name="_Toc199296472"/>
      <w:bookmarkStart w:id="9" w:name="_Toc372610074"/>
      <w:r w:rsidRPr="00FF46F1">
        <w:rPr>
          <w:color w:val="000080"/>
          <w:sz w:val="28"/>
          <w:szCs w:val="28"/>
        </w:rPr>
        <w:lastRenderedPageBreak/>
        <w:t>Response format</w:t>
      </w:r>
      <w:bookmarkEnd w:id="6"/>
      <w:bookmarkEnd w:id="7"/>
      <w:bookmarkEnd w:id="8"/>
      <w:bookmarkEnd w:id="9"/>
    </w:p>
    <w:p w:rsidR="00D76E91" w:rsidRPr="00855283" w:rsidRDefault="00D76E91" w:rsidP="00776112">
      <w:pPr>
        <w:pStyle w:val="ListParagraph"/>
        <w:numPr>
          <w:ilvl w:val="1"/>
          <w:numId w:val="36"/>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
          <w:bCs/>
          <w:sz w:val="20"/>
          <w:szCs w:val="20"/>
        </w:rPr>
        <w:t xml:space="preserve"> </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0A3644"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t xml:space="preserve"> </w:t>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8205E2">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D76E91">
        <w:rPr>
          <w:rFonts w:ascii="Verdana" w:hAnsi="Verdana" w:cs="Arial"/>
          <w:sz w:val="20"/>
          <w:szCs w:val="20"/>
        </w:rPr>
        <w:t xml:space="preserve"> </w:t>
      </w:r>
      <w:r w:rsidR="00D76E91" w:rsidRPr="008D7D55">
        <w:rPr>
          <w:rFonts w:ascii="Verdana" w:hAnsi="Verdana" w:cs="Arial"/>
          <w:b/>
          <w:sz w:val="20"/>
          <w:szCs w:val="20"/>
        </w:rPr>
        <w:t>(SBD 4)</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0A3644">
        <w:rPr>
          <w:rFonts w:ascii="Verdana" w:hAnsi="Verdana" w:cs="Arial"/>
          <w:sz w:val="20"/>
          <w:szCs w:val="20"/>
        </w:rPr>
        <w:t>.2.6</w:t>
      </w:r>
      <w:r w:rsidR="00D76E91">
        <w:rPr>
          <w:rFonts w:ascii="Verdana" w:hAnsi="Verdana" w:cs="Arial"/>
          <w:sz w:val="20"/>
          <w:szCs w:val="20"/>
        </w:rPr>
        <w:tab/>
      </w:r>
      <w:r w:rsidR="000A3644">
        <w:rPr>
          <w:rFonts w:ascii="Verdana" w:hAnsi="Verdana" w:cs="Arial"/>
          <w:b/>
          <w:sz w:val="20"/>
          <w:szCs w:val="20"/>
        </w:rPr>
        <w:t>Schedule 6</w:t>
      </w:r>
      <w:r w:rsidR="00D76E91" w:rsidRPr="0094204D">
        <w:rPr>
          <w:rFonts w:ascii="Verdana" w:hAnsi="Verdana" w:cs="Arial"/>
          <w:b/>
          <w:sz w:val="20"/>
          <w:szCs w:val="20"/>
        </w:rPr>
        <w:t>:</w:t>
      </w:r>
      <w:r w:rsidR="00D76E91">
        <w:rPr>
          <w:rFonts w:ascii="Verdana" w:hAnsi="Verdana" w:cs="Arial"/>
          <w:sz w:val="20"/>
          <w:szCs w:val="20"/>
        </w:rPr>
        <w:t xml:space="preserve"> Declaration of Bidders’ past supply chain practices </w:t>
      </w:r>
      <w:r w:rsidR="00D76E91">
        <w:rPr>
          <w:rFonts w:ascii="Verdana" w:hAnsi="Verdana" w:cs="Arial"/>
          <w:b/>
          <w:sz w:val="20"/>
          <w:szCs w:val="20"/>
        </w:rPr>
        <w:t>(SBD 8</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b/>
          <w:sz w:val="20"/>
          <w:szCs w:val="20"/>
        </w:rPr>
      </w:pPr>
      <w:r>
        <w:rPr>
          <w:rFonts w:ascii="Verdana" w:hAnsi="Verdana" w:cs="Arial"/>
          <w:sz w:val="20"/>
          <w:szCs w:val="20"/>
        </w:rPr>
        <w:t>2</w:t>
      </w:r>
      <w:r w:rsidR="000A3644">
        <w:rPr>
          <w:rFonts w:ascii="Verdana" w:hAnsi="Verdana" w:cs="Arial"/>
          <w:sz w:val="20"/>
          <w:szCs w:val="20"/>
        </w:rPr>
        <w:t>.2.7</w:t>
      </w:r>
      <w:r w:rsidR="00D76E91">
        <w:rPr>
          <w:rFonts w:ascii="Verdana" w:hAnsi="Verdana" w:cs="Arial"/>
          <w:sz w:val="20"/>
          <w:szCs w:val="20"/>
        </w:rPr>
        <w:tab/>
      </w:r>
      <w:r w:rsidR="000A3644">
        <w:rPr>
          <w:rFonts w:ascii="Verdana" w:hAnsi="Verdana" w:cs="Arial"/>
          <w:b/>
          <w:sz w:val="20"/>
          <w:szCs w:val="20"/>
        </w:rPr>
        <w:t>Schedule 7</w:t>
      </w:r>
      <w:r w:rsidR="00D76E91" w:rsidRPr="0094204D">
        <w:rPr>
          <w:rFonts w:ascii="Verdana" w:hAnsi="Verdana" w:cs="Arial"/>
          <w:b/>
          <w:sz w:val="20"/>
          <w:szCs w:val="20"/>
        </w:rPr>
        <w:t>:</w:t>
      </w:r>
      <w:r w:rsidR="00D76E91">
        <w:rPr>
          <w:rFonts w:ascii="Verdana" w:hAnsi="Verdana" w:cs="Arial"/>
          <w:sz w:val="20"/>
          <w:szCs w:val="20"/>
        </w:rPr>
        <w:t xml:space="preserve"> Certificate of independent bid determination </w:t>
      </w:r>
      <w:r w:rsidR="00D76E91">
        <w:rPr>
          <w:rFonts w:ascii="Verdana" w:hAnsi="Verdana" w:cs="Arial"/>
          <w:b/>
          <w:sz w:val="20"/>
          <w:szCs w:val="20"/>
        </w:rPr>
        <w:t>(SBD 9</w:t>
      </w:r>
      <w:r w:rsidR="00D76E91" w:rsidRPr="008D7D55">
        <w:rPr>
          <w:rFonts w:ascii="Verdana" w:hAnsi="Verdana" w:cs="Arial"/>
          <w:b/>
          <w:sz w:val="20"/>
          <w:szCs w:val="20"/>
        </w:rPr>
        <w:t>)</w:t>
      </w:r>
    </w:p>
    <w:p w:rsidR="0040246B" w:rsidRDefault="0040246B" w:rsidP="00D76E91">
      <w:pPr>
        <w:spacing w:line="360" w:lineRule="auto"/>
        <w:ind w:left="1418" w:hanging="1418"/>
        <w:jc w:val="both"/>
        <w:rPr>
          <w:rFonts w:ascii="Verdana" w:hAnsi="Verdana" w:cs="Arial"/>
          <w:sz w:val="20"/>
          <w:szCs w:val="20"/>
        </w:rPr>
      </w:pPr>
      <w:r>
        <w:rPr>
          <w:rFonts w:ascii="Verdana" w:hAnsi="Verdana" w:cs="Arial"/>
          <w:sz w:val="20"/>
          <w:szCs w:val="20"/>
        </w:rPr>
        <w:t>2.2.8</w:t>
      </w:r>
      <w:r>
        <w:rPr>
          <w:rFonts w:ascii="Verdana" w:hAnsi="Verdana" w:cs="Arial"/>
          <w:sz w:val="20"/>
          <w:szCs w:val="20"/>
        </w:rPr>
        <w:tab/>
      </w:r>
      <w:r w:rsidRPr="002263AA">
        <w:rPr>
          <w:rFonts w:ascii="Verdana" w:hAnsi="Verdana" w:cs="Arial"/>
          <w:b/>
          <w:sz w:val="20"/>
          <w:szCs w:val="20"/>
        </w:rPr>
        <w:t>Schedule 8:</w:t>
      </w:r>
      <w:r>
        <w:rPr>
          <w:rFonts w:ascii="Verdana" w:hAnsi="Verdana" w:cs="Arial"/>
          <w:sz w:val="20"/>
          <w:szCs w:val="20"/>
        </w:rPr>
        <w:t xml:space="preserve"> General Conditions of Contract</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8"/>
          <w:footerReference w:type="even" r:id="rId9"/>
          <w:footerReference w:type="default" r:id="rId10"/>
          <w:pgSz w:w="11909" w:h="16834" w:code="9"/>
          <w:pgMar w:top="1247" w:right="1134" w:bottom="1134" w:left="1134" w:header="561" w:footer="289" w:gutter="0"/>
          <w:cols w:space="720"/>
          <w:titlePg/>
          <w:docGrid w:linePitch="360"/>
        </w:sectPr>
      </w:pPr>
    </w:p>
    <w:p w:rsidR="00EF55D3" w:rsidRDefault="0095331F" w:rsidP="006B512E">
      <w:pPr>
        <w:pStyle w:val="AnnexH1"/>
        <w:tabs>
          <w:tab w:val="num" w:pos="1560"/>
        </w:tabs>
        <w:ind w:left="709" w:hanging="709"/>
        <w:rPr>
          <w:color w:val="000080"/>
          <w:sz w:val="36"/>
          <w:szCs w:val="36"/>
        </w:rPr>
      </w:pPr>
      <w:r w:rsidRPr="007D7EDE">
        <w:rPr>
          <w:color w:val="000080"/>
          <w:sz w:val="36"/>
          <w:szCs w:val="36"/>
        </w:rPr>
        <w:lastRenderedPageBreak/>
        <w:t xml:space="preserve"> </w:t>
      </w:r>
      <w:bookmarkStart w:id="10" w:name="_Toc372610075"/>
      <w:r w:rsidR="00EF55D3">
        <w:rPr>
          <w:color w:val="000080"/>
          <w:sz w:val="36"/>
          <w:szCs w:val="36"/>
        </w:rPr>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F759BF">
        <w:rPr>
          <w:rFonts w:ascii="Verdana" w:hAnsi="Verdana"/>
          <w:b/>
          <w:sz w:val="20"/>
          <w:szCs w:val="20"/>
        </w:rPr>
        <w:t>N</w:t>
      </w:r>
      <w:r w:rsidR="00F759BF" w:rsidRPr="006B512E">
        <w:rPr>
          <w:rFonts w:ascii="Verdana" w:hAnsi="Verdana"/>
          <w:b/>
          <w:sz w:val="20"/>
          <w:szCs w:val="20"/>
        </w:rPr>
        <w:t>umber</w:t>
      </w:r>
      <w:r w:rsidR="00FA61A5">
        <w:rPr>
          <w:rFonts w:ascii="Verdana" w:hAnsi="Verdana"/>
          <w:sz w:val="20"/>
          <w:szCs w:val="20"/>
        </w:rPr>
        <w:t xml:space="preserve"> ...</w:t>
      </w:r>
      <w:r w:rsidR="00F759BF">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Total RFQ Price</w:t>
      </w:r>
      <w:r>
        <w:rPr>
          <w:rFonts w:ascii="Verdana" w:hAnsi="Verdana"/>
          <w:sz w:val="20"/>
          <w:szCs w:val="20"/>
        </w:rPr>
        <w:t xml:space="preserve"> ..........................................................</w:t>
      </w:r>
      <w:r w:rsidRPr="006B512E">
        <w:rPr>
          <w:rFonts w:ascii="Verdana" w:hAnsi="Verdana"/>
          <w:sz w:val="20"/>
          <w:szCs w:val="20"/>
        </w:rPr>
        <w:t>...........................</w:t>
      </w:r>
      <w:r>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0A3644" w:rsidRPr="00D9246C">
        <w:rPr>
          <w:rFonts w:ascii="Verdana" w:eastAsia="Arial Unicode MS" w:hAnsi="Verdana" w:cs="Arial"/>
          <w:b/>
          <w:sz w:val="20"/>
          <w:szCs w:val="20"/>
        </w:rPr>
        <w:t xml:space="preserve">AS PER </w:t>
      </w:r>
      <w:r>
        <w:rPr>
          <w:rFonts w:ascii="Verdana" w:eastAsia="Arial Unicode MS" w:hAnsi="Verdana" w:cs="Arial"/>
          <w:b/>
          <w:sz w:val="20"/>
          <w:szCs w:val="20"/>
        </w:rPr>
        <w:t xml:space="preserve">       </w:t>
      </w:r>
      <w:r w:rsidR="000A3644" w:rsidRPr="00D9246C">
        <w:rPr>
          <w:rFonts w:ascii="Verdana" w:eastAsia="Arial Unicode MS" w:hAnsi="Verdana" w:cs="Arial"/>
          <w:b/>
          <w:sz w:val="20"/>
          <w:szCs w:val="20"/>
        </w:rPr>
        <w:t>THE TABLE BELOW:</w:t>
      </w:r>
      <w:r w:rsidR="000A3644">
        <w:rPr>
          <w:rFonts w:ascii="Verdana" w:eastAsia="Arial Unicode MS" w:hAnsi="Verdana" w:cs="Arial"/>
          <w:b/>
          <w:sz w:val="20"/>
          <w:szCs w:val="20"/>
        </w:rPr>
        <w:t xml:space="preserve"> </w:t>
      </w:r>
    </w:p>
    <w:p w:rsidR="000A3644" w:rsidRDefault="000A3644" w:rsidP="000A3644">
      <w:pPr>
        <w:pStyle w:val="ListParagraph"/>
        <w:spacing w:line="360" w:lineRule="auto"/>
        <w:rPr>
          <w:rFonts w:ascii="Verdana" w:hAnsi="Verdana"/>
          <w:bCs/>
          <w:sz w:val="20"/>
          <w:szCs w:val="20"/>
        </w:rPr>
      </w:pPr>
    </w:p>
    <w:p w:rsidR="000A3644" w:rsidRPr="007164B6" w:rsidRDefault="000A3644" w:rsidP="007164B6">
      <w:pPr>
        <w:spacing w:line="360" w:lineRule="auto"/>
        <w:rPr>
          <w:rFonts w:ascii="Verdana" w:hAnsi="Verdana"/>
          <w:bCs/>
          <w:sz w:val="20"/>
          <w:szCs w:val="20"/>
        </w:rPr>
      </w:pPr>
    </w:p>
    <w:p w:rsidR="000A3644" w:rsidRDefault="000A3644" w:rsidP="000A3644">
      <w:pPr>
        <w:ind w:left="1" w:firstLine="1"/>
        <w:rPr>
          <w:rFonts w:ascii="Verdana" w:hAnsi="Verdana"/>
          <w:b/>
          <w:sz w:val="20"/>
          <w:szCs w:val="20"/>
        </w:rPr>
      </w:pPr>
      <w:r>
        <w:rPr>
          <w:rFonts w:ascii="Verdana" w:hAnsi="Verdana"/>
          <w:b/>
          <w:sz w:val="20"/>
          <w:szCs w:val="20"/>
        </w:rPr>
        <w:t xml:space="preserve">           </w:t>
      </w:r>
    </w:p>
    <w:p w:rsidR="00857E3B" w:rsidRDefault="00857E3B" w:rsidP="000A3644">
      <w:pPr>
        <w:ind w:left="1" w:firstLine="1"/>
        <w:rPr>
          <w:rFonts w:ascii="Verdana" w:hAnsi="Verdana"/>
          <w:b/>
          <w:sz w:val="20"/>
          <w:szCs w:val="20"/>
        </w:rPr>
      </w:pPr>
    </w:p>
    <w:p w:rsidR="00857E3B" w:rsidRDefault="00857E3B" w:rsidP="000A3644">
      <w:pPr>
        <w:ind w:left="1" w:firstLine="1"/>
        <w:rPr>
          <w:rFonts w:ascii="Verdana" w:hAnsi="Verdana"/>
          <w:sz w:val="20"/>
          <w:szCs w:val="20"/>
        </w:rPr>
      </w:pPr>
    </w:p>
    <w:p w:rsidR="00857E3B" w:rsidRDefault="00857E3B" w:rsidP="000A3644">
      <w:pPr>
        <w:ind w:left="1" w:firstLine="1"/>
        <w:rPr>
          <w:rFonts w:ascii="Verdana" w:hAnsi="Verdana"/>
          <w:sz w:val="20"/>
          <w:szCs w:val="20"/>
        </w:rPr>
      </w:pPr>
    </w:p>
    <w:p w:rsidR="00857E3B" w:rsidRDefault="00857E3B" w:rsidP="000A3644">
      <w:pPr>
        <w:ind w:left="1" w:firstLine="1"/>
        <w:rPr>
          <w:rFonts w:ascii="Verdana" w:hAnsi="Verdana"/>
          <w:sz w:val="20"/>
          <w:szCs w:val="20"/>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tbl>
      <w:tblPr>
        <w:tblW w:w="11010" w:type="dxa"/>
        <w:tblInd w:w="-270" w:type="dxa"/>
        <w:tblLook w:val="04A0" w:firstRow="1" w:lastRow="0" w:firstColumn="1" w:lastColumn="0" w:noHBand="0" w:noVBand="1"/>
      </w:tblPr>
      <w:tblGrid>
        <w:gridCol w:w="5170"/>
        <w:gridCol w:w="3140"/>
        <w:gridCol w:w="2700"/>
      </w:tblGrid>
      <w:tr w:rsidR="00EF676A" w:rsidTr="003612F0">
        <w:trPr>
          <w:trHeight w:val="315"/>
        </w:trPr>
        <w:tc>
          <w:tcPr>
            <w:tcW w:w="5170" w:type="dxa"/>
            <w:tcBorders>
              <w:top w:val="nil"/>
              <w:left w:val="nil"/>
              <w:bottom w:val="nil"/>
              <w:right w:val="nil"/>
            </w:tcBorders>
            <w:shd w:val="clear" w:color="auto" w:fill="auto"/>
            <w:noWrap/>
            <w:vAlign w:val="bottom"/>
            <w:hideMark/>
          </w:tcPr>
          <w:p w:rsidR="00EF676A" w:rsidRDefault="00EF676A">
            <w:pPr>
              <w:rPr>
                <w:sz w:val="20"/>
                <w:szCs w:val="20"/>
              </w:rPr>
            </w:pPr>
          </w:p>
          <w:p w:rsidR="00EF676A" w:rsidRDefault="00EF676A">
            <w:pPr>
              <w:rPr>
                <w:sz w:val="20"/>
                <w:szCs w:val="20"/>
              </w:rPr>
            </w:pPr>
          </w:p>
        </w:tc>
        <w:tc>
          <w:tcPr>
            <w:tcW w:w="3140" w:type="dxa"/>
            <w:tcBorders>
              <w:top w:val="nil"/>
              <w:left w:val="nil"/>
              <w:bottom w:val="nil"/>
              <w:right w:val="nil"/>
            </w:tcBorders>
            <w:shd w:val="clear" w:color="auto" w:fill="auto"/>
            <w:noWrap/>
            <w:vAlign w:val="bottom"/>
            <w:hideMark/>
          </w:tcPr>
          <w:p w:rsidR="00EF676A" w:rsidRDefault="00EF676A">
            <w:pPr>
              <w:rPr>
                <w:sz w:val="20"/>
                <w:szCs w:val="20"/>
              </w:rPr>
            </w:pPr>
          </w:p>
        </w:tc>
        <w:tc>
          <w:tcPr>
            <w:tcW w:w="2700" w:type="dxa"/>
            <w:tcBorders>
              <w:top w:val="nil"/>
              <w:left w:val="nil"/>
              <w:bottom w:val="nil"/>
              <w:right w:val="nil"/>
            </w:tcBorders>
            <w:shd w:val="clear" w:color="auto" w:fill="auto"/>
            <w:noWrap/>
            <w:vAlign w:val="bottom"/>
            <w:hideMark/>
          </w:tcPr>
          <w:p w:rsidR="00EF676A" w:rsidRDefault="00EF676A">
            <w:pPr>
              <w:rPr>
                <w:sz w:val="20"/>
                <w:szCs w:val="20"/>
              </w:rPr>
            </w:pPr>
          </w:p>
        </w:tc>
      </w:tr>
      <w:tr w:rsidR="00EF676A" w:rsidTr="003612F0">
        <w:trPr>
          <w:trHeight w:val="300"/>
        </w:trPr>
        <w:tc>
          <w:tcPr>
            <w:tcW w:w="5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676A" w:rsidRDefault="00EF676A">
            <w:pPr>
              <w:rPr>
                <w:rFonts w:ascii="Calibri" w:hAnsi="Calibri" w:cs="Calibri"/>
                <w:b/>
                <w:bCs/>
                <w:color w:val="000000"/>
                <w:sz w:val="20"/>
                <w:szCs w:val="20"/>
              </w:rPr>
            </w:pPr>
            <w:r>
              <w:rPr>
                <w:rFonts w:ascii="Calibri" w:hAnsi="Calibri" w:cs="Calibri"/>
                <w:b/>
                <w:bCs/>
                <w:color w:val="000000"/>
                <w:sz w:val="20"/>
                <w:szCs w:val="20"/>
              </w:rPr>
              <w:lastRenderedPageBreak/>
              <w:t>DESCRIPTION</w:t>
            </w:r>
          </w:p>
        </w:tc>
        <w:tc>
          <w:tcPr>
            <w:tcW w:w="3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676A" w:rsidRDefault="00EF676A">
            <w:pPr>
              <w:rPr>
                <w:rFonts w:ascii="Calibri" w:hAnsi="Calibri" w:cs="Calibri"/>
                <w:b/>
                <w:bCs/>
                <w:color w:val="000000"/>
                <w:sz w:val="20"/>
                <w:szCs w:val="20"/>
              </w:rPr>
            </w:pPr>
            <w:r>
              <w:rPr>
                <w:rFonts w:ascii="Calibri" w:hAnsi="Calibri" w:cs="Calibri"/>
                <w:b/>
                <w:bCs/>
                <w:color w:val="000000"/>
                <w:sz w:val="20"/>
                <w:szCs w:val="20"/>
              </w:rPr>
              <w:t>UNIT PRICE</w:t>
            </w:r>
          </w:p>
        </w:tc>
        <w:tc>
          <w:tcPr>
            <w:tcW w:w="2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676A" w:rsidRDefault="00EF676A">
            <w:pPr>
              <w:rPr>
                <w:rFonts w:ascii="Calibri" w:hAnsi="Calibri" w:cs="Calibri"/>
                <w:b/>
                <w:bCs/>
                <w:color w:val="000000"/>
                <w:sz w:val="20"/>
                <w:szCs w:val="20"/>
              </w:rPr>
            </w:pPr>
            <w:r>
              <w:rPr>
                <w:rFonts w:ascii="Calibri" w:hAnsi="Calibri" w:cs="Calibri"/>
                <w:b/>
                <w:bCs/>
                <w:color w:val="000000"/>
                <w:sz w:val="20"/>
                <w:szCs w:val="20"/>
              </w:rPr>
              <w:t>COMMENTS</w:t>
            </w:r>
          </w:p>
        </w:tc>
      </w:tr>
      <w:tr w:rsidR="00EF676A" w:rsidTr="003612F0">
        <w:trPr>
          <w:trHeight w:val="300"/>
        </w:trPr>
        <w:tc>
          <w:tcPr>
            <w:tcW w:w="5170" w:type="dxa"/>
            <w:vMerge/>
            <w:tcBorders>
              <w:top w:val="single" w:sz="8" w:space="0" w:color="auto"/>
              <w:left w:val="single" w:sz="8" w:space="0" w:color="auto"/>
              <w:bottom w:val="single" w:sz="8" w:space="0" w:color="000000"/>
              <w:right w:val="single" w:sz="8" w:space="0" w:color="auto"/>
            </w:tcBorders>
            <w:vAlign w:val="center"/>
            <w:hideMark/>
          </w:tcPr>
          <w:p w:rsidR="00EF676A" w:rsidRDefault="00EF676A">
            <w:pPr>
              <w:rPr>
                <w:rFonts w:ascii="Calibri" w:hAnsi="Calibri" w:cs="Calibri"/>
                <w:b/>
                <w:bCs/>
                <w:color w:val="000000"/>
                <w:sz w:val="20"/>
                <w:szCs w:val="20"/>
              </w:rPr>
            </w:pPr>
          </w:p>
        </w:tc>
        <w:tc>
          <w:tcPr>
            <w:tcW w:w="3140" w:type="dxa"/>
            <w:vMerge/>
            <w:tcBorders>
              <w:top w:val="single" w:sz="8" w:space="0" w:color="auto"/>
              <w:left w:val="single" w:sz="8" w:space="0" w:color="auto"/>
              <w:bottom w:val="single" w:sz="8" w:space="0" w:color="000000"/>
              <w:right w:val="single" w:sz="8" w:space="0" w:color="auto"/>
            </w:tcBorders>
            <w:vAlign w:val="center"/>
            <w:hideMark/>
          </w:tcPr>
          <w:p w:rsidR="00EF676A" w:rsidRDefault="00EF676A">
            <w:pPr>
              <w:rPr>
                <w:rFonts w:ascii="Calibri" w:hAnsi="Calibri" w:cs="Calibri"/>
                <w:b/>
                <w:bCs/>
                <w:color w:val="000000"/>
                <w:sz w:val="20"/>
                <w:szCs w:val="20"/>
              </w:rPr>
            </w:pPr>
          </w:p>
        </w:tc>
        <w:tc>
          <w:tcPr>
            <w:tcW w:w="2700" w:type="dxa"/>
            <w:vMerge/>
            <w:tcBorders>
              <w:top w:val="single" w:sz="8" w:space="0" w:color="auto"/>
              <w:left w:val="single" w:sz="8" w:space="0" w:color="auto"/>
              <w:bottom w:val="single" w:sz="8" w:space="0" w:color="000000"/>
              <w:right w:val="single" w:sz="8" w:space="0" w:color="auto"/>
            </w:tcBorders>
            <w:vAlign w:val="center"/>
            <w:hideMark/>
          </w:tcPr>
          <w:p w:rsidR="00EF676A" w:rsidRDefault="00EF676A">
            <w:pPr>
              <w:rPr>
                <w:rFonts w:ascii="Calibri" w:hAnsi="Calibri" w:cs="Calibri"/>
                <w:b/>
                <w:bCs/>
                <w:color w:val="000000"/>
                <w:sz w:val="20"/>
                <w:szCs w:val="20"/>
              </w:rPr>
            </w:pPr>
          </w:p>
        </w:tc>
      </w:tr>
      <w:tr w:rsidR="00EF676A" w:rsidTr="003612F0">
        <w:trPr>
          <w:trHeight w:val="315"/>
        </w:trPr>
        <w:tc>
          <w:tcPr>
            <w:tcW w:w="5170" w:type="dxa"/>
            <w:vMerge/>
            <w:tcBorders>
              <w:top w:val="single" w:sz="8" w:space="0" w:color="auto"/>
              <w:left w:val="single" w:sz="8" w:space="0" w:color="auto"/>
              <w:bottom w:val="single" w:sz="8" w:space="0" w:color="000000"/>
              <w:right w:val="single" w:sz="8" w:space="0" w:color="auto"/>
            </w:tcBorders>
            <w:vAlign w:val="center"/>
            <w:hideMark/>
          </w:tcPr>
          <w:p w:rsidR="00EF676A" w:rsidRDefault="00EF676A">
            <w:pPr>
              <w:rPr>
                <w:rFonts w:ascii="Calibri" w:hAnsi="Calibri" w:cs="Calibri"/>
                <w:b/>
                <w:bCs/>
                <w:color w:val="000000"/>
                <w:sz w:val="20"/>
                <w:szCs w:val="20"/>
              </w:rPr>
            </w:pPr>
          </w:p>
        </w:tc>
        <w:tc>
          <w:tcPr>
            <w:tcW w:w="3140" w:type="dxa"/>
            <w:vMerge/>
            <w:tcBorders>
              <w:top w:val="single" w:sz="8" w:space="0" w:color="auto"/>
              <w:left w:val="single" w:sz="8" w:space="0" w:color="auto"/>
              <w:bottom w:val="single" w:sz="8" w:space="0" w:color="000000"/>
              <w:right w:val="single" w:sz="8" w:space="0" w:color="auto"/>
            </w:tcBorders>
            <w:vAlign w:val="center"/>
            <w:hideMark/>
          </w:tcPr>
          <w:p w:rsidR="00EF676A" w:rsidRDefault="00EF676A">
            <w:pPr>
              <w:rPr>
                <w:rFonts w:ascii="Calibri" w:hAnsi="Calibri" w:cs="Calibri"/>
                <w:b/>
                <w:bCs/>
                <w:color w:val="000000"/>
                <w:sz w:val="20"/>
                <w:szCs w:val="20"/>
              </w:rPr>
            </w:pPr>
          </w:p>
        </w:tc>
        <w:tc>
          <w:tcPr>
            <w:tcW w:w="2700" w:type="dxa"/>
            <w:vMerge/>
            <w:tcBorders>
              <w:top w:val="single" w:sz="8" w:space="0" w:color="auto"/>
              <w:left w:val="single" w:sz="8" w:space="0" w:color="auto"/>
              <w:bottom w:val="single" w:sz="8" w:space="0" w:color="000000"/>
              <w:right w:val="single" w:sz="8" w:space="0" w:color="auto"/>
            </w:tcBorders>
            <w:vAlign w:val="center"/>
            <w:hideMark/>
          </w:tcPr>
          <w:p w:rsidR="00EF676A" w:rsidRDefault="00EF676A">
            <w:pPr>
              <w:rPr>
                <w:rFonts w:ascii="Calibri" w:hAnsi="Calibri" w:cs="Calibri"/>
                <w:b/>
                <w:bCs/>
                <w:color w:val="000000"/>
                <w:sz w:val="20"/>
                <w:szCs w:val="20"/>
              </w:rPr>
            </w:pPr>
          </w:p>
        </w:tc>
      </w:tr>
      <w:tr w:rsidR="00EF676A" w:rsidTr="003612F0">
        <w:trPr>
          <w:trHeight w:val="300"/>
        </w:trPr>
        <w:tc>
          <w:tcPr>
            <w:tcW w:w="11010" w:type="dxa"/>
            <w:gridSpan w:val="3"/>
            <w:tcBorders>
              <w:top w:val="single" w:sz="8" w:space="0" w:color="auto"/>
              <w:left w:val="single" w:sz="8" w:space="0" w:color="auto"/>
              <w:bottom w:val="nil"/>
              <w:right w:val="single" w:sz="8" w:space="0" w:color="000000"/>
            </w:tcBorders>
            <w:shd w:val="clear" w:color="auto" w:fill="auto"/>
            <w:vAlign w:val="center"/>
            <w:hideMark/>
          </w:tcPr>
          <w:p w:rsidR="00EF676A" w:rsidRDefault="00EF676A">
            <w:pPr>
              <w:jc w:val="cente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510"/>
        </w:trPr>
        <w:tc>
          <w:tcPr>
            <w:tcW w:w="11010" w:type="dxa"/>
            <w:gridSpan w:val="3"/>
            <w:tcBorders>
              <w:top w:val="nil"/>
              <w:left w:val="single" w:sz="8" w:space="0" w:color="auto"/>
              <w:bottom w:val="nil"/>
              <w:right w:val="single" w:sz="8" w:space="0" w:color="000000"/>
            </w:tcBorders>
            <w:shd w:val="clear" w:color="auto" w:fill="auto"/>
            <w:vAlign w:val="center"/>
            <w:hideMark/>
          </w:tcPr>
          <w:p w:rsidR="00EF676A" w:rsidRDefault="00EF676A">
            <w:pPr>
              <w:jc w:val="center"/>
              <w:rPr>
                <w:rFonts w:ascii="Calibri" w:hAnsi="Calibri" w:cs="Calibri"/>
                <w:b/>
                <w:bCs/>
                <w:color w:val="000000"/>
                <w:sz w:val="20"/>
                <w:szCs w:val="20"/>
              </w:rPr>
            </w:pPr>
            <w:r>
              <w:rPr>
                <w:rFonts w:ascii="Calibri" w:hAnsi="Calibri" w:cs="Calibri"/>
                <w:b/>
                <w:bCs/>
                <w:color w:val="000000"/>
                <w:sz w:val="20"/>
                <w:szCs w:val="20"/>
              </w:rPr>
              <w:t>SANDWICHES (TOASTED OR PLAIN)</w:t>
            </w:r>
          </w:p>
        </w:tc>
      </w:tr>
      <w:tr w:rsidR="00EF676A" w:rsidTr="003612F0">
        <w:trPr>
          <w:trHeight w:val="510"/>
        </w:trPr>
        <w:tc>
          <w:tcPr>
            <w:tcW w:w="11010" w:type="dxa"/>
            <w:gridSpan w:val="3"/>
            <w:tcBorders>
              <w:top w:val="nil"/>
              <w:left w:val="single" w:sz="8" w:space="0" w:color="auto"/>
              <w:bottom w:val="single" w:sz="8" w:space="0" w:color="auto"/>
              <w:right w:val="single" w:sz="8" w:space="0" w:color="000000"/>
            </w:tcBorders>
            <w:shd w:val="clear" w:color="auto" w:fill="auto"/>
            <w:vAlign w:val="center"/>
            <w:hideMark/>
          </w:tcPr>
          <w:p w:rsidR="00EF676A" w:rsidRDefault="00EF676A">
            <w:pPr>
              <w:jc w:val="center"/>
              <w:rPr>
                <w:rFonts w:ascii="Calibri" w:hAnsi="Calibri" w:cs="Calibri"/>
                <w:b/>
                <w:bCs/>
                <w:color w:val="000000"/>
                <w:sz w:val="20"/>
                <w:szCs w:val="20"/>
              </w:rPr>
            </w:pPr>
            <w:r>
              <w:rPr>
                <w:rFonts w:ascii="Calibri" w:hAnsi="Calibri" w:cs="Calibri"/>
                <w:b/>
                <w:bCs/>
                <w:color w:val="000000"/>
                <w:sz w:val="20"/>
                <w:szCs w:val="20"/>
              </w:rPr>
              <w:t>(Whole-wheat/Brown/Rye/White bread)</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Cheese</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Cheese and Tomato</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Onion and or Mushroom</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Extras</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xml:space="preserve">Cheese and Ham </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Cheese, Ham and Tomato</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Toasted Steak</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Bacon and Egg</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Salami and Cheese</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Chicken Mayonnaise</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Tuna Mayonnaise</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765"/>
        </w:trPr>
        <w:tc>
          <w:tcPr>
            <w:tcW w:w="110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676A" w:rsidRDefault="00EF676A">
            <w:pPr>
              <w:jc w:val="center"/>
              <w:rPr>
                <w:rFonts w:ascii="Calibri" w:hAnsi="Calibri" w:cs="Calibri"/>
                <w:b/>
                <w:bCs/>
                <w:color w:val="000000"/>
                <w:sz w:val="20"/>
                <w:szCs w:val="20"/>
              </w:rPr>
            </w:pPr>
            <w:r>
              <w:rPr>
                <w:rFonts w:ascii="Calibri" w:hAnsi="Calibri" w:cs="Calibri"/>
                <w:b/>
                <w:bCs/>
                <w:color w:val="000000"/>
                <w:sz w:val="20"/>
                <w:szCs w:val="20"/>
              </w:rPr>
              <w:t>Tremaine, Panini/Baguette (Whole-wheat/Brown/Rye/White bread)</w:t>
            </w:r>
          </w:p>
        </w:tc>
      </w:tr>
      <w:tr w:rsidR="00EF676A" w:rsidTr="003612F0">
        <w:trPr>
          <w:trHeight w:val="300"/>
        </w:trPr>
        <w:tc>
          <w:tcPr>
            <w:tcW w:w="5170" w:type="dxa"/>
            <w:tcBorders>
              <w:top w:val="nil"/>
              <w:left w:val="single" w:sz="8" w:space="0" w:color="auto"/>
              <w:bottom w:val="nil"/>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Roast Beef and Avocado</w:t>
            </w:r>
          </w:p>
        </w:tc>
        <w:tc>
          <w:tcPr>
            <w:tcW w:w="3140" w:type="dxa"/>
            <w:tcBorders>
              <w:top w:val="nil"/>
              <w:left w:val="nil"/>
              <w:bottom w:val="nil"/>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nil"/>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Cheese, Macon and Tomato</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Cheese, Tomato</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Mushroom and Cheese</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Chicken Mayonnaise</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Tuna Mayonnaise</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Cheese/Mushroom/Veg</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110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676A" w:rsidRDefault="00EF676A">
            <w:pPr>
              <w:jc w:val="center"/>
              <w:rPr>
                <w:rFonts w:ascii="Calibri" w:hAnsi="Calibri" w:cs="Calibri"/>
                <w:b/>
                <w:bCs/>
                <w:color w:val="000000"/>
                <w:sz w:val="20"/>
                <w:szCs w:val="20"/>
              </w:rPr>
            </w:pPr>
            <w:r>
              <w:rPr>
                <w:rFonts w:ascii="Calibri" w:hAnsi="Calibri" w:cs="Calibri"/>
                <w:b/>
                <w:bCs/>
                <w:color w:val="000000"/>
                <w:sz w:val="20"/>
                <w:szCs w:val="20"/>
              </w:rPr>
              <w:t>Main Meals – Full meal portion</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Chicken</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Steak</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Lamb</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110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676A" w:rsidRDefault="00EF676A">
            <w:pPr>
              <w:jc w:val="center"/>
              <w:rPr>
                <w:rFonts w:ascii="Calibri" w:hAnsi="Calibri" w:cs="Calibri"/>
                <w:b/>
                <w:bCs/>
                <w:color w:val="000000"/>
                <w:sz w:val="20"/>
                <w:szCs w:val="20"/>
              </w:rPr>
            </w:pPr>
            <w:r>
              <w:rPr>
                <w:rFonts w:ascii="Calibri" w:hAnsi="Calibri" w:cs="Calibri"/>
                <w:b/>
                <w:bCs/>
                <w:color w:val="000000"/>
                <w:sz w:val="20"/>
                <w:szCs w:val="20"/>
              </w:rPr>
              <w:t>Others:</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Variety of Breyani ( FISH, VEG,LAMB ,BEEF)</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Grilled Lamb Chops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½ chicken portion</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Fish curry and rice</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Lamb curry and rice</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Beef curry and rice</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Pap and Meat (BEEF)</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Grilled ½ chicken and chips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Grilled ¼ chicken and chips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xml:space="preserve">Hake fillet </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Steak and chips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00"/>
        </w:trPr>
        <w:tc>
          <w:tcPr>
            <w:tcW w:w="11010" w:type="dxa"/>
            <w:gridSpan w:val="3"/>
            <w:tcBorders>
              <w:top w:val="single" w:sz="8" w:space="0" w:color="auto"/>
              <w:left w:val="single" w:sz="8" w:space="0" w:color="auto"/>
              <w:bottom w:val="nil"/>
              <w:right w:val="single" w:sz="8" w:space="0" w:color="000000"/>
            </w:tcBorders>
            <w:shd w:val="clear" w:color="auto" w:fill="auto"/>
            <w:vAlign w:val="center"/>
            <w:hideMark/>
          </w:tcPr>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3612F0" w:rsidRDefault="003612F0">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r>
              <w:rPr>
                <w:rFonts w:ascii="Calibri" w:hAnsi="Calibri" w:cs="Calibri"/>
                <w:b/>
                <w:bCs/>
                <w:color w:val="000000"/>
                <w:sz w:val="20"/>
                <w:szCs w:val="20"/>
              </w:rPr>
              <w:lastRenderedPageBreak/>
              <w:t>Burgers</w:t>
            </w:r>
          </w:p>
        </w:tc>
      </w:tr>
      <w:tr w:rsidR="00EF676A" w:rsidTr="003612F0">
        <w:trPr>
          <w:trHeight w:val="1020"/>
        </w:trPr>
        <w:tc>
          <w:tcPr>
            <w:tcW w:w="11010" w:type="dxa"/>
            <w:gridSpan w:val="3"/>
            <w:tcBorders>
              <w:top w:val="nil"/>
              <w:left w:val="single" w:sz="8" w:space="0" w:color="auto"/>
              <w:bottom w:val="single" w:sz="8" w:space="0" w:color="auto"/>
              <w:right w:val="single" w:sz="8" w:space="0" w:color="000000"/>
            </w:tcBorders>
            <w:shd w:val="clear" w:color="auto" w:fill="auto"/>
            <w:vAlign w:val="center"/>
            <w:hideMark/>
          </w:tcPr>
          <w:p w:rsidR="00EF676A" w:rsidRDefault="00EF676A">
            <w:pPr>
              <w:jc w:val="center"/>
              <w:rPr>
                <w:rFonts w:ascii="Calibri" w:hAnsi="Calibri" w:cs="Calibri"/>
                <w:b/>
                <w:bCs/>
                <w:color w:val="000000"/>
                <w:sz w:val="20"/>
                <w:szCs w:val="20"/>
              </w:rPr>
            </w:pPr>
            <w:r>
              <w:rPr>
                <w:rFonts w:ascii="Calibri" w:hAnsi="Calibri" w:cs="Calibri"/>
                <w:b/>
                <w:bCs/>
                <w:color w:val="000000"/>
                <w:sz w:val="20"/>
                <w:szCs w:val="20"/>
              </w:rPr>
              <w:lastRenderedPageBreak/>
              <w:t>Burgers to include a slice of tomato, gherkin, onion and lettuce &amp; a variety of sauces available)</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Steak</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Beef</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Vegetable</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Double Patty</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Fish</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Chicken</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Vegetable patty</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Chips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Assorted pies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Russians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Frankfurters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Vienna</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Dagwood</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110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676A" w:rsidRDefault="00EF676A">
            <w:pPr>
              <w:jc w:val="center"/>
              <w:rPr>
                <w:rFonts w:ascii="Calibri" w:hAnsi="Calibri" w:cs="Calibri"/>
                <w:b/>
                <w:bCs/>
                <w:color w:val="000000"/>
                <w:sz w:val="20"/>
                <w:szCs w:val="20"/>
              </w:rPr>
            </w:pPr>
            <w:r>
              <w:rPr>
                <w:rFonts w:ascii="Calibri" w:hAnsi="Calibri" w:cs="Calibri"/>
                <w:b/>
                <w:bCs/>
                <w:color w:val="000000"/>
                <w:sz w:val="20"/>
                <w:szCs w:val="20"/>
              </w:rPr>
              <w:t>Cold Beverages</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Soft Drinks 330 ml</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Soft drinks 500 ml</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Grapetiser 330 ml</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Appletiser 330 ml</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Liqui-fruit 250 ml</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Ice Tea - Can 330 ml</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Energy Drinks 500ml</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Mineral Water – 500ml</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Fruit Juices – 250 ml</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110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676A" w:rsidRDefault="00EF676A">
            <w:pPr>
              <w:jc w:val="center"/>
              <w:rPr>
                <w:rFonts w:ascii="Calibri" w:hAnsi="Calibri" w:cs="Calibri"/>
                <w:b/>
                <w:bCs/>
                <w:color w:val="000000"/>
                <w:sz w:val="20"/>
                <w:szCs w:val="20"/>
              </w:rPr>
            </w:pPr>
            <w:r>
              <w:rPr>
                <w:rFonts w:ascii="Calibri" w:hAnsi="Calibri" w:cs="Calibri"/>
                <w:b/>
                <w:bCs/>
                <w:color w:val="000000"/>
                <w:sz w:val="20"/>
                <w:szCs w:val="20"/>
              </w:rPr>
              <w:t>CAKES</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Muffins ( Variety)</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Croissants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xml:space="preserve">cheese, butter and jam) </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EXTRAS</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Scones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00"/>
        </w:trPr>
        <w:tc>
          <w:tcPr>
            <w:tcW w:w="11010" w:type="dxa"/>
            <w:gridSpan w:val="3"/>
            <w:tcBorders>
              <w:top w:val="single" w:sz="8" w:space="0" w:color="auto"/>
              <w:left w:val="single" w:sz="8" w:space="0" w:color="auto"/>
              <w:bottom w:val="nil"/>
              <w:right w:val="single" w:sz="8" w:space="0" w:color="000000"/>
            </w:tcBorders>
            <w:shd w:val="clear" w:color="auto" w:fill="FFFFFF" w:themeFill="background1"/>
            <w:vAlign w:val="center"/>
            <w:hideMark/>
          </w:tcPr>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C13105" w:rsidRDefault="00C13105">
            <w:pPr>
              <w:jc w:val="center"/>
              <w:rPr>
                <w:rFonts w:ascii="Calibri" w:hAnsi="Calibri" w:cs="Calibri"/>
                <w:b/>
                <w:bCs/>
                <w:color w:val="000000"/>
                <w:sz w:val="20"/>
                <w:szCs w:val="20"/>
              </w:rPr>
            </w:pPr>
          </w:p>
          <w:p w:rsidR="00C13105" w:rsidRDefault="00C13105">
            <w:pPr>
              <w:jc w:val="center"/>
              <w:rPr>
                <w:rFonts w:ascii="Calibri" w:hAnsi="Calibri" w:cs="Calibri"/>
                <w:b/>
                <w:bCs/>
                <w:color w:val="000000"/>
                <w:sz w:val="20"/>
                <w:szCs w:val="20"/>
              </w:rPr>
            </w:pPr>
          </w:p>
          <w:p w:rsidR="00C13105" w:rsidRDefault="00C13105">
            <w:pPr>
              <w:jc w:val="center"/>
              <w:rPr>
                <w:rFonts w:ascii="Calibri" w:hAnsi="Calibri" w:cs="Calibri"/>
                <w:b/>
                <w:bCs/>
                <w:color w:val="000000"/>
                <w:sz w:val="20"/>
                <w:szCs w:val="20"/>
              </w:rPr>
            </w:pPr>
          </w:p>
          <w:p w:rsidR="00C13105" w:rsidRDefault="00C13105">
            <w:pPr>
              <w:jc w:val="center"/>
              <w:rPr>
                <w:rFonts w:ascii="Calibri" w:hAnsi="Calibri" w:cs="Calibri"/>
                <w:b/>
                <w:bCs/>
                <w:color w:val="000000"/>
                <w:sz w:val="20"/>
                <w:szCs w:val="20"/>
              </w:rPr>
            </w:pPr>
          </w:p>
          <w:p w:rsidR="00C13105" w:rsidRDefault="00C13105">
            <w:pPr>
              <w:jc w:val="center"/>
              <w:rPr>
                <w:rFonts w:ascii="Calibri" w:hAnsi="Calibri" w:cs="Calibri"/>
                <w:b/>
                <w:bCs/>
                <w:color w:val="000000"/>
                <w:sz w:val="20"/>
                <w:szCs w:val="20"/>
              </w:rPr>
            </w:pPr>
          </w:p>
          <w:p w:rsidR="00C13105" w:rsidRDefault="00C13105">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p>
          <w:p w:rsidR="00EF676A" w:rsidRDefault="00EF676A">
            <w:pPr>
              <w:jc w:val="center"/>
              <w:rPr>
                <w:rFonts w:ascii="Calibri" w:hAnsi="Calibri" w:cs="Calibri"/>
                <w:b/>
                <w:bCs/>
                <w:color w:val="000000"/>
                <w:sz w:val="20"/>
                <w:szCs w:val="20"/>
              </w:rPr>
            </w:pPr>
            <w:r>
              <w:rPr>
                <w:rFonts w:ascii="Calibri" w:hAnsi="Calibri" w:cs="Calibri"/>
                <w:b/>
                <w:bCs/>
                <w:color w:val="000000"/>
                <w:sz w:val="20"/>
                <w:szCs w:val="20"/>
              </w:rPr>
              <w:t>Meals of the day</w:t>
            </w:r>
          </w:p>
        </w:tc>
      </w:tr>
      <w:tr w:rsidR="00EF676A" w:rsidTr="003612F0">
        <w:trPr>
          <w:trHeight w:val="510"/>
        </w:trPr>
        <w:tc>
          <w:tcPr>
            <w:tcW w:w="11010" w:type="dxa"/>
            <w:gridSpan w:val="3"/>
            <w:tcBorders>
              <w:top w:val="nil"/>
              <w:left w:val="single" w:sz="8" w:space="0" w:color="auto"/>
              <w:bottom w:val="single" w:sz="8" w:space="0" w:color="auto"/>
              <w:right w:val="single" w:sz="8" w:space="0" w:color="000000"/>
            </w:tcBorders>
            <w:shd w:val="clear" w:color="auto" w:fill="auto"/>
            <w:vAlign w:val="center"/>
            <w:hideMark/>
          </w:tcPr>
          <w:p w:rsidR="00EF676A" w:rsidRDefault="00EF676A">
            <w:pPr>
              <w:jc w:val="center"/>
              <w:rPr>
                <w:rFonts w:ascii="Calibri" w:hAnsi="Calibri" w:cs="Calibri"/>
                <w:b/>
                <w:bCs/>
                <w:color w:val="000000"/>
                <w:sz w:val="20"/>
                <w:szCs w:val="20"/>
              </w:rPr>
            </w:pPr>
            <w:r>
              <w:rPr>
                <w:rFonts w:ascii="Calibri" w:hAnsi="Calibri" w:cs="Calibri"/>
                <w:b/>
                <w:bCs/>
                <w:color w:val="000000"/>
                <w:sz w:val="20"/>
                <w:szCs w:val="20"/>
              </w:rPr>
              <w:lastRenderedPageBreak/>
              <w:t>(Menu to change daily at least 3 offered everyday)</w:t>
            </w:r>
          </w:p>
        </w:tc>
      </w:tr>
      <w:tr w:rsidR="00EF676A" w:rsidRPr="00EF676A" w:rsidTr="003612F0">
        <w:trPr>
          <w:trHeight w:val="300"/>
        </w:trPr>
        <w:tc>
          <w:tcPr>
            <w:tcW w:w="5170" w:type="dxa"/>
            <w:tcBorders>
              <w:top w:val="nil"/>
              <w:left w:val="single" w:sz="8" w:space="0" w:color="auto"/>
              <w:bottom w:val="nil"/>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1. At least 3 x Meat options available daily</w:t>
            </w:r>
          </w:p>
        </w:tc>
        <w:tc>
          <w:tcPr>
            <w:tcW w:w="3140" w:type="dxa"/>
            <w:tcBorders>
              <w:top w:val="nil"/>
              <w:left w:val="nil"/>
              <w:bottom w:val="nil"/>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nil"/>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00"/>
        </w:trPr>
        <w:tc>
          <w:tcPr>
            <w:tcW w:w="5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2. Vegetable potions per meal</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00"/>
        </w:trPr>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3.Two vegs and two starch (pap and rice)Portion of salad</w:t>
            </w:r>
          </w:p>
        </w:tc>
        <w:tc>
          <w:tcPr>
            <w:tcW w:w="3140" w:type="dxa"/>
            <w:tcBorders>
              <w:top w:val="nil"/>
              <w:left w:val="nil"/>
              <w:bottom w:val="single" w:sz="4" w:space="0" w:color="auto"/>
              <w:right w:val="single" w:sz="4" w:space="0" w:color="auto"/>
            </w:tcBorders>
            <w:shd w:val="clear" w:color="auto" w:fill="auto"/>
            <w:noWrap/>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4" w:space="0" w:color="auto"/>
              <w:right w:val="single" w:sz="4" w:space="0" w:color="auto"/>
            </w:tcBorders>
            <w:shd w:val="clear" w:color="auto" w:fill="auto"/>
            <w:noWrap/>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00"/>
        </w:trPr>
        <w:tc>
          <w:tcPr>
            <w:tcW w:w="5170" w:type="dxa"/>
            <w:tcBorders>
              <w:top w:val="nil"/>
              <w:left w:val="single" w:sz="4" w:space="0" w:color="auto"/>
              <w:bottom w:val="single" w:sz="4" w:space="0" w:color="auto"/>
              <w:right w:val="single" w:sz="4" w:space="0" w:color="auto"/>
            </w:tcBorders>
            <w:shd w:val="clear" w:color="000000" w:fill="FFFFFF"/>
            <w:noWrap/>
            <w:vAlign w:val="center"/>
          </w:tcPr>
          <w:p w:rsidR="00EF676A" w:rsidRDefault="00EF676A">
            <w:pPr>
              <w:rPr>
                <w:rFonts w:ascii="Calibri" w:hAnsi="Calibri" w:cs="Calibri"/>
                <w:color w:val="000000"/>
                <w:sz w:val="20"/>
                <w:szCs w:val="20"/>
              </w:rPr>
            </w:pPr>
            <w:r>
              <w:rPr>
                <w:rFonts w:ascii="Calibri" w:hAnsi="Calibri" w:cs="Calibri"/>
                <w:color w:val="000000"/>
                <w:sz w:val="20"/>
                <w:szCs w:val="20"/>
              </w:rPr>
              <w:t>4.Bunny Chow</w:t>
            </w:r>
          </w:p>
        </w:tc>
        <w:tc>
          <w:tcPr>
            <w:tcW w:w="3140" w:type="dxa"/>
            <w:tcBorders>
              <w:top w:val="nil"/>
              <w:left w:val="nil"/>
              <w:bottom w:val="single" w:sz="4" w:space="0" w:color="auto"/>
              <w:right w:val="single" w:sz="4" w:space="0" w:color="auto"/>
            </w:tcBorders>
            <w:shd w:val="clear" w:color="auto" w:fill="auto"/>
            <w:noWrap/>
            <w:vAlign w:val="center"/>
          </w:tcPr>
          <w:p w:rsidR="00EF676A" w:rsidRDefault="00EF676A">
            <w:pPr>
              <w:rPr>
                <w:rFonts w:ascii="Calibri" w:hAnsi="Calibri" w:cs="Calibri"/>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center"/>
          </w:tcPr>
          <w:p w:rsidR="00EF676A" w:rsidRDefault="00EF676A">
            <w:pPr>
              <w:rPr>
                <w:rFonts w:ascii="Calibri" w:hAnsi="Calibri" w:cs="Calibri"/>
                <w:color w:val="000000"/>
                <w:sz w:val="20"/>
                <w:szCs w:val="20"/>
              </w:rPr>
            </w:pPr>
          </w:p>
        </w:tc>
      </w:tr>
      <w:tr w:rsidR="00EF676A" w:rsidTr="003612F0">
        <w:trPr>
          <w:trHeight w:val="315"/>
        </w:trPr>
        <w:tc>
          <w:tcPr>
            <w:tcW w:w="11010" w:type="dxa"/>
            <w:gridSpan w:val="3"/>
            <w:tcBorders>
              <w:top w:val="nil"/>
              <w:left w:val="single" w:sz="8" w:space="0" w:color="auto"/>
              <w:bottom w:val="single" w:sz="8" w:space="0" w:color="auto"/>
              <w:right w:val="single" w:sz="8" w:space="0" w:color="000000"/>
            </w:tcBorders>
            <w:shd w:val="clear" w:color="auto" w:fill="auto"/>
            <w:vAlign w:val="center"/>
            <w:hideMark/>
          </w:tcPr>
          <w:p w:rsidR="00EF676A" w:rsidRDefault="00EF676A">
            <w:pPr>
              <w:jc w:val="center"/>
              <w:rPr>
                <w:rFonts w:ascii="Calibri" w:hAnsi="Calibri" w:cs="Calibri"/>
                <w:b/>
                <w:bCs/>
                <w:color w:val="000000"/>
                <w:sz w:val="20"/>
                <w:szCs w:val="20"/>
              </w:rPr>
            </w:pPr>
            <w:r>
              <w:rPr>
                <w:rFonts w:ascii="Calibri" w:hAnsi="Calibri" w:cs="Calibri"/>
                <w:b/>
                <w:bCs/>
                <w:color w:val="000000"/>
                <w:sz w:val="20"/>
                <w:szCs w:val="20"/>
              </w:rPr>
              <w:t>PLATTERS</w:t>
            </w:r>
          </w:p>
        </w:tc>
      </w:tr>
      <w:tr w:rsidR="00EF676A" w:rsidTr="003612F0">
        <w:trPr>
          <w:trHeight w:val="780"/>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Assorted smoked sausages/country sausages/continental cold cuts/dried wors/biltong/pickles and dip</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Farmers platter</w:t>
            </w:r>
          </w:p>
        </w:tc>
      </w:tr>
      <w:tr w:rsidR="00EF676A" w:rsidTr="003612F0">
        <w:trPr>
          <w:trHeight w:val="52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8 Assorted seafood items crumbed, grilled and fried garnish with lemon &amp; seafood dip</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Fisherman’s platter</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Assorted sliced fresh vegetables with herb cheese dip</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Vegetarian platter</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Assorted cheese and salty biscuits with pickles and dips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Cheese platter</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A variety of chicken cuts/ribs/Pickles and dips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Chicken and Rib platter</w:t>
            </w:r>
          </w:p>
        </w:tc>
      </w:tr>
      <w:tr w:rsidR="00EF676A" w:rsidTr="003612F0">
        <w:trPr>
          <w:trHeight w:val="52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Assorted cheese cubes/Cold meats/Sausages/chicken pieces/sandwiches/Olives/Pickles/Garnish</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Mixed platter</w:t>
            </w:r>
          </w:p>
        </w:tc>
      </w:tr>
      <w:tr w:rsidR="00EF676A" w:rsidTr="003612F0">
        <w:trPr>
          <w:trHeight w:val="52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Assorted continental cold cuts &amp; cheese with salty biscuits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Cold meats and cheese platter</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7 Assorted savory and pastry items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Savory Platter</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An assortment of mini sweet cocktail tartlets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Sweet Platter</w:t>
            </w:r>
          </w:p>
        </w:tc>
      </w:tr>
      <w:tr w:rsidR="00EF676A" w:rsidTr="003612F0">
        <w:trPr>
          <w:trHeight w:val="52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A variety of chicken cuts/fish grilled and battered/ cheese &amp; dip</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Halaal platter</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5 assorted styles of prepared chicken</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Chicken platter</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Assorted fillings with cold cuts with garnish</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Closed Sandwich</w:t>
            </w:r>
          </w:p>
        </w:tc>
      </w:tr>
      <w:tr w:rsidR="00EF676A" w:rsidTr="003612F0">
        <w:trPr>
          <w:trHeight w:val="52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Assorted fillings with cold cuts with garnish and vegetables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Open Sandwich</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Assorted fresh sliced fruit with garnish</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Fruit platter</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Toppings sweet or savory</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Muffin platter</w:t>
            </w:r>
          </w:p>
        </w:tc>
      </w:tr>
      <w:tr w:rsidR="00EF676A" w:rsidTr="003612F0">
        <w:trPr>
          <w:trHeight w:val="315"/>
        </w:trPr>
        <w:tc>
          <w:tcPr>
            <w:tcW w:w="5170" w:type="dxa"/>
            <w:tcBorders>
              <w:top w:val="nil"/>
              <w:left w:val="single" w:sz="8" w:space="0" w:color="auto"/>
              <w:bottom w:val="single" w:sz="8" w:space="0" w:color="auto"/>
              <w:right w:val="nil"/>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xml:space="preserve">Savory platter ( samosa ,pies,sausages rolls,spring rolls  </w:t>
            </w:r>
          </w:p>
        </w:tc>
        <w:tc>
          <w:tcPr>
            <w:tcW w:w="3140" w:type="dxa"/>
            <w:tcBorders>
              <w:top w:val="nil"/>
              <w:left w:val="nil"/>
              <w:bottom w:val="single" w:sz="8" w:space="0" w:color="auto"/>
              <w:right w:val="nil"/>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Pastry platter</w:t>
            </w:r>
          </w:p>
        </w:tc>
      </w:tr>
      <w:tr w:rsidR="00EF676A" w:rsidTr="003612F0">
        <w:trPr>
          <w:trHeight w:val="315"/>
        </w:trPr>
        <w:tc>
          <w:tcPr>
            <w:tcW w:w="110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676A" w:rsidRDefault="00EF676A">
            <w:pPr>
              <w:jc w:val="center"/>
              <w:rPr>
                <w:rFonts w:ascii="Calibri" w:hAnsi="Calibri" w:cs="Calibri"/>
                <w:b/>
                <w:bCs/>
                <w:color w:val="000000"/>
                <w:sz w:val="20"/>
                <w:szCs w:val="20"/>
              </w:rPr>
            </w:pPr>
            <w:r>
              <w:rPr>
                <w:rFonts w:ascii="Calibri" w:hAnsi="Calibri" w:cs="Calibri"/>
                <w:b/>
                <w:bCs/>
                <w:color w:val="000000"/>
                <w:sz w:val="20"/>
                <w:szCs w:val="20"/>
              </w:rPr>
              <w:t>BREAKFAST OPTIONS</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b/>
                <w:bCs/>
                <w:color w:val="000000"/>
                <w:sz w:val="20"/>
                <w:szCs w:val="20"/>
              </w:rPr>
            </w:pPr>
            <w:r>
              <w:rPr>
                <w:rFonts w:ascii="Calibri" w:hAnsi="Calibri" w:cs="Calibri"/>
                <w:b/>
                <w:bCs/>
                <w:color w:val="000000"/>
                <w:sz w:val="20"/>
                <w:szCs w:val="20"/>
              </w:rPr>
              <w:t> </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jc w:val="center"/>
              <w:rPr>
                <w:rFonts w:ascii="Calibri" w:hAnsi="Calibri" w:cs="Calibri"/>
                <w:b/>
                <w:bCs/>
                <w:color w:val="000000"/>
                <w:sz w:val="20"/>
                <w:szCs w:val="20"/>
              </w:rPr>
            </w:pPr>
            <w:r>
              <w:rPr>
                <w:rFonts w:ascii="Calibri" w:hAnsi="Calibri" w:cs="Calibri"/>
                <w:b/>
                <w:bCs/>
                <w:color w:val="000000"/>
                <w:sz w:val="20"/>
                <w:szCs w:val="20"/>
              </w:rPr>
              <w:t>PLEASE PROVIDE ONE PRICE FOR EACH OPTION PER HEAD</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b/>
                <w:bCs/>
                <w:color w:val="000000"/>
                <w:sz w:val="20"/>
                <w:szCs w:val="20"/>
              </w:rPr>
            </w:pPr>
            <w:r>
              <w:rPr>
                <w:rFonts w:ascii="Calibri" w:hAnsi="Calibri" w:cs="Calibri"/>
                <w:b/>
                <w:bCs/>
                <w:color w:val="000000"/>
                <w:sz w:val="20"/>
                <w:szCs w:val="20"/>
              </w:rPr>
              <w:t xml:space="preserve">BREAKFAST </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Full English breakfast</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r w:rsidR="00EF676A" w:rsidTr="003612F0">
        <w:trPr>
          <w:trHeight w:val="315"/>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Fat cakes</w:t>
            </w:r>
          </w:p>
        </w:tc>
        <w:tc>
          <w:tcPr>
            <w:tcW w:w="314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c>
          <w:tcPr>
            <w:tcW w:w="2700" w:type="dxa"/>
            <w:tcBorders>
              <w:top w:val="nil"/>
              <w:left w:val="nil"/>
              <w:bottom w:val="single" w:sz="8" w:space="0" w:color="auto"/>
              <w:right w:val="single" w:sz="8" w:space="0" w:color="auto"/>
            </w:tcBorders>
            <w:shd w:val="clear" w:color="auto" w:fill="auto"/>
            <w:vAlign w:val="center"/>
            <w:hideMark/>
          </w:tcPr>
          <w:p w:rsidR="00EF676A" w:rsidRDefault="00EF676A">
            <w:pPr>
              <w:rPr>
                <w:rFonts w:ascii="Calibri" w:hAnsi="Calibri" w:cs="Calibri"/>
                <w:color w:val="000000"/>
                <w:sz w:val="20"/>
                <w:szCs w:val="20"/>
              </w:rPr>
            </w:pPr>
            <w:r>
              <w:rPr>
                <w:rFonts w:ascii="Calibri" w:hAnsi="Calibri" w:cs="Calibri"/>
                <w:color w:val="000000"/>
                <w:sz w:val="20"/>
                <w:szCs w:val="20"/>
              </w:rPr>
              <w:t> </w:t>
            </w:r>
          </w:p>
        </w:tc>
      </w:tr>
    </w:tbl>
    <w:p w:rsidR="003F1786" w:rsidRDefault="003F1786" w:rsidP="003F1786">
      <w:pPr>
        <w:spacing w:line="360" w:lineRule="auto"/>
        <w:rPr>
          <w:rFonts w:ascii="Arial" w:hAnsi="Arial" w:cs="Arial"/>
          <w:b/>
          <w:bCs/>
          <w:sz w:val="18"/>
          <w:szCs w:val="18"/>
          <w:u w:val="single"/>
          <w:lang w:val="en-US"/>
        </w:rPr>
      </w:pPr>
    </w:p>
    <w:p w:rsidR="00FD71C7" w:rsidRDefault="00FD71C7" w:rsidP="003F1786">
      <w:pPr>
        <w:spacing w:line="360" w:lineRule="auto"/>
        <w:rPr>
          <w:rFonts w:ascii="Arial" w:hAnsi="Arial" w:cs="Arial"/>
          <w:b/>
          <w:bCs/>
          <w:sz w:val="18"/>
          <w:szCs w:val="18"/>
          <w:u w:val="single"/>
          <w:lang w:val="en-US"/>
        </w:rPr>
      </w:pPr>
    </w:p>
    <w:p w:rsidR="00FD71C7" w:rsidRDefault="00FD71C7" w:rsidP="003F1786">
      <w:pPr>
        <w:spacing w:line="360" w:lineRule="auto"/>
        <w:rPr>
          <w:rFonts w:ascii="Arial" w:hAnsi="Arial" w:cs="Arial"/>
          <w:b/>
          <w:bCs/>
          <w:sz w:val="18"/>
          <w:szCs w:val="18"/>
          <w:u w:val="single"/>
          <w:lang w:val="en-US"/>
        </w:rPr>
      </w:pPr>
    </w:p>
    <w:p w:rsidR="00FD71C7" w:rsidRPr="00C13105" w:rsidRDefault="00FD71C7" w:rsidP="00FD71C7">
      <w:pPr>
        <w:jc w:val="center"/>
        <w:rPr>
          <w:rFonts w:ascii="Calibri" w:hAnsi="Calibri" w:cs="Calibri"/>
          <w:b/>
          <w:bCs/>
          <w:color w:val="000000"/>
          <w:u w:val="single"/>
        </w:rPr>
      </w:pPr>
      <w:r w:rsidRPr="00C13105">
        <w:rPr>
          <w:rFonts w:ascii="Calibri" w:hAnsi="Calibri" w:cs="Calibri"/>
          <w:b/>
          <w:bCs/>
          <w:color w:val="000000"/>
          <w:u w:val="single"/>
        </w:rPr>
        <w:t xml:space="preserve">NB: MONTHLY PAYMENTS FOR NHLS UTILITIES THAT WILL BE USED BY THE SERVICE PROVIDER </w:t>
      </w:r>
    </w:p>
    <w:p w:rsidR="00FD71C7" w:rsidRPr="003F1786" w:rsidRDefault="00FD71C7" w:rsidP="003F1786">
      <w:pPr>
        <w:spacing w:line="360" w:lineRule="auto"/>
        <w:rPr>
          <w:rFonts w:ascii="Arial" w:hAnsi="Arial" w:cs="Arial"/>
          <w:b/>
          <w:bCs/>
          <w:sz w:val="18"/>
          <w:szCs w:val="18"/>
          <w:u w:val="single"/>
          <w:lang w:val="en-US"/>
        </w:rPr>
      </w:pPr>
    </w:p>
    <w:p w:rsidR="0095331F" w:rsidRPr="007D7EDE" w:rsidRDefault="00CA05F3" w:rsidP="006B512E">
      <w:pPr>
        <w:pStyle w:val="AnnexH1"/>
        <w:tabs>
          <w:tab w:val="num" w:pos="1560"/>
        </w:tabs>
        <w:ind w:left="709" w:hanging="709"/>
        <w:rPr>
          <w:color w:val="000080"/>
          <w:sz w:val="36"/>
          <w:szCs w:val="36"/>
        </w:rPr>
      </w:pPr>
      <w:bookmarkStart w:id="11" w:name="_Toc372610076"/>
      <w:r>
        <w:rPr>
          <w:color w:val="000080"/>
          <w:sz w:val="36"/>
          <w:szCs w:val="36"/>
        </w:rPr>
        <w:lastRenderedPageBreak/>
        <w:t>P</w:t>
      </w:r>
      <w:r w:rsidR="0095331F" w:rsidRPr="007D7EDE">
        <w:rPr>
          <w:color w:val="000080"/>
          <w:sz w:val="36"/>
          <w:szCs w:val="36"/>
        </w:rPr>
        <w:t xml:space="preserve">referential </w:t>
      </w:r>
      <w:r w:rsidR="00C60224" w:rsidRPr="007D7EDE">
        <w:rPr>
          <w:color w:val="000080"/>
          <w:sz w:val="36"/>
          <w:szCs w:val="36"/>
        </w:rPr>
        <w:t xml:space="preserve">Procurement Claim </w:t>
      </w:r>
      <w:r w:rsidR="0095331F"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EE020B">
        <w:rPr>
          <w:rFonts w:ascii="Verdana" w:hAnsi="Verdana"/>
          <w:sz w:val="20"/>
          <w:szCs w:val="20"/>
        </w:rPr>
        <w:t xml:space="preserve">500 </w:t>
      </w:r>
      <w:r w:rsidRPr="00166A4A">
        <w:rPr>
          <w:rFonts w:ascii="Verdana" w:hAnsi="Verdana"/>
          <w:sz w:val="20"/>
          <w:szCs w:val="20"/>
        </w:rPr>
        <w:t xml:space="preserve"> 000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734980" w:rsidRPr="00572D24">
        <w:rPr>
          <w:rFonts w:ascii="Verdana" w:hAnsi="Verdana"/>
          <w:sz w:val="20"/>
          <w:szCs w:val="20"/>
          <w:lang w:val="en-GB"/>
        </w:rPr>
        <w:t xml:space="preserve"> </w:t>
      </w:r>
      <w:r w:rsidR="00572D24" w:rsidRPr="00572D24">
        <w:rPr>
          <w:rFonts w:ascii="Verdana" w:hAnsi="Verdana"/>
          <w:b/>
          <w:sz w:val="20"/>
          <w:szCs w:val="20"/>
          <w:lang w:val="en-GB"/>
        </w:rPr>
        <w:t>80/20 preference points</w:t>
      </w:r>
      <w:r w:rsidR="00572D24" w:rsidRPr="00572D24">
        <w:rPr>
          <w:rFonts w:ascii="Verdana" w:hAnsi="Verdana"/>
          <w:sz w:val="20"/>
          <w:szCs w:val="20"/>
          <w:lang w:val="en-GB"/>
        </w:rPr>
        <w:t xml:space="preserve"> </w:t>
      </w:r>
      <w:r w:rsidRPr="00166A4A">
        <w:rPr>
          <w:rFonts w:ascii="Verdana" w:hAnsi="Verdana"/>
          <w:sz w:val="20"/>
          <w:szCs w:val="20"/>
          <w:lang w:val="en-GB"/>
        </w:rPr>
        <w:t>system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 xml:space="preserve"> </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all applicable taxes</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includes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B-BBEE status level of contributor</w:t>
      </w:r>
      <w:r w:rsidR="00EF0348" w:rsidRPr="00166A4A">
        <w:rPr>
          <w:rFonts w:ascii="Verdana" w:hAnsi="Verdana" w:cs="Arial"/>
          <w:b/>
          <w:sz w:val="20"/>
          <w:szCs w:val="20"/>
        </w:rPr>
        <w:t>”</w:t>
      </w:r>
      <w:r w:rsidRPr="00166A4A">
        <w:rPr>
          <w:rFonts w:ascii="Verdana" w:hAnsi="Verdana" w:cs="Arial"/>
          <w:b/>
          <w:sz w:val="20"/>
          <w:szCs w:val="20"/>
        </w:rPr>
        <w:t xml:space="preserve"> </w:t>
      </w:r>
      <w:r w:rsidRPr="00166A4A">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w:t>
      </w:r>
      <w:r w:rsidR="00166A4A" w:rsidRPr="00166A4A">
        <w:rPr>
          <w:rFonts w:ascii="Verdana" w:hAnsi="Verdana" w:cs="Arial"/>
          <w:sz w:val="20"/>
          <w:szCs w:val="20"/>
        </w:rPr>
        <w:t xml:space="preserve"> </w:t>
      </w:r>
      <w:r w:rsidRPr="00166A4A">
        <w:rPr>
          <w:rFonts w:ascii="Verdana" w:hAnsi="Verdana" w:cs="Arial"/>
          <w:sz w:val="20"/>
          <w:szCs w:val="20"/>
        </w:rPr>
        <w:t>organ of state for the provision of services, works or goods, through price quotations, advertised</w:t>
      </w:r>
      <w:r w:rsidR="00166A4A" w:rsidRPr="00166A4A">
        <w:rPr>
          <w:rFonts w:ascii="Verdana" w:hAnsi="Verdana" w:cs="Arial"/>
          <w:sz w:val="20"/>
          <w:szCs w:val="20"/>
        </w:rPr>
        <w:t xml:space="preserve"> </w:t>
      </w:r>
      <w:r w:rsidRPr="00166A4A">
        <w:rPr>
          <w:rFonts w:ascii="Verdana" w:hAnsi="Verdana" w:cs="Arial"/>
          <w:sz w:val="20"/>
          <w:szCs w:val="20"/>
        </w:rPr>
        <w:t xml:space="preserve">competitive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673AAF"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673AAF"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EME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 xml:space="preserve">means any </w:t>
      </w:r>
      <w:r w:rsidR="00166A4A" w:rsidRPr="00166A4A">
        <w:rPr>
          <w:rFonts w:ascii="Verdana" w:hAnsi="Verdana" w:cs="Arial"/>
          <w:sz w:val="20"/>
          <w:szCs w:val="20"/>
        </w:rPr>
        <w:t>enterprise with</w:t>
      </w:r>
      <w:r w:rsidRPr="00166A4A">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functionality</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the measurement according to predetermined norms, as set out in the bid</w:t>
      </w:r>
      <w:r w:rsidR="00166A4A">
        <w:rPr>
          <w:rFonts w:ascii="Verdana" w:hAnsi="Verdana" w:cs="Arial"/>
          <w:sz w:val="20"/>
          <w:szCs w:val="20"/>
        </w:rPr>
        <w:t xml:space="preserve"> </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00166A4A">
        <w:rPr>
          <w:rFonts w:ascii="Verdana" w:hAnsi="Verdana" w:cs="Arial"/>
          <w:sz w:val="20"/>
          <w:szCs w:val="20"/>
        </w:rPr>
        <w:t xml:space="preserve"> </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person</w:t>
      </w:r>
      <w:r w:rsidR="006749B3" w:rsidRPr="006749B3">
        <w:rPr>
          <w:rFonts w:ascii="Verdana" w:hAnsi="Verdana" w:cs="Arial"/>
          <w:sz w:val="20"/>
          <w:szCs w:val="20"/>
        </w:rPr>
        <w:t>”</w:t>
      </w:r>
      <w:r w:rsidR="0095331F" w:rsidRPr="00166A4A">
        <w:rPr>
          <w:rFonts w:ascii="Verdana" w:hAnsi="Verdana" w:cs="Arial"/>
          <w:b/>
          <w:sz w:val="20"/>
          <w:szCs w:val="20"/>
        </w:rPr>
        <w:t xml:space="preserve"> </w:t>
      </w:r>
      <w:r w:rsidR="0095331F" w:rsidRPr="00166A4A">
        <w:rPr>
          <w:rFonts w:ascii="Verdana" w:hAnsi="Verdana" w:cs="Arial"/>
          <w:sz w:val="20"/>
          <w:szCs w:val="20"/>
        </w:rPr>
        <w:t>includes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sub-contract</w:t>
      </w:r>
      <w:r w:rsidR="006749B3" w:rsidRPr="006749B3">
        <w:rPr>
          <w:rFonts w:cs="Arial"/>
          <w:b w:val="0"/>
          <w:sz w:val="20"/>
        </w:rPr>
        <w:t>”</w:t>
      </w:r>
      <w:r w:rsidRPr="00166A4A">
        <w:rPr>
          <w:rFonts w:cs="Arial"/>
          <w:i/>
          <w:sz w:val="20"/>
        </w:rPr>
        <w:t xml:space="preserve"> </w:t>
      </w:r>
      <w:r w:rsidRPr="00166A4A">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total revenue</w:t>
      </w:r>
      <w:r w:rsidR="006749B3" w:rsidRPr="006749B3">
        <w:rPr>
          <w:rFonts w:ascii="Verdana" w:hAnsi="Verdana"/>
          <w:sz w:val="20"/>
          <w:szCs w:val="20"/>
        </w:rPr>
        <w:t>”</w:t>
      </w:r>
      <w:r w:rsidRPr="00166A4A">
        <w:rPr>
          <w:rFonts w:ascii="Verdana" w:hAnsi="Verdana"/>
          <w:b/>
          <w:sz w:val="20"/>
          <w:szCs w:val="20"/>
        </w:rPr>
        <w:t xml:space="preserve"> </w:t>
      </w:r>
      <w:r w:rsidRPr="00166A4A">
        <w:rPr>
          <w:rFonts w:ascii="Verdana" w:hAnsi="Verdana"/>
          <w:sz w:val="20"/>
          <w:szCs w:val="20"/>
        </w:rPr>
        <w:t>bears the same meaning assigned to this expression in the Codes of Good</w:t>
      </w:r>
      <w:r w:rsidR="00166A4A" w:rsidRPr="00166A4A">
        <w:rPr>
          <w:rFonts w:ascii="Verdana" w:hAnsi="Verdana"/>
          <w:sz w:val="20"/>
          <w:szCs w:val="20"/>
        </w:rPr>
        <w:t xml:space="preserve"> </w:t>
      </w:r>
      <w:r w:rsidRPr="00166A4A">
        <w:rPr>
          <w:rFonts w:ascii="Verdana" w:hAnsi="Verdana"/>
          <w:sz w:val="20"/>
          <w:szCs w:val="20"/>
        </w:rPr>
        <w:tab/>
        <w:t>Practice</w:t>
      </w:r>
      <w:r w:rsidR="00166A4A" w:rsidRPr="00166A4A">
        <w:rPr>
          <w:rFonts w:ascii="Verdana" w:hAnsi="Verdana"/>
          <w:sz w:val="20"/>
          <w:szCs w:val="20"/>
        </w:rPr>
        <w:t xml:space="preserve"> </w:t>
      </w:r>
      <w:r w:rsidRPr="00166A4A">
        <w:rPr>
          <w:rFonts w:ascii="Verdana" w:hAnsi="Verdana"/>
          <w:sz w:val="20"/>
          <w:szCs w:val="20"/>
        </w:rPr>
        <w:t>on Black Economic Empowerment, issued in terms of section 9(1) of the Broad-Based</w:t>
      </w:r>
      <w:r w:rsidR="00166A4A" w:rsidRPr="00166A4A">
        <w:rPr>
          <w:rFonts w:ascii="Verdana" w:hAnsi="Verdana"/>
          <w:sz w:val="20"/>
          <w:szCs w:val="20"/>
        </w:rPr>
        <w:t xml:space="preserve"> </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00166A4A" w:rsidRPr="00166A4A">
        <w:rPr>
          <w:rFonts w:ascii="Verdana" w:hAnsi="Verdana"/>
          <w:sz w:val="20"/>
          <w:szCs w:val="20"/>
        </w:rPr>
        <w:t xml:space="preserve"> </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00C60224">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trustee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any person, including the founder of a trust, to whom property is bequeathed in</w:t>
      </w:r>
      <w:r w:rsidR="00166A4A">
        <w:rPr>
          <w:rFonts w:ascii="Verdana" w:hAnsi="Verdana" w:cs="Arial"/>
          <w:sz w:val="20"/>
          <w:szCs w:val="20"/>
        </w:rPr>
        <w:t xml:space="preserve"> </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Points scored must be rounded off to the nearest</w:t>
      </w:r>
      <w:r w:rsidR="00834598">
        <w:rPr>
          <w:rFonts w:ascii="Verdana" w:hAnsi="Verdana"/>
          <w:sz w:val="20"/>
          <w:szCs w:val="20"/>
        </w:rPr>
        <w:t xml:space="preserve"> two</w:t>
      </w:r>
      <w:r w:rsidRPr="00D36F9D">
        <w:rPr>
          <w:rFonts w:ascii="Verdana" w:hAnsi="Verdana"/>
          <w:sz w:val="20"/>
          <w:szCs w:val="20"/>
        </w:rPr>
        <w:t xml:space="preserve"> </w:t>
      </w:r>
      <w:r w:rsidR="00834598">
        <w:rPr>
          <w:rFonts w:ascii="Verdana" w:hAnsi="Verdana"/>
          <w:sz w:val="20"/>
          <w:szCs w:val="20"/>
        </w:rPr>
        <w:t>(</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ids have scored equal total points, the successful bid</w:t>
      </w:r>
      <w:r w:rsidR="00166A4A" w:rsidRPr="00D36F9D">
        <w:rPr>
          <w:rFonts w:ascii="Verdana" w:hAnsi="Verdana"/>
          <w:sz w:val="20"/>
          <w:szCs w:val="20"/>
        </w:rPr>
        <w:t xml:space="preserve"> </w:t>
      </w:r>
      <w:r w:rsidR="0095331F" w:rsidRPr="00D36F9D">
        <w:rPr>
          <w:rFonts w:ascii="Verdana" w:hAnsi="Verdana"/>
          <w:sz w:val="20"/>
          <w:szCs w:val="20"/>
        </w:rPr>
        <w:t xml:space="preserve">must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ids have</w:t>
      </w:r>
      <w:r w:rsidR="00D36F9D">
        <w:rPr>
          <w:rFonts w:ascii="Verdana" w:hAnsi="Verdana"/>
          <w:sz w:val="20"/>
          <w:szCs w:val="20"/>
        </w:rPr>
        <w:t xml:space="preserve"> </w:t>
      </w:r>
      <w:r w:rsidRPr="00D36F9D">
        <w:rPr>
          <w:rFonts w:ascii="Verdana" w:hAnsi="Verdana"/>
          <w:sz w:val="20"/>
          <w:szCs w:val="20"/>
        </w:rPr>
        <w:t>scored equal points including equal preference points for B-BBEE, the successful bid must</w:t>
      </w:r>
      <w:r w:rsidR="00166A4A" w:rsidRPr="00D36F9D">
        <w:rPr>
          <w:rFonts w:ascii="Verdana" w:hAnsi="Verdana"/>
          <w:sz w:val="20"/>
          <w:szCs w:val="20"/>
        </w:rPr>
        <w:t xml:space="preserve"> </w:t>
      </w:r>
      <w:r w:rsidRPr="00D36F9D">
        <w:rPr>
          <w:rFonts w:ascii="Verdana" w:hAnsi="Verdana"/>
          <w:sz w:val="20"/>
          <w:szCs w:val="20"/>
        </w:rPr>
        <w:t xml:space="preserve">be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A65BFC"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r w:rsidR="00D95A3A" w:rsidRPr="00166A4A">
        <w:rPr>
          <w:rFonts w:ascii="Verdana" w:hAnsi="Verdana"/>
          <w:b/>
          <w:sz w:val="20"/>
          <w:szCs w:val="20"/>
          <w:lang w:val="en-GB"/>
        </w:rPr>
        <w:t xml:space="preserve"> </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6pt" o:ole="" fillcolor="window">
            <v:imagedata r:id="rId11" o:title=""/>
          </v:shape>
          <o:OLEObject Type="Embed" ProgID="Equation.3" ShapeID="_x0000_i1025" DrawAspect="Content" ObjectID="_1585402885" r:id="rId12"/>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Sub-contracting</w:t>
      </w:r>
      <w:r w:rsidR="00B44BEF" w:rsidRPr="00166A4A">
        <w:rPr>
          <w:rFonts w:ascii="Verdana" w:hAnsi="Verdana"/>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lastRenderedPageBreak/>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 xml:space="preserve"> </w:t>
      </w:r>
      <w:r w:rsidR="00B44BEF" w:rsidRPr="00F6759E">
        <w:rPr>
          <w:rFonts w:ascii="Verdana" w:hAnsi="Verdana"/>
          <w:sz w:val="20"/>
          <w:szCs w:val="20"/>
          <w:lang w:val="en-GB"/>
        </w:rPr>
        <w:t>(</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 alteram partem</w:t>
      </w:r>
      <w:r w:rsidRPr="00F6759E">
        <w:rPr>
          <w:rFonts w:ascii="Verdana" w:hAnsi="Verdana"/>
          <w:sz w:val="20"/>
          <w:szCs w:val="20"/>
          <w:lang w:val="en-GB"/>
        </w:rPr>
        <w:t xml:space="preserve"> (hear the other side) rule has been applied; and</w:t>
      </w:r>
      <w:r w:rsidR="00F6759E" w:rsidRPr="00F6759E">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lastRenderedPageBreak/>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45044"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752" behindDoc="1" locked="0" layoutInCell="0" allowOverlap="1" wp14:anchorId="6DB8F0FC" wp14:editId="6B01E609">
                <wp:simplePos x="0" y="0"/>
                <wp:positionH relativeFrom="column">
                  <wp:posOffset>3383280</wp:posOffset>
                </wp:positionH>
                <wp:positionV relativeFrom="paragraph">
                  <wp:posOffset>48895</wp:posOffset>
                </wp:positionV>
                <wp:extent cx="3017520" cy="1097280"/>
                <wp:effectExtent l="11430" t="10795"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11B32" id="Rectangle 2" o:spid="_x0000_s1026" style="position:absolute;margin-left:266.4pt;margin-top:3.85pt;width:237.6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3"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14:anchorId="42E2D617" wp14:editId="133BFCB6">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D02ED7">
        <w:rPr>
          <w:noProof/>
          <w:u w:val="thick"/>
        </w:rPr>
        <w:drawing>
          <wp:inline distT="0" distB="0" distL="0" distR="0" wp14:anchorId="7F5A891C" wp14:editId="4F4B03D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425DA3">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728" behindDoc="1" locked="0" layoutInCell="1" allowOverlap="1" wp14:anchorId="0BDE1A28" wp14:editId="629E30F8">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pPr>
        <w:pStyle w:val="Default"/>
        <w:spacing w:beforeLines="200" w:before="480" w:after="80"/>
        <w:ind w:hanging="480"/>
        <w:rPr>
          <w:rFonts w:ascii="Verdana" w:hAnsi="Verdana"/>
          <w:b/>
          <w:sz w:val="16"/>
          <w:szCs w:val="16"/>
          <w:highlight w:val="yellow"/>
        </w:rPr>
      </w:pPr>
    </w:p>
    <w:p w:rsidR="009B3B76" w:rsidRDefault="009B3B76">
      <w:pPr>
        <w:pStyle w:val="Default"/>
        <w:spacing w:beforeLines="200" w:before="480" w:after="80"/>
        <w:ind w:hanging="480"/>
        <w:rPr>
          <w:rFonts w:ascii="Verdana" w:hAnsi="Verdana"/>
          <w:b/>
          <w:sz w:val="16"/>
          <w:szCs w:val="16"/>
          <w:highlight w:val="yellow"/>
        </w:rPr>
      </w:pPr>
    </w:p>
    <w:p w:rsidR="00B73F9C" w:rsidRDefault="006749B3">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r w:rsidR="00160344" w:rsidRPr="00EE4B03">
        <w:rPr>
          <w:rFonts w:ascii="Verdana" w:hAnsi="Verdana"/>
          <w:b/>
          <w:sz w:val="16"/>
          <w:szCs w:val="16"/>
        </w:rPr>
        <w:t xml:space="preserve"> </w:t>
      </w:r>
    </w:p>
    <w:p w:rsidR="00160344" w:rsidRDefault="00D02ED7" w:rsidP="00160344">
      <w:pPr>
        <w:pStyle w:val="Default"/>
        <w:spacing w:after="120"/>
        <w:ind w:hanging="480"/>
        <w:jc w:val="center"/>
      </w:pPr>
      <w:r>
        <w:rPr>
          <w:noProof/>
        </w:rPr>
        <w:drawing>
          <wp:inline distT="0" distB="0" distL="0" distR="0" wp14:anchorId="69C97C06" wp14:editId="71A7DB87">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14:anchorId="4F9DB2B8" wp14:editId="6FDE0D3D">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D02ED7">
        <w:rPr>
          <w:rFonts w:ascii="WADYQ I+ Verdana" w:hAnsi="WADYQ I+ Verdana" w:cs="WADYQ I+ Verdana"/>
          <w:noProof/>
          <w:color w:val="1E1916"/>
          <w:sz w:val="14"/>
          <w:szCs w:val="14"/>
        </w:rPr>
        <w:drawing>
          <wp:inline distT="0" distB="0" distL="0" distR="0" wp14:anchorId="34AED98B" wp14:editId="32DC710E">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4DE9EB78" wp14:editId="21FB3C14">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3E3C8ACE" wp14:editId="33A5DBE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7CF0EE72" wp14:editId="41F895F5">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r w:rsidRPr="006749B3">
        <w:rPr>
          <w:color w:val="000080"/>
          <w:sz w:val="36"/>
          <w:szCs w:val="36"/>
        </w:rPr>
        <w:lastRenderedPageBreak/>
        <w:t xml:space="preserve"> </w:t>
      </w:r>
      <w:bookmarkStart w:id="14" w:name="_Toc199296481"/>
      <w:r w:rsidRPr="006749B3">
        <w:rPr>
          <w:color w:val="000080"/>
          <w:sz w:val="36"/>
          <w:szCs w:val="36"/>
        </w:rPr>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07741B" w:rsidRPr="000B185D">
        <w:rPr>
          <w:rFonts w:ascii="Verdana" w:hAnsi="Verdana"/>
          <w:i/>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D70E5A"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w:t>
      </w:r>
      <w:r w:rsidR="00D96BA4" w:rsidRPr="000C1A3B">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D96BA4" w:rsidRPr="000C1A3B">
        <w:rPr>
          <w:rFonts w:ascii="Verdana" w:hAnsi="Verdana"/>
          <w:i/>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r w:rsidR="00D70E5A" w:rsidRPr="000C1A3B">
        <w:rPr>
          <w:rFonts w:ascii="Verdana" w:hAnsi="Verdana"/>
          <w:sz w:val="20"/>
          <w:szCs w:val="20"/>
        </w:rPr>
        <w:t xml:space="preserve"> </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The names of all directors / trustees / shareholders / members, their individual identity numbers, tax reference numbers and, if applicable, employee / persal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t xml:space="preserve"> </w:t>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lastRenderedPageBreak/>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r w:rsidR="00CB6BCD" w:rsidRPr="00CB6BCD">
        <w:rPr>
          <w:rFonts w:ascii="Verdana" w:hAnsi="Verdana"/>
          <w:sz w:val="20"/>
          <w:szCs w:val="20"/>
        </w:rPr>
        <w:t xml:space="preserve"> </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w:t>
      </w:r>
      <w:r w:rsidR="00DD7DC9">
        <w:rPr>
          <w:rFonts w:ascii="Verdana" w:hAnsi="Verdana"/>
          <w:sz w:val="20"/>
          <w:szCs w:val="20"/>
        </w:rPr>
        <w:t xml:space="preserve"> </w:t>
      </w:r>
      <w:r w:rsidRPr="00CB6BCD">
        <w:rPr>
          <w:rFonts w:ascii="Verdana" w:hAnsi="Verdana"/>
          <w:sz w:val="20"/>
          <w:szCs w:val="20"/>
        </w:rPr>
        <w:t>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w:t>
      </w:r>
      <w:r w:rsidR="00DD7DC9">
        <w:rPr>
          <w:rFonts w:ascii="Verdana" w:hAnsi="Verdana"/>
          <w:sz w:val="20"/>
          <w:szCs w:val="20"/>
        </w:rPr>
        <w:t xml:space="preserve"> </w:t>
      </w:r>
      <w:r w:rsidRPr="00CB6BCD">
        <w:rPr>
          <w:rFonts w:ascii="Verdana" w:hAnsi="Verdana"/>
          <w:sz w:val="20"/>
          <w:szCs w:val="20"/>
        </w:rPr>
        <w:t>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76112">
      <w:pPr>
        <w:numPr>
          <w:ilvl w:val="3"/>
          <w:numId w:val="31"/>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 xml:space="preserve">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w:t>
      </w:r>
      <w:r w:rsidR="00DD7DC9">
        <w:rPr>
          <w:rFonts w:ascii="Verdana" w:hAnsi="Verdana" w:cs="Arial"/>
          <w:sz w:val="20"/>
          <w:szCs w:val="20"/>
        </w:rPr>
        <w:t xml:space="preserve"> </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Pr="000C1A3B">
        <w:rPr>
          <w:rFonts w:ascii="Verdana" w:hAnsi="Verdana"/>
          <w:b/>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r w:rsidRPr="000C1A3B">
        <w:rPr>
          <w:rFonts w:ascii="Verdana" w:hAnsi="Verdana"/>
          <w:sz w:val="20"/>
          <w:szCs w:val="20"/>
        </w:rPr>
        <w:t xml:space="preserve"> </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t xml:space="preserve">  </w:t>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t xml:space="preserve">                          </w:t>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r w:rsidR="006C4CF7" w:rsidRPr="00AD0E29">
        <w:rPr>
          <w:sz w:val="20"/>
        </w:rPr>
        <w:t xml:space="preserve"> </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 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 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76112">
      <w:pPr>
        <w:pStyle w:val="Tabletext"/>
        <w:numPr>
          <w:ilvl w:val="0"/>
          <w:numId w:val="32"/>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76112">
      <w:pPr>
        <w:pStyle w:val="Tabletext"/>
        <w:numPr>
          <w:ilvl w:val="0"/>
          <w:numId w:val="33"/>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lastRenderedPageBreak/>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lastRenderedPageBreak/>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w:t>
      </w:r>
      <w:r w:rsidRPr="00AD0E29">
        <w:rPr>
          <w:sz w:val="20"/>
        </w:rPr>
        <w:lastRenderedPageBreak/>
        <w:t xml:space="preserve">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AD0E29">
        <w:rPr>
          <w:sz w:val="20"/>
        </w:rPr>
        <w:lastRenderedPageBreak/>
        <w:t xml:space="preserve">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lastRenderedPageBreak/>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lastRenderedPageBreak/>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114"/>
        <w:gridCol w:w="8237"/>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44F" w:rsidRDefault="004A344F">
      <w:r>
        <w:separator/>
      </w:r>
    </w:p>
    <w:p w:rsidR="004A344F" w:rsidRDefault="004A344F"/>
  </w:endnote>
  <w:endnote w:type="continuationSeparator" w:id="0">
    <w:p w:rsidR="004A344F" w:rsidRDefault="004A344F">
      <w:r>
        <w:continuationSeparator/>
      </w:r>
    </w:p>
    <w:p w:rsidR="004A344F" w:rsidRDefault="004A3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6A" w:rsidRDefault="00EF676A"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EF676A" w:rsidRDefault="00EF676A"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EF676A" w:rsidRPr="00487022" w:rsidTr="007D7EDE">
      <w:trPr>
        <w:trHeight w:val="182"/>
        <w:jc w:val="center"/>
      </w:trPr>
      <w:tc>
        <w:tcPr>
          <w:tcW w:w="3373" w:type="dxa"/>
        </w:tcPr>
        <w:p w:rsidR="00EF676A" w:rsidRPr="00487022" w:rsidRDefault="00EF676A" w:rsidP="007F654A">
          <w:pPr>
            <w:pStyle w:val="Footer"/>
            <w:tabs>
              <w:tab w:val="clear" w:pos="4153"/>
              <w:tab w:val="clear" w:pos="8306"/>
            </w:tabs>
            <w:ind w:right="360"/>
            <w:rPr>
              <w:rFonts w:ascii="Verdana" w:hAnsi="Verdana" w:cs="Arial"/>
              <w:sz w:val="16"/>
              <w:szCs w:val="16"/>
            </w:rPr>
          </w:pPr>
        </w:p>
      </w:tc>
      <w:tc>
        <w:tcPr>
          <w:tcW w:w="2861" w:type="dxa"/>
        </w:tcPr>
        <w:p w:rsidR="00EF676A" w:rsidRPr="00487022" w:rsidRDefault="00EF676A"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EF676A" w:rsidRPr="00487022" w:rsidRDefault="00EF676A"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B976C8">
            <w:rPr>
              <w:rStyle w:val="PageNumber"/>
              <w:rFonts w:ascii="Verdana" w:hAnsi="Verdana" w:cs="Arial"/>
              <w:noProof/>
              <w:sz w:val="16"/>
              <w:szCs w:val="16"/>
            </w:rPr>
            <w:t>38</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B976C8">
            <w:rPr>
              <w:rStyle w:val="PageNumber"/>
              <w:rFonts w:ascii="Verdana" w:hAnsi="Verdana" w:cs="Arial"/>
              <w:noProof/>
              <w:sz w:val="16"/>
              <w:szCs w:val="16"/>
            </w:rPr>
            <w:t>38</w:t>
          </w:r>
          <w:r w:rsidRPr="00D27B11">
            <w:rPr>
              <w:rStyle w:val="PageNumber"/>
              <w:rFonts w:ascii="Verdana" w:hAnsi="Verdana" w:cs="Arial"/>
              <w:sz w:val="16"/>
              <w:szCs w:val="16"/>
            </w:rPr>
            <w:fldChar w:fldCharType="end"/>
          </w:r>
        </w:p>
      </w:tc>
    </w:tr>
  </w:tbl>
  <w:p w:rsidR="00EF676A" w:rsidRDefault="00EF67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44F" w:rsidRDefault="004A344F">
      <w:r>
        <w:separator/>
      </w:r>
    </w:p>
    <w:p w:rsidR="004A344F" w:rsidRDefault="004A344F"/>
  </w:footnote>
  <w:footnote w:type="continuationSeparator" w:id="0">
    <w:p w:rsidR="004A344F" w:rsidRDefault="004A344F">
      <w:r>
        <w:continuationSeparator/>
      </w:r>
    </w:p>
    <w:p w:rsidR="004A344F" w:rsidRDefault="004A344F"/>
  </w:footnote>
  <w:footnote w:id="1">
    <w:p w:rsidR="00EF676A" w:rsidRPr="00960C0A" w:rsidRDefault="00EF676A"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EF676A" w:rsidRDefault="00EF676A"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EF676A" w:rsidRDefault="00EF676A"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EF676A" w:rsidRDefault="00EF676A"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EF676A" w:rsidRDefault="00EF676A"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EF676A" w:rsidRPr="00175032" w:rsidRDefault="00EF676A" w:rsidP="00776112">
      <w:pPr>
        <w:numPr>
          <w:ilvl w:val="0"/>
          <w:numId w:val="24"/>
        </w:numPr>
        <w:tabs>
          <w:tab w:val="left" w:pos="709"/>
        </w:tabs>
        <w:ind w:left="709" w:hanging="567"/>
        <w:jc w:val="both"/>
        <w:rPr>
          <w:sz w:val="16"/>
          <w:szCs w:val="16"/>
        </w:rPr>
      </w:pPr>
      <w:r w:rsidRPr="00960C0A">
        <w:rPr>
          <w:sz w:val="16"/>
          <w:szCs w:val="16"/>
        </w:rPr>
        <w:t>Parliament.</w:t>
      </w:r>
    </w:p>
    <w:p w:rsidR="00EF676A" w:rsidRPr="00960C0A" w:rsidRDefault="00EF676A"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6A" w:rsidRDefault="00EF676A"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5"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0"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1" w15:restartNumberingAfterBreak="0">
    <w:nsid w:val="36D70EE1"/>
    <w:multiLevelType w:val="hybridMultilevel"/>
    <w:tmpl w:val="C4126E7A"/>
    <w:lvl w:ilvl="0" w:tplc="A9DCFB54">
      <w:start w:val="1"/>
      <w:numFmt w:val="decimal"/>
      <w:lvlText w:val="%1."/>
      <w:lvlJc w:val="left"/>
      <w:pPr>
        <w:ind w:left="502" w:hanging="360"/>
      </w:pPr>
      <w:rPr>
        <w:rFonts w:hint="default"/>
        <w:b/>
        <w:color w:val="FF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3"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DF7490D"/>
    <w:multiLevelType w:val="hybridMultilevel"/>
    <w:tmpl w:val="8DA8126C"/>
    <w:styleLink w:val="ImportedStyle3"/>
    <w:lvl w:ilvl="0" w:tplc="FFB0CE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3262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F6145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8F258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58A7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B45F6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F90E3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48AD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E2B30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29"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1"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5732B95"/>
    <w:multiLevelType w:val="hybridMultilevel"/>
    <w:tmpl w:val="8DA8126C"/>
    <w:numStyleLink w:val="ImportedStyle3"/>
  </w:abstractNum>
  <w:abstractNum w:abstractNumId="35"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6"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7" w15:restartNumberingAfterBreak="0">
    <w:nsid w:val="6F740F41"/>
    <w:multiLevelType w:val="hybridMultilevel"/>
    <w:tmpl w:val="4F4A2B12"/>
    <w:lvl w:ilvl="0" w:tplc="720CA20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0"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1"/>
  </w:num>
  <w:num w:numId="4">
    <w:abstractNumId w:val="22"/>
  </w:num>
  <w:num w:numId="5">
    <w:abstractNumId w:val="4"/>
  </w:num>
  <w:num w:numId="6">
    <w:abstractNumId w:val="13"/>
  </w:num>
  <w:num w:numId="7">
    <w:abstractNumId w:val="20"/>
  </w:num>
  <w:num w:numId="8">
    <w:abstractNumId w:val="36"/>
  </w:num>
  <w:num w:numId="9">
    <w:abstractNumId w:val="8"/>
  </w:num>
  <w:num w:numId="10">
    <w:abstractNumId w:val="7"/>
  </w:num>
  <w:num w:numId="11">
    <w:abstractNumId w:val="19"/>
  </w:num>
  <w:num w:numId="12">
    <w:abstractNumId w:val="40"/>
  </w:num>
  <w:num w:numId="13">
    <w:abstractNumId w:val="30"/>
  </w:num>
  <w:num w:numId="14">
    <w:abstractNumId w:val="29"/>
  </w:num>
  <w:num w:numId="15">
    <w:abstractNumId w:val="18"/>
  </w:num>
  <w:num w:numId="16">
    <w:abstractNumId w:val="26"/>
  </w:num>
  <w:num w:numId="17">
    <w:abstractNumId w:val="33"/>
  </w:num>
  <w:num w:numId="18">
    <w:abstractNumId w:val="2"/>
  </w:num>
  <w:num w:numId="19">
    <w:abstractNumId w:val="15"/>
  </w:num>
  <w:num w:numId="20">
    <w:abstractNumId w:val="9"/>
  </w:num>
  <w:num w:numId="21">
    <w:abstractNumId w:val="10"/>
  </w:num>
  <w:num w:numId="22">
    <w:abstractNumId w:val="23"/>
  </w:num>
  <w:num w:numId="23">
    <w:abstractNumId w:val="0"/>
  </w:num>
  <w:num w:numId="24">
    <w:abstractNumId w:val="3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38"/>
  </w:num>
  <w:num w:numId="30">
    <w:abstractNumId w:val="32"/>
  </w:num>
  <w:num w:numId="31">
    <w:abstractNumId w:val="24"/>
  </w:num>
  <w:num w:numId="32">
    <w:abstractNumId w:val="25"/>
  </w:num>
  <w:num w:numId="33">
    <w:abstractNumId w:val="16"/>
  </w:num>
  <w:num w:numId="34">
    <w:abstractNumId w:val="28"/>
  </w:num>
  <w:num w:numId="35">
    <w:abstractNumId w:val="14"/>
  </w:num>
  <w:num w:numId="36">
    <w:abstractNumId w:val="11"/>
  </w:num>
  <w:num w:numId="37">
    <w:abstractNumId w:val="17"/>
  </w:num>
  <w:num w:numId="38">
    <w:abstractNumId w:val="31"/>
  </w:num>
  <w:num w:numId="39">
    <w:abstractNumId w:val="21"/>
  </w:num>
  <w:num w:numId="40">
    <w:abstractNumId w:val="27"/>
  </w:num>
  <w:num w:numId="41">
    <w:abstractNumId w:val="34"/>
  </w:num>
  <w:num w:numId="42">
    <w:abstractNumId w:val="34"/>
    <w:lvlOverride w:ilvl="0">
      <w:startOverride w:val="2"/>
    </w:lvlOverride>
  </w:num>
  <w:num w:numId="43">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1634"/>
    <w:rsid w:val="000022DA"/>
    <w:rsid w:val="00002C55"/>
    <w:rsid w:val="00003C75"/>
    <w:rsid w:val="00003EAC"/>
    <w:rsid w:val="0000450C"/>
    <w:rsid w:val="000058E7"/>
    <w:rsid w:val="000063B9"/>
    <w:rsid w:val="00006C97"/>
    <w:rsid w:val="00007C02"/>
    <w:rsid w:val="000111A8"/>
    <w:rsid w:val="00012529"/>
    <w:rsid w:val="00012CD1"/>
    <w:rsid w:val="000130EF"/>
    <w:rsid w:val="00013106"/>
    <w:rsid w:val="00014373"/>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4B9F"/>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1884"/>
    <w:rsid w:val="0006517B"/>
    <w:rsid w:val="000651FC"/>
    <w:rsid w:val="000657D8"/>
    <w:rsid w:val="000661F4"/>
    <w:rsid w:val="00067312"/>
    <w:rsid w:val="0007038F"/>
    <w:rsid w:val="00070EAB"/>
    <w:rsid w:val="0007123C"/>
    <w:rsid w:val="0007234E"/>
    <w:rsid w:val="00072479"/>
    <w:rsid w:val="00073376"/>
    <w:rsid w:val="000733FD"/>
    <w:rsid w:val="00073457"/>
    <w:rsid w:val="00074886"/>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1C06"/>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577"/>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313D"/>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E6E7F"/>
    <w:rsid w:val="000F1194"/>
    <w:rsid w:val="000F1F74"/>
    <w:rsid w:val="000F2229"/>
    <w:rsid w:val="000F3601"/>
    <w:rsid w:val="000F3930"/>
    <w:rsid w:val="000F4D31"/>
    <w:rsid w:val="000F65D1"/>
    <w:rsid w:val="000F6A12"/>
    <w:rsid w:val="000F796E"/>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1AD"/>
    <w:rsid w:val="001916F2"/>
    <w:rsid w:val="00191D74"/>
    <w:rsid w:val="00193802"/>
    <w:rsid w:val="00194536"/>
    <w:rsid w:val="001946B7"/>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5F9"/>
    <w:rsid w:val="001C1A16"/>
    <w:rsid w:val="001C1C47"/>
    <w:rsid w:val="001C1DC0"/>
    <w:rsid w:val="001C2DDC"/>
    <w:rsid w:val="001C3497"/>
    <w:rsid w:val="001C3973"/>
    <w:rsid w:val="001C48AF"/>
    <w:rsid w:val="001C51E6"/>
    <w:rsid w:val="001C5804"/>
    <w:rsid w:val="001C6360"/>
    <w:rsid w:val="001C6403"/>
    <w:rsid w:val="001C64F3"/>
    <w:rsid w:val="001C6E83"/>
    <w:rsid w:val="001C7DD5"/>
    <w:rsid w:val="001D211D"/>
    <w:rsid w:val="001D260D"/>
    <w:rsid w:val="001D4F1F"/>
    <w:rsid w:val="001D65E0"/>
    <w:rsid w:val="001E0947"/>
    <w:rsid w:val="001E117C"/>
    <w:rsid w:val="001E231D"/>
    <w:rsid w:val="001E2487"/>
    <w:rsid w:val="001E2488"/>
    <w:rsid w:val="001E2897"/>
    <w:rsid w:val="001E3097"/>
    <w:rsid w:val="001E35F9"/>
    <w:rsid w:val="001E4E77"/>
    <w:rsid w:val="001E5808"/>
    <w:rsid w:val="001E7BB4"/>
    <w:rsid w:val="001F00A2"/>
    <w:rsid w:val="001F0D43"/>
    <w:rsid w:val="001F1235"/>
    <w:rsid w:val="001F2D49"/>
    <w:rsid w:val="001F31BA"/>
    <w:rsid w:val="001F33C6"/>
    <w:rsid w:val="001F49B9"/>
    <w:rsid w:val="001F4F65"/>
    <w:rsid w:val="001F5198"/>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6E"/>
    <w:rsid w:val="002124EF"/>
    <w:rsid w:val="002146CE"/>
    <w:rsid w:val="0021506E"/>
    <w:rsid w:val="0021560F"/>
    <w:rsid w:val="00215FF4"/>
    <w:rsid w:val="00216FFC"/>
    <w:rsid w:val="00217276"/>
    <w:rsid w:val="00222E85"/>
    <w:rsid w:val="00223636"/>
    <w:rsid w:val="00223910"/>
    <w:rsid w:val="00223A5D"/>
    <w:rsid w:val="00224655"/>
    <w:rsid w:val="00224E5C"/>
    <w:rsid w:val="002263AA"/>
    <w:rsid w:val="00227DA4"/>
    <w:rsid w:val="002330EE"/>
    <w:rsid w:val="00233530"/>
    <w:rsid w:val="00234AC3"/>
    <w:rsid w:val="00234DF8"/>
    <w:rsid w:val="00235821"/>
    <w:rsid w:val="00236684"/>
    <w:rsid w:val="00240897"/>
    <w:rsid w:val="002419AD"/>
    <w:rsid w:val="002454E9"/>
    <w:rsid w:val="002508F4"/>
    <w:rsid w:val="0025311C"/>
    <w:rsid w:val="002543C9"/>
    <w:rsid w:val="00255A95"/>
    <w:rsid w:val="00256917"/>
    <w:rsid w:val="00256F64"/>
    <w:rsid w:val="0026000E"/>
    <w:rsid w:val="0026079E"/>
    <w:rsid w:val="00260E17"/>
    <w:rsid w:val="00261380"/>
    <w:rsid w:val="00261581"/>
    <w:rsid w:val="00262317"/>
    <w:rsid w:val="00263088"/>
    <w:rsid w:val="0026355C"/>
    <w:rsid w:val="00264185"/>
    <w:rsid w:val="0026455C"/>
    <w:rsid w:val="00264BD7"/>
    <w:rsid w:val="00264BED"/>
    <w:rsid w:val="0026645B"/>
    <w:rsid w:val="0026769B"/>
    <w:rsid w:val="002708DA"/>
    <w:rsid w:val="0027287E"/>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666F"/>
    <w:rsid w:val="002D7317"/>
    <w:rsid w:val="002D7DBC"/>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5679"/>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231A"/>
    <w:rsid w:val="0031582D"/>
    <w:rsid w:val="003161CF"/>
    <w:rsid w:val="00316FE1"/>
    <w:rsid w:val="00317556"/>
    <w:rsid w:val="00317C6B"/>
    <w:rsid w:val="003200E3"/>
    <w:rsid w:val="00321E89"/>
    <w:rsid w:val="0032236C"/>
    <w:rsid w:val="00322433"/>
    <w:rsid w:val="00322845"/>
    <w:rsid w:val="003233FE"/>
    <w:rsid w:val="0032505E"/>
    <w:rsid w:val="00325EA1"/>
    <w:rsid w:val="0032674F"/>
    <w:rsid w:val="0032695C"/>
    <w:rsid w:val="00326B59"/>
    <w:rsid w:val="00326D02"/>
    <w:rsid w:val="00327A44"/>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2F0"/>
    <w:rsid w:val="00361E57"/>
    <w:rsid w:val="00361FE4"/>
    <w:rsid w:val="0036259A"/>
    <w:rsid w:val="00362825"/>
    <w:rsid w:val="003631EB"/>
    <w:rsid w:val="00363E81"/>
    <w:rsid w:val="00363F55"/>
    <w:rsid w:val="00365B47"/>
    <w:rsid w:val="00365B68"/>
    <w:rsid w:val="0036633B"/>
    <w:rsid w:val="003671CE"/>
    <w:rsid w:val="0037112A"/>
    <w:rsid w:val="00371F9D"/>
    <w:rsid w:val="00372C32"/>
    <w:rsid w:val="003731A4"/>
    <w:rsid w:val="00374201"/>
    <w:rsid w:val="00374413"/>
    <w:rsid w:val="00374AEA"/>
    <w:rsid w:val="0037506E"/>
    <w:rsid w:val="003760A9"/>
    <w:rsid w:val="00380B87"/>
    <w:rsid w:val="00382B50"/>
    <w:rsid w:val="00383038"/>
    <w:rsid w:val="003858D9"/>
    <w:rsid w:val="00386339"/>
    <w:rsid w:val="00387D83"/>
    <w:rsid w:val="00387E4F"/>
    <w:rsid w:val="00387FA0"/>
    <w:rsid w:val="003902E5"/>
    <w:rsid w:val="00390702"/>
    <w:rsid w:val="00390C26"/>
    <w:rsid w:val="003911E8"/>
    <w:rsid w:val="003923CF"/>
    <w:rsid w:val="003930AC"/>
    <w:rsid w:val="003943B0"/>
    <w:rsid w:val="00395C9C"/>
    <w:rsid w:val="00395FD8"/>
    <w:rsid w:val="003966B6"/>
    <w:rsid w:val="003968B4"/>
    <w:rsid w:val="00396901"/>
    <w:rsid w:val="00397729"/>
    <w:rsid w:val="003979BD"/>
    <w:rsid w:val="003A1C45"/>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398D"/>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AE"/>
    <w:rsid w:val="003E76C2"/>
    <w:rsid w:val="003F0279"/>
    <w:rsid w:val="003F031C"/>
    <w:rsid w:val="003F0BE6"/>
    <w:rsid w:val="003F13D0"/>
    <w:rsid w:val="003F1634"/>
    <w:rsid w:val="003F1786"/>
    <w:rsid w:val="003F17D8"/>
    <w:rsid w:val="003F1890"/>
    <w:rsid w:val="003F21A9"/>
    <w:rsid w:val="003F2A0B"/>
    <w:rsid w:val="003F337C"/>
    <w:rsid w:val="003F4008"/>
    <w:rsid w:val="003F4491"/>
    <w:rsid w:val="003F4FEC"/>
    <w:rsid w:val="003F56F6"/>
    <w:rsid w:val="003F5EE7"/>
    <w:rsid w:val="003F75DD"/>
    <w:rsid w:val="0040003B"/>
    <w:rsid w:val="0040246B"/>
    <w:rsid w:val="004034A1"/>
    <w:rsid w:val="00404C8F"/>
    <w:rsid w:val="004063BC"/>
    <w:rsid w:val="00407205"/>
    <w:rsid w:val="00407DEF"/>
    <w:rsid w:val="00410651"/>
    <w:rsid w:val="00411471"/>
    <w:rsid w:val="00411FAB"/>
    <w:rsid w:val="00413792"/>
    <w:rsid w:val="00414594"/>
    <w:rsid w:val="00416791"/>
    <w:rsid w:val="00417345"/>
    <w:rsid w:val="00417487"/>
    <w:rsid w:val="00420488"/>
    <w:rsid w:val="00421C7B"/>
    <w:rsid w:val="004226E4"/>
    <w:rsid w:val="0042295E"/>
    <w:rsid w:val="00424092"/>
    <w:rsid w:val="00425372"/>
    <w:rsid w:val="0042537C"/>
    <w:rsid w:val="004253BA"/>
    <w:rsid w:val="0042548C"/>
    <w:rsid w:val="00425797"/>
    <w:rsid w:val="00425DA3"/>
    <w:rsid w:val="0043077A"/>
    <w:rsid w:val="0043277A"/>
    <w:rsid w:val="00432DA0"/>
    <w:rsid w:val="00432E7C"/>
    <w:rsid w:val="00433B63"/>
    <w:rsid w:val="00433C75"/>
    <w:rsid w:val="00434021"/>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41C"/>
    <w:rsid w:val="00447951"/>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70049"/>
    <w:rsid w:val="004706BF"/>
    <w:rsid w:val="00472DAF"/>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44F"/>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6E03"/>
    <w:rsid w:val="004C7335"/>
    <w:rsid w:val="004D1480"/>
    <w:rsid w:val="004D2C04"/>
    <w:rsid w:val="004D3654"/>
    <w:rsid w:val="004D3AC2"/>
    <w:rsid w:val="004D3EFD"/>
    <w:rsid w:val="004D4E14"/>
    <w:rsid w:val="004D6F73"/>
    <w:rsid w:val="004D712D"/>
    <w:rsid w:val="004D725A"/>
    <w:rsid w:val="004D7876"/>
    <w:rsid w:val="004E024F"/>
    <w:rsid w:val="004E2031"/>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1D10"/>
    <w:rsid w:val="005328C3"/>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52B"/>
    <w:rsid w:val="00551A09"/>
    <w:rsid w:val="00551F7F"/>
    <w:rsid w:val="00552EC4"/>
    <w:rsid w:val="00553439"/>
    <w:rsid w:val="00556271"/>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D785F"/>
    <w:rsid w:val="005E20E8"/>
    <w:rsid w:val="005E2B89"/>
    <w:rsid w:val="005E38AC"/>
    <w:rsid w:val="005F33B4"/>
    <w:rsid w:val="005F34FA"/>
    <w:rsid w:val="005F4A6F"/>
    <w:rsid w:val="005F568F"/>
    <w:rsid w:val="005F5EDD"/>
    <w:rsid w:val="005F63A0"/>
    <w:rsid w:val="005F7F75"/>
    <w:rsid w:val="00600C03"/>
    <w:rsid w:val="00601DFF"/>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89"/>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900"/>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7B9E"/>
    <w:rsid w:val="006B7DD5"/>
    <w:rsid w:val="006C0368"/>
    <w:rsid w:val="006C041E"/>
    <w:rsid w:val="006C1705"/>
    <w:rsid w:val="006C1A7E"/>
    <w:rsid w:val="006C2089"/>
    <w:rsid w:val="006C2C2F"/>
    <w:rsid w:val="006C3D6A"/>
    <w:rsid w:val="006C4CF7"/>
    <w:rsid w:val="006C4D89"/>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64B6"/>
    <w:rsid w:val="007168EE"/>
    <w:rsid w:val="00716954"/>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025"/>
    <w:rsid w:val="00761030"/>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4119"/>
    <w:rsid w:val="007C5192"/>
    <w:rsid w:val="007C5CEE"/>
    <w:rsid w:val="007C6AD6"/>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697"/>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05E2"/>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1135"/>
    <w:rsid w:val="00851F6F"/>
    <w:rsid w:val="0085236A"/>
    <w:rsid w:val="0085388B"/>
    <w:rsid w:val="00855283"/>
    <w:rsid w:val="00855411"/>
    <w:rsid w:val="0085628B"/>
    <w:rsid w:val="00856400"/>
    <w:rsid w:val="00856DD9"/>
    <w:rsid w:val="00857E3B"/>
    <w:rsid w:val="008607C4"/>
    <w:rsid w:val="00860CD9"/>
    <w:rsid w:val="00861441"/>
    <w:rsid w:val="0086265F"/>
    <w:rsid w:val="00862DD3"/>
    <w:rsid w:val="00863173"/>
    <w:rsid w:val="008634AF"/>
    <w:rsid w:val="00863E97"/>
    <w:rsid w:val="00864066"/>
    <w:rsid w:val="00864197"/>
    <w:rsid w:val="00864662"/>
    <w:rsid w:val="0087088D"/>
    <w:rsid w:val="00871EE0"/>
    <w:rsid w:val="00872A7A"/>
    <w:rsid w:val="00872B6D"/>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83A"/>
    <w:rsid w:val="00886F4E"/>
    <w:rsid w:val="00887344"/>
    <w:rsid w:val="00887C76"/>
    <w:rsid w:val="0089034D"/>
    <w:rsid w:val="008915A2"/>
    <w:rsid w:val="00892F69"/>
    <w:rsid w:val="00894077"/>
    <w:rsid w:val="00894E0D"/>
    <w:rsid w:val="008952D1"/>
    <w:rsid w:val="00895742"/>
    <w:rsid w:val="00896A07"/>
    <w:rsid w:val="00897EDA"/>
    <w:rsid w:val="008A1B15"/>
    <w:rsid w:val="008A1DFB"/>
    <w:rsid w:val="008A244C"/>
    <w:rsid w:val="008A290C"/>
    <w:rsid w:val="008A2B30"/>
    <w:rsid w:val="008A2BA4"/>
    <w:rsid w:val="008A3823"/>
    <w:rsid w:val="008A41CC"/>
    <w:rsid w:val="008A5128"/>
    <w:rsid w:val="008A5CA2"/>
    <w:rsid w:val="008A6DB4"/>
    <w:rsid w:val="008B00DF"/>
    <w:rsid w:val="008B15A8"/>
    <w:rsid w:val="008B258C"/>
    <w:rsid w:val="008B3670"/>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1296"/>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1B3E"/>
    <w:rsid w:val="00972DDF"/>
    <w:rsid w:val="00973BB8"/>
    <w:rsid w:val="009740B3"/>
    <w:rsid w:val="00974F9C"/>
    <w:rsid w:val="009756B1"/>
    <w:rsid w:val="009761C2"/>
    <w:rsid w:val="00977583"/>
    <w:rsid w:val="009806A7"/>
    <w:rsid w:val="00981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96F14"/>
    <w:rsid w:val="009A022F"/>
    <w:rsid w:val="009A05B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52E"/>
    <w:rsid w:val="009D430C"/>
    <w:rsid w:val="009D4A52"/>
    <w:rsid w:val="009D4D57"/>
    <w:rsid w:val="009D5220"/>
    <w:rsid w:val="009D6372"/>
    <w:rsid w:val="009D6FE0"/>
    <w:rsid w:val="009D7D82"/>
    <w:rsid w:val="009E0CFC"/>
    <w:rsid w:val="009E1485"/>
    <w:rsid w:val="009E3576"/>
    <w:rsid w:val="009E3811"/>
    <w:rsid w:val="009E503A"/>
    <w:rsid w:val="009E606F"/>
    <w:rsid w:val="009E77FE"/>
    <w:rsid w:val="009F06D4"/>
    <w:rsid w:val="009F0DBA"/>
    <w:rsid w:val="009F22DA"/>
    <w:rsid w:val="009F2354"/>
    <w:rsid w:val="009F2442"/>
    <w:rsid w:val="009F3BBD"/>
    <w:rsid w:val="009F46AF"/>
    <w:rsid w:val="009F4C8C"/>
    <w:rsid w:val="009F5F2B"/>
    <w:rsid w:val="009F68C7"/>
    <w:rsid w:val="009F73A5"/>
    <w:rsid w:val="00A009E4"/>
    <w:rsid w:val="00A00E37"/>
    <w:rsid w:val="00A017BD"/>
    <w:rsid w:val="00A017EF"/>
    <w:rsid w:val="00A02067"/>
    <w:rsid w:val="00A03E23"/>
    <w:rsid w:val="00A04AC7"/>
    <w:rsid w:val="00A04F8B"/>
    <w:rsid w:val="00A04FB9"/>
    <w:rsid w:val="00A05D8A"/>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5BFC"/>
    <w:rsid w:val="00A66A46"/>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A8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85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49"/>
    <w:rsid w:val="00B87A63"/>
    <w:rsid w:val="00B87C73"/>
    <w:rsid w:val="00B87CE6"/>
    <w:rsid w:val="00B90890"/>
    <w:rsid w:val="00B909BD"/>
    <w:rsid w:val="00B91AC5"/>
    <w:rsid w:val="00B91C3E"/>
    <w:rsid w:val="00B92CCE"/>
    <w:rsid w:val="00B93A7E"/>
    <w:rsid w:val="00B93FF1"/>
    <w:rsid w:val="00B94317"/>
    <w:rsid w:val="00B94A87"/>
    <w:rsid w:val="00B96104"/>
    <w:rsid w:val="00B976C8"/>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323F"/>
    <w:rsid w:val="00BC3B50"/>
    <w:rsid w:val="00BC496B"/>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4EB0"/>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3105"/>
    <w:rsid w:val="00C14F8A"/>
    <w:rsid w:val="00C1569D"/>
    <w:rsid w:val="00C15C86"/>
    <w:rsid w:val="00C15D8D"/>
    <w:rsid w:val="00C15DD2"/>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17C"/>
    <w:rsid w:val="00C3121A"/>
    <w:rsid w:val="00C31435"/>
    <w:rsid w:val="00C3224E"/>
    <w:rsid w:val="00C32772"/>
    <w:rsid w:val="00C327A1"/>
    <w:rsid w:val="00C341DD"/>
    <w:rsid w:val="00C3580E"/>
    <w:rsid w:val="00C35E1C"/>
    <w:rsid w:val="00C40641"/>
    <w:rsid w:val="00C40858"/>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60224"/>
    <w:rsid w:val="00C61E45"/>
    <w:rsid w:val="00C621B7"/>
    <w:rsid w:val="00C6278C"/>
    <w:rsid w:val="00C62C96"/>
    <w:rsid w:val="00C65172"/>
    <w:rsid w:val="00C65882"/>
    <w:rsid w:val="00C66E0E"/>
    <w:rsid w:val="00C6783C"/>
    <w:rsid w:val="00C67856"/>
    <w:rsid w:val="00C67B37"/>
    <w:rsid w:val="00C72B49"/>
    <w:rsid w:val="00C73979"/>
    <w:rsid w:val="00C73E1B"/>
    <w:rsid w:val="00C73EC0"/>
    <w:rsid w:val="00C745D8"/>
    <w:rsid w:val="00C75454"/>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7248"/>
    <w:rsid w:val="00CA05F3"/>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743"/>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79E7"/>
    <w:rsid w:val="00D2293E"/>
    <w:rsid w:val="00D23900"/>
    <w:rsid w:val="00D249EC"/>
    <w:rsid w:val="00D24B84"/>
    <w:rsid w:val="00D24C50"/>
    <w:rsid w:val="00D25CB6"/>
    <w:rsid w:val="00D26D3C"/>
    <w:rsid w:val="00D27213"/>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D8"/>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D21"/>
    <w:rsid w:val="00D91FE8"/>
    <w:rsid w:val="00D921A4"/>
    <w:rsid w:val="00D9246C"/>
    <w:rsid w:val="00D92B3A"/>
    <w:rsid w:val="00D92F67"/>
    <w:rsid w:val="00D93948"/>
    <w:rsid w:val="00D94832"/>
    <w:rsid w:val="00D95A3A"/>
    <w:rsid w:val="00D961AB"/>
    <w:rsid w:val="00D96BA4"/>
    <w:rsid w:val="00DA00E6"/>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4C6D"/>
    <w:rsid w:val="00DE668B"/>
    <w:rsid w:val="00DE6795"/>
    <w:rsid w:val="00DE7AA0"/>
    <w:rsid w:val="00DF16A2"/>
    <w:rsid w:val="00DF33CA"/>
    <w:rsid w:val="00DF4698"/>
    <w:rsid w:val="00DF5669"/>
    <w:rsid w:val="00DF6109"/>
    <w:rsid w:val="00E00139"/>
    <w:rsid w:val="00E001D0"/>
    <w:rsid w:val="00E00F0F"/>
    <w:rsid w:val="00E0119B"/>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34F"/>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7F7"/>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719A"/>
    <w:rsid w:val="00EC0541"/>
    <w:rsid w:val="00EC149B"/>
    <w:rsid w:val="00EC14CC"/>
    <w:rsid w:val="00EC1CA1"/>
    <w:rsid w:val="00EC203F"/>
    <w:rsid w:val="00EC2071"/>
    <w:rsid w:val="00EC26E3"/>
    <w:rsid w:val="00EC2A73"/>
    <w:rsid w:val="00EC2AA4"/>
    <w:rsid w:val="00EC2F13"/>
    <w:rsid w:val="00EC4842"/>
    <w:rsid w:val="00EC48D8"/>
    <w:rsid w:val="00EC5FC7"/>
    <w:rsid w:val="00EC60CE"/>
    <w:rsid w:val="00EC76B1"/>
    <w:rsid w:val="00EC7FBC"/>
    <w:rsid w:val="00ED0050"/>
    <w:rsid w:val="00ED111C"/>
    <w:rsid w:val="00ED20E0"/>
    <w:rsid w:val="00ED26D7"/>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287E"/>
    <w:rsid w:val="00EF33F0"/>
    <w:rsid w:val="00EF3D51"/>
    <w:rsid w:val="00EF441E"/>
    <w:rsid w:val="00EF4698"/>
    <w:rsid w:val="00EF55D3"/>
    <w:rsid w:val="00EF58B2"/>
    <w:rsid w:val="00EF5E52"/>
    <w:rsid w:val="00EF676A"/>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418D"/>
    <w:rsid w:val="00F15350"/>
    <w:rsid w:val="00F153C8"/>
    <w:rsid w:val="00F17F7A"/>
    <w:rsid w:val="00F2007F"/>
    <w:rsid w:val="00F204C8"/>
    <w:rsid w:val="00F23E6C"/>
    <w:rsid w:val="00F2421E"/>
    <w:rsid w:val="00F2467C"/>
    <w:rsid w:val="00F24BDF"/>
    <w:rsid w:val="00F255C3"/>
    <w:rsid w:val="00F25DB8"/>
    <w:rsid w:val="00F26435"/>
    <w:rsid w:val="00F26962"/>
    <w:rsid w:val="00F302C6"/>
    <w:rsid w:val="00F3054C"/>
    <w:rsid w:val="00F3100C"/>
    <w:rsid w:val="00F310F7"/>
    <w:rsid w:val="00F313A8"/>
    <w:rsid w:val="00F31C83"/>
    <w:rsid w:val="00F31D7B"/>
    <w:rsid w:val="00F31FE8"/>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3908"/>
    <w:rsid w:val="00F53B9A"/>
    <w:rsid w:val="00F551BF"/>
    <w:rsid w:val="00F55A5B"/>
    <w:rsid w:val="00F55D10"/>
    <w:rsid w:val="00F567AC"/>
    <w:rsid w:val="00F573EA"/>
    <w:rsid w:val="00F57C8D"/>
    <w:rsid w:val="00F60577"/>
    <w:rsid w:val="00F615BF"/>
    <w:rsid w:val="00F6219C"/>
    <w:rsid w:val="00F62873"/>
    <w:rsid w:val="00F646B1"/>
    <w:rsid w:val="00F64A74"/>
    <w:rsid w:val="00F65996"/>
    <w:rsid w:val="00F66677"/>
    <w:rsid w:val="00F66FC1"/>
    <w:rsid w:val="00F6759E"/>
    <w:rsid w:val="00F700E6"/>
    <w:rsid w:val="00F70494"/>
    <w:rsid w:val="00F70C7D"/>
    <w:rsid w:val="00F712DF"/>
    <w:rsid w:val="00F71758"/>
    <w:rsid w:val="00F722AE"/>
    <w:rsid w:val="00F723AA"/>
    <w:rsid w:val="00F724B2"/>
    <w:rsid w:val="00F72716"/>
    <w:rsid w:val="00F759BF"/>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97E4C"/>
    <w:rsid w:val="00FA0D92"/>
    <w:rsid w:val="00FA0E44"/>
    <w:rsid w:val="00FA1D9E"/>
    <w:rsid w:val="00FA20E5"/>
    <w:rsid w:val="00FA2586"/>
    <w:rsid w:val="00FA3510"/>
    <w:rsid w:val="00FA5052"/>
    <w:rsid w:val="00FA5D0C"/>
    <w:rsid w:val="00FA5F96"/>
    <w:rsid w:val="00FA61A5"/>
    <w:rsid w:val="00FA63C6"/>
    <w:rsid w:val="00FA685B"/>
    <w:rsid w:val="00FA7D4B"/>
    <w:rsid w:val="00FB0659"/>
    <w:rsid w:val="00FB0B2D"/>
    <w:rsid w:val="00FB0E4C"/>
    <w:rsid w:val="00FB126F"/>
    <w:rsid w:val="00FB1A71"/>
    <w:rsid w:val="00FB1B4D"/>
    <w:rsid w:val="00FB1E04"/>
    <w:rsid w:val="00FB2534"/>
    <w:rsid w:val="00FB3AC6"/>
    <w:rsid w:val="00FB4531"/>
    <w:rsid w:val="00FB4EF3"/>
    <w:rsid w:val="00FB5FEC"/>
    <w:rsid w:val="00FB63CA"/>
    <w:rsid w:val="00FB7497"/>
    <w:rsid w:val="00FB74BB"/>
    <w:rsid w:val="00FB7D30"/>
    <w:rsid w:val="00FC0900"/>
    <w:rsid w:val="00FC0F2E"/>
    <w:rsid w:val="00FC3A04"/>
    <w:rsid w:val="00FC415D"/>
    <w:rsid w:val="00FC44B8"/>
    <w:rsid w:val="00FC4A4F"/>
    <w:rsid w:val="00FC4E99"/>
    <w:rsid w:val="00FC51A0"/>
    <w:rsid w:val="00FC5EB6"/>
    <w:rsid w:val="00FC7E14"/>
    <w:rsid w:val="00FD0008"/>
    <w:rsid w:val="00FD1700"/>
    <w:rsid w:val="00FD1FCE"/>
    <w:rsid w:val="00FD216F"/>
    <w:rsid w:val="00FD253B"/>
    <w:rsid w:val="00FD3388"/>
    <w:rsid w:val="00FD3751"/>
    <w:rsid w:val="00FD4CF4"/>
    <w:rsid w:val="00FD5682"/>
    <w:rsid w:val="00FD61E2"/>
    <w:rsid w:val="00FD71C7"/>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5A0D"/>
    <w:rsid w:val="00FF6252"/>
    <w:rsid w:val="00FF69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CE772"/>
  <w15:docId w15:val="{4C357064-3559-49F5-9EAD-2F43D70B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styleId="Strong">
    <w:name w:val="Strong"/>
    <w:basedOn w:val="DefaultParagraphFont"/>
    <w:uiPriority w:val="22"/>
    <w:qFormat/>
    <w:rsid w:val="00F759BF"/>
    <w:rPr>
      <w:b/>
      <w:bCs/>
    </w:rPr>
  </w:style>
  <w:style w:type="numbering" w:customStyle="1" w:styleId="ImportedStyle3">
    <w:name w:val="Imported Style 3"/>
    <w:rsid w:val="00DA00E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81614012">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7072381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9687718">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159903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5445519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899242951">
      <w:bodyDiv w:val="1"/>
      <w:marLeft w:val="0"/>
      <w:marRight w:val="0"/>
      <w:marTop w:val="0"/>
      <w:marBottom w:val="0"/>
      <w:divBdr>
        <w:top w:val="none" w:sz="0" w:space="0" w:color="auto"/>
        <w:left w:val="none" w:sz="0" w:space="0" w:color="auto"/>
        <w:bottom w:val="none" w:sz="0" w:space="0" w:color="auto"/>
        <w:right w:val="none" w:sz="0" w:space="0" w:color="auto"/>
      </w:divBdr>
    </w:div>
    <w:div w:id="1136096873">
      <w:bodyDiv w:val="1"/>
      <w:marLeft w:val="0"/>
      <w:marRight w:val="0"/>
      <w:marTop w:val="0"/>
      <w:marBottom w:val="0"/>
      <w:divBdr>
        <w:top w:val="none" w:sz="0" w:space="0" w:color="auto"/>
        <w:left w:val="none" w:sz="0" w:space="0" w:color="auto"/>
        <w:bottom w:val="none" w:sz="0" w:space="0" w:color="auto"/>
        <w:right w:val="none" w:sz="0" w:space="0" w:color="auto"/>
      </w:divBdr>
    </w:div>
    <w:div w:id="1303197791">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94703609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rs.gov.za"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04F42-3EEC-4E06-9A47-706CDEF2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10247</Words>
  <Characters>58408</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68518</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Marlon Dass</cp:lastModifiedBy>
  <cp:revision>16</cp:revision>
  <cp:lastPrinted>2018-04-16T14:54:00Z</cp:lastPrinted>
  <dcterms:created xsi:type="dcterms:W3CDTF">2018-02-21T10:05:00Z</dcterms:created>
  <dcterms:modified xsi:type="dcterms:W3CDTF">2018-04-16T14:55:00Z</dcterms:modified>
</cp:coreProperties>
</file>