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645C9D" w:rsidRDefault="00645C9D"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645C9D" w:rsidRDefault="00645C9D" w:rsidP="00514864">
            <w:pPr>
              <w:pStyle w:val="Heading1"/>
              <w:spacing w:line="360" w:lineRule="auto"/>
              <w:ind w:left="0" w:firstLine="0"/>
              <w:jc w:val="left"/>
              <w:rPr>
                <w:rFonts w:ascii="Calibri" w:hAnsi="Calibri"/>
                <w:szCs w:val="22"/>
              </w:rPr>
            </w:pPr>
          </w:p>
          <w:p w:rsidR="00875131" w:rsidRPr="007117C0" w:rsidRDefault="00AE14CC" w:rsidP="00F300CA">
            <w:pPr>
              <w:ind w:left="2880" w:hanging="2880"/>
              <w:rPr>
                <w:rFonts w:ascii="Verdana" w:hAnsi="Verdana"/>
                <w:b/>
                <w:lang w:val="en-GB"/>
              </w:rPr>
            </w:pPr>
            <w:r>
              <w:rPr>
                <w:rFonts w:ascii="Calibri" w:hAnsi="Calibri"/>
                <w:b/>
              </w:rPr>
              <w:t>1667828</w:t>
            </w: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F300CA" w:rsidRDefault="0048779A" w:rsidP="00220148">
            <w:pPr>
              <w:tabs>
                <w:tab w:val="left" w:pos="720"/>
                <w:tab w:val="left" w:pos="1944"/>
                <w:tab w:val="left" w:pos="3384"/>
                <w:tab w:val="left" w:pos="3744"/>
                <w:tab w:val="left" w:pos="4644"/>
                <w:tab w:val="left" w:pos="5760"/>
                <w:tab w:val="left" w:pos="7920"/>
              </w:tabs>
              <w:spacing w:before="40" w:after="40" w:line="360" w:lineRule="auto"/>
              <w:rPr>
                <w:rFonts w:ascii="Calibri" w:hAnsi="Calibri"/>
                <w:b/>
                <w:color w:val="000000" w:themeColor="text1"/>
                <w:sz w:val="22"/>
                <w:szCs w:val="22"/>
                <w:lang w:val="en-GB"/>
              </w:rPr>
            </w:pPr>
            <w:r>
              <w:rPr>
                <w:rFonts w:ascii="Calibri" w:eastAsia="Arial Unicode MS" w:hAnsi="Calibri" w:cs="Arial Unicode MS"/>
                <w:b/>
                <w:sz w:val="22"/>
                <w:szCs w:val="22"/>
              </w:rPr>
              <w:t>28</w:t>
            </w:r>
            <w:bookmarkStart w:id="0" w:name="_GoBack"/>
            <w:bookmarkEnd w:id="0"/>
            <w:r w:rsidR="0063487E">
              <w:rPr>
                <w:rFonts w:ascii="Calibri" w:eastAsia="Arial Unicode MS" w:hAnsi="Calibri" w:cs="Arial Unicode MS"/>
                <w:b/>
                <w:sz w:val="22"/>
                <w:szCs w:val="22"/>
              </w:rPr>
              <w:t xml:space="preserve"> March</w:t>
            </w:r>
            <w:r w:rsidR="007117C0">
              <w:rPr>
                <w:rFonts w:ascii="Calibri" w:eastAsia="Arial Unicode MS" w:hAnsi="Calibri" w:cs="Arial Unicode MS"/>
                <w:b/>
                <w:sz w:val="22"/>
                <w:szCs w:val="22"/>
              </w:rPr>
              <w:t xml:space="preserve"> 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1"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1"/>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065"/>
          <w:jc w:val="center"/>
        </w:trPr>
        <w:tc>
          <w:tcPr>
            <w:tcW w:w="3442" w:type="dxa"/>
          </w:tcPr>
          <w:p w:rsidR="00645C9D" w:rsidRDefault="00645C9D" w:rsidP="0022014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875131" w:rsidRPr="00432E7C" w:rsidRDefault="00FE68B6" w:rsidP="0022014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645C9D" w:rsidRDefault="00645C9D" w:rsidP="004505B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B105BC" w:rsidRPr="00432E7C" w:rsidRDefault="00AE14CC" w:rsidP="004505B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AE14CC">
              <w:rPr>
                <w:rFonts w:ascii="Verdana" w:hAnsi="Verdana"/>
                <w:b/>
                <w:sz w:val="20"/>
                <w:szCs w:val="20"/>
                <w:lang w:val="en-GB"/>
              </w:rPr>
              <w:t>1 x Bone Marrow Slide Stainer</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7B35C7" w:rsidRPr="00F300CA" w:rsidRDefault="007B35C7" w:rsidP="007B35C7">
            <w:pPr>
              <w:pStyle w:val="PlainText"/>
              <w:rPr>
                <w:rFonts w:asciiTheme="minorHAnsi" w:hAnsiTheme="minorHAnsi"/>
                <w:b/>
              </w:rPr>
            </w:pPr>
            <w:r w:rsidRPr="002F1B0F">
              <w:t xml:space="preserve"> </w:t>
            </w:r>
          </w:p>
          <w:p w:rsidR="00220148" w:rsidRPr="00F300CA" w:rsidRDefault="00220148" w:rsidP="00220148">
            <w:pPr>
              <w:pStyle w:val="PlainText"/>
              <w:rPr>
                <w:rFonts w:asciiTheme="minorHAnsi" w:hAnsiTheme="minorHAnsi"/>
                <w:b/>
              </w:rPr>
            </w:pPr>
            <w:r>
              <w:rPr>
                <w:rFonts w:asciiTheme="minorHAnsi" w:hAnsiTheme="minorHAnsi"/>
                <w:b/>
              </w:rPr>
              <w:t>NHLS Old City Hospital Complex</w:t>
            </w:r>
            <w:r w:rsidRPr="00F300CA">
              <w:rPr>
                <w:rFonts w:asciiTheme="minorHAnsi" w:hAnsiTheme="minorHAnsi"/>
                <w:b/>
              </w:rPr>
              <w:t xml:space="preserve">, </w:t>
            </w:r>
            <w:r>
              <w:rPr>
                <w:rFonts w:asciiTheme="minorHAnsi" w:hAnsiTheme="minorHAnsi"/>
                <w:b/>
              </w:rPr>
              <w:t>Ports Wood Rd</w:t>
            </w:r>
            <w:r w:rsidRPr="00F300CA">
              <w:rPr>
                <w:rFonts w:asciiTheme="minorHAnsi" w:hAnsiTheme="minorHAnsi"/>
                <w:b/>
              </w:rPr>
              <w:t xml:space="preserve">, </w:t>
            </w:r>
            <w:r>
              <w:rPr>
                <w:rFonts w:asciiTheme="minorHAnsi" w:hAnsiTheme="minorHAnsi"/>
                <w:b/>
              </w:rPr>
              <w:t>C Block, Procurement</w:t>
            </w:r>
            <w:r w:rsidR="0086741F">
              <w:rPr>
                <w:rFonts w:asciiTheme="minorHAnsi" w:hAnsiTheme="minorHAnsi"/>
                <w:b/>
              </w:rPr>
              <w:t xml:space="preserve"> IN THE TENDER</w:t>
            </w:r>
            <w:r w:rsidRPr="00F300CA">
              <w:rPr>
                <w:rFonts w:asciiTheme="minorHAnsi" w:hAnsiTheme="minorHAnsi"/>
                <w:b/>
              </w:rPr>
              <w:t xml:space="preserve"> BOX</w:t>
            </w:r>
            <w:r>
              <w:rPr>
                <w:rFonts w:asciiTheme="minorHAnsi" w:hAnsiTheme="minorHAnsi"/>
                <w:b/>
              </w:rPr>
              <w:t xml:space="preserve"> – THE LAST QUOTE SUBMISSION WILL BE </w:t>
            </w:r>
            <w:r w:rsidR="0086741F">
              <w:rPr>
                <w:rFonts w:asciiTheme="minorHAnsi" w:hAnsiTheme="minorHAnsi"/>
                <w:b/>
              </w:rPr>
              <w:t>ON 09 February 2018</w:t>
            </w:r>
            <w:r w:rsidRPr="00F300CA">
              <w:rPr>
                <w:rFonts w:asciiTheme="minorHAnsi" w:hAnsiTheme="minorHAnsi"/>
                <w:b/>
              </w:rPr>
              <w:t xml:space="preserve"> @ 11H00</w:t>
            </w:r>
            <w:r w:rsidR="0086741F">
              <w:rPr>
                <w:rFonts w:asciiTheme="minorHAnsi" w:hAnsiTheme="minorHAnsi"/>
                <w:b/>
              </w:rPr>
              <w:t xml:space="preserve"> for the latest</w:t>
            </w:r>
            <w:r w:rsidRPr="00F300CA">
              <w:rPr>
                <w:rFonts w:asciiTheme="minorHAnsi" w:hAnsiTheme="minorHAnsi"/>
                <w:b/>
              </w:rPr>
              <w:t>.</w:t>
            </w:r>
          </w:p>
          <w:p w:rsidR="00FE68B6" w:rsidRPr="007B35C7" w:rsidRDefault="00FE68B6" w:rsidP="007B35C7">
            <w:pPr>
              <w:pStyle w:val="PlainText"/>
              <w:spacing w:line="240" w:lineRule="auto"/>
              <w:ind w:left="0" w:firstLine="0"/>
            </w:pPr>
          </w:p>
        </w:tc>
      </w:tr>
    </w:tbl>
    <w:p w:rsidR="00E179B7" w:rsidRDefault="00E179B7" w:rsidP="00D43879">
      <w:pPr>
        <w:spacing w:after="240" w:line="360" w:lineRule="auto"/>
        <w:jc w:val="both"/>
        <w:rPr>
          <w:rFonts w:ascii="Verdana" w:hAnsi="Verdana"/>
          <w:sz w:val="20"/>
          <w:szCs w:val="20"/>
        </w:rPr>
      </w:pPr>
    </w:p>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hyperlink r:id="rId9" w:history="1">
        <w:r w:rsidR="00220148" w:rsidRPr="00424E7D">
          <w:rPr>
            <w:rStyle w:val="Hyperlink"/>
            <w:rFonts w:ascii="Verdana" w:hAnsi="Verdana"/>
            <w:b/>
            <w:sz w:val="20"/>
            <w:szCs w:val="20"/>
            <w:lang w:val="en-GB"/>
          </w:rPr>
          <w:t>dean.foster@nhls.ac.za</w:t>
        </w:r>
      </w:hyperlink>
      <w:r w:rsidR="00220148">
        <w:rPr>
          <w:rFonts w:ascii="Verdana" w:hAnsi="Verdana"/>
          <w:b/>
          <w:sz w:val="20"/>
          <w:szCs w:val="20"/>
          <w:lang w:val="en-GB"/>
        </w:rPr>
        <w:t xml:space="preserve"> </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6B6C18">
        <w:rPr>
          <w:rFonts w:ascii="Verdana" w:hAnsi="Verdana" w:cs="Arial"/>
          <w:b/>
          <w:sz w:val="20"/>
          <w:szCs w:val="20"/>
        </w:rPr>
        <w:t xml:space="preserve"> </w:t>
      </w:r>
      <w:r w:rsidR="006B3515">
        <w:rPr>
          <w:rFonts w:ascii="Verdana" w:hAnsi="Verdana" w:cs="Arial"/>
          <w:b/>
          <w:sz w:val="20"/>
          <w:szCs w:val="20"/>
        </w:rPr>
        <w:t>RFQ</w:t>
      </w:r>
      <w:r w:rsidR="006B6C18">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6B6C18">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021702" w:rsidRDefault="00021702">
      <w:pPr>
        <w:rPr>
          <w:rFonts w:ascii="Verdana" w:hAnsi="Verdana" w:cs="Arial"/>
          <w:sz w:val="20"/>
          <w:szCs w:val="20"/>
        </w:rPr>
      </w:pPr>
      <w:r>
        <w:rPr>
          <w:rFonts w:ascii="Verdana" w:hAnsi="Verdana" w:cs="Arial"/>
          <w:sz w:val="20"/>
          <w:szCs w:val="20"/>
        </w:rPr>
        <w:br w:type="page"/>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6B6C18">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6B6C18">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B6C18">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6B6C18">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6B6C18">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6B6C18">
        <w:rPr>
          <w:rFonts w:ascii="Verdana" w:hAnsi="Verdana"/>
          <w:sz w:val="20"/>
          <w:szCs w:val="20"/>
        </w:rPr>
        <w:t xml:space="preserve"> </w:t>
      </w:r>
      <w:r w:rsidR="004A36A2">
        <w:rPr>
          <w:rFonts w:ascii="Verdana" w:hAnsi="Verdana"/>
          <w:sz w:val="20"/>
          <w:szCs w:val="20"/>
        </w:rPr>
        <w:t>the</w:t>
      </w:r>
      <w:r w:rsidR="006B6C18">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00C730FA">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6B6C18">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6B6C1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3F5A4D">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36480F">
                <w:rPr>
                  <w:webHidden/>
                </w:rPr>
                <w:t>5</w:t>
              </w:r>
              <w:r>
                <w:rPr>
                  <w:webHidden/>
                </w:rPr>
                <w:fldChar w:fldCharType="end"/>
              </w:r>
            </w:hyperlink>
          </w:p>
          <w:p w:rsidR="000B185D" w:rsidRDefault="00286F49">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3F5A4D">
                <w:rPr>
                  <w:webHidden/>
                </w:rPr>
                <w:fldChar w:fldCharType="begin"/>
              </w:r>
              <w:r w:rsidR="000B185D">
                <w:rPr>
                  <w:webHidden/>
                </w:rPr>
                <w:instrText xml:space="preserve"> PAGEREF _Toc372610074 \h </w:instrText>
              </w:r>
              <w:r w:rsidR="003F5A4D">
                <w:rPr>
                  <w:webHidden/>
                </w:rPr>
              </w:r>
              <w:r w:rsidR="003F5A4D">
                <w:rPr>
                  <w:webHidden/>
                </w:rPr>
                <w:fldChar w:fldCharType="separate"/>
              </w:r>
              <w:r w:rsidR="0036480F">
                <w:rPr>
                  <w:webHidden/>
                </w:rPr>
                <w:t>6</w:t>
              </w:r>
              <w:r w:rsidR="003F5A4D">
                <w:rPr>
                  <w:webHidden/>
                </w:rPr>
                <w:fldChar w:fldCharType="end"/>
              </w:r>
            </w:hyperlink>
          </w:p>
          <w:p w:rsidR="000B185D" w:rsidRDefault="00286F49">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3F5A4D">
                <w:rPr>
                  <w:webHidden/>
                </w:rPr>
                <w:fldChar w:fldCharType="begin"/>
              </w:r>
              <w:r w:rsidR="000B185D">
                <w:rPr>
                  <w:webHidden/>
                </w:rPr>
                <w:instrText xml:space="preserve"> PAGEREF _Toc372610075 \h </w:instrText>
              </w:r>
              <w:r w:rsidR="003F5A4D">
                <w:rPr>
                  <w:webHidden/>
                </w:rPr>
              </w:r>
              <w:r w:rsidR="003F5A4D">
                <w:rPr>
                  <w:webHidden/>
                </w:rPr>
                <w:fldChar w:fldCharType="separate"/>
              </w:r>
              <w:r w:rsidR="0036480F">
                <w:rPr>
                  <w:webHidden/>
                </w:rPr>
                <w:t>7</w:t>
              </w:r>
              <w:r w:rsidR="003F5A4D">
                <w:rPr>
                  <w:webHidden/>
                </w:rPr>
                <w:fldChar w:fldCharType="end"/>
              </w:r>
            </w:hyperlink>
          </w:p>
          <w:p w:rsidR="000B185D" w:rsidRDefault="00286F49">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3F5A4D">
                <w:rPr>
                  <w:webHidden/>
                </w:rPr>
                <w:fldChar w:fldCharType="begin"/>
              </w:r>
              <w:r w:rsidR="000B185D">
                <w:rPr>
                  <w:webHidden/>
                </w:rPr>
                <w:instrText xml:space="preserve"> PAGEREF _Toc372610076 \h </w:instrText>
              </w:r>
              <w:r w:rsidR="003F5A4D">
                <w:rPr>
                  <w:webHidden/>
                </w:rPr>
              </w:r>
              <w:r w:rsidR="003F5A4D">
                <w:rPr>
                  <w:webHidden/>
                </w:rPr>
                <w:fldChar w:fldCharType="separate"/>
              </w:r>
              <w:r w:rsidR="0036480F">
                <w:rPr>
                  <w:webHidden/>
                </w:rPr>
                <w:t>12</w:t>
              </w:r>
              <w:r w:rsidR="003F5A4D">
                <w:rPr>
                  <w:webHidden/>
                </w:rPr>
                <w:fldChar w:fldCharType="end"/>
              </w:r>
            </w:hyperlink>
          </w:p>
          <w:p w:rsidR="000B185D" w:rsidRDefault="00286F49">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3F5A4D">
                <w:rPr>
                  <w:webHidden/>
                </w:rPr>
                <w:fldChar w:fldCharType="begin"/>
              </w:r>
              <w:r w:rsidR="000B185D">
                <w:rPr>
                  <w:webHidden/>
                </w:rPr>
                <w:instrText xml:space="preserve"> PAGEREF _Toc372610077 \h </w:instrText>
              </w:r>
              <w:r w:rsidR="003F5A4D">
                <w:rPr>
                  <w:webHidden/>
                </w:rPr>
              </w:r>
              <w:r w:rsidR="003F5A4D">
                <w:rPr>
                  <w:webHidden/>
                </w:rPr>
                <w:fldChar w:fldCharType="separate"/>
              </w:r>
              <w:r w:rsidR="0036480F">
                <w:rPr>
                  <w:webHidden/>
                </w:rPr>
                <w:t>21</w:t>
              </w:r>
              <w:r w:rsidR="003F5A4D">
                <w:rPr>
                  <w:webHidden/>
                </w:rPr>
                <w:fldChar w:fldCharType="end"/>
              </w:r>
            </w:hyperlink>
          </w:p>
          <w:p w:rsidR="000B185D" w:rsidRDefault="00286F49">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3F5A4D">
                <w:rPr>
                  <w:webHidden/>
                </w:rPr>
                <w:fldChar w:fldCharType="begin"/>
              </w:r>
              <w:r w:rsidR="000B185D">
                <w:rPr>
                  <w:webHidden/>
                </w:rPr>
                <w:instrText xml:space="preserve"> PAGEREF _Toc372610078 \h </w:instrText>
              </w:r>
              <w:r w:rsidR="003F5A4D">
                <w:rPr>
                  <w:webHidden/>
                </w:rPr>
              </w:r>
              <w:r w:rsidR="003F5A4D">
                <w:rPr>
                  <w:webHidden/>
                </w:rPr>
                <w:fldChar w:fldCharType="separate"/>
              </w:r>
              <w:r w:rsidR="0036480F">
                <w:rPr>
                  <w:webHidden/>
                </w:rPr>
                <w:t>25</w:t>
              </w:r>
              <w:r w:rsidR="003F5A4D">
                <w:rPr>
                  <w:webHidden/>
                </w:rPr>
                <w:fldChar w:fldCharType="end"/>
              </w:r>
            </w:hyperlink>
          </w:p>
          <w:p w:rsidR="000B185D" w:rsidRDefault="00286F49">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3F5A4D">
                <w:rPr>
                  <w:webHidden/>
                </w:rPr>
                <w:fldChar w:fldCharType="begin"/>
              </w:r>
              <w:r w:rsidR="000B185D">
                <w:rPr>
                  <w:webHidden/>
                </w:rPr>
                <w:instrText xml:space="preserve"> PAGEREF _Toc372610079 \h </w:instrText>
              </w:r>
              <w:r w:rsidR="003F5A4D">
                <w:rPr>
                  <w:webHidden/>
                </w:rPr>
              </w:r>
              <w:r w:rsidR="003F5A4D">
                <w:rPr>
                  <w:webHidden/>
                </w:rPr>
                <w:fldChar w:fldCharType="separate"/>
              </w:r>
              <w:r w:rsidR="0036480F">
                <w:rPr>
                  <w:b w:val="0"/>
                  <w:bCs w:val="0"/>
                  <w:webHidden/>
                  <w:lang w:val="en-US"/>
                </w:rPr>
                <w:t>Error! Bookmark not defined.</w:t>
              </w:r>
              <w:r w:rsidR="003F5A4D">
                <w:rPr>
                  <w:webHidden/>
                </w:rPr>
                <w:fldChar w:fldCharType="end"/>
              </w:r>
            </w:hyperlink>
          </w:p>
          <w:p w:rsidR="000B185D" w:rsidRDefault="00286F49">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3F5A4D">
                <w:rPr>
                  <w:webHidden/>
                </w:rPr>
                <w:fldChar w:fldCharType="begin"/>
              </w:r>
              <w:r w:rsidR="000B185D">
                <w:rPr>
                  <w:webHidden/>
                </w:rPr>
                <w:instrText xml:space="preserve"> PAGEREF _Toc372610080 \h </w:instrText>
              </w:r>
              <w:r w:rsidR="003F5A4D">
                <w:rPr>
                  <w:webHidden/>
                </w:rPr>
              </w:r>
              <w:r w:rsidR="003F5A4D">
                <w:rPr>
                  <w:webHidden/>
                </w:rPr>
                <w:fldChar w:fldCharType="separate"/>
              </w:r>
              <w:r w:rsidR="0036480F">
                <w:rPr>
                  <w:b w:val="0"/>
                  <w:bCs w:val="0"/>
                  <w:webHidden/>
                  <w:lang w:val="en-US"/>
                </w:rPr>
                <w:t>Error! Bookmark not defined.</w:t>
              </w:r>
              <w:r w:rsidR="003F5A4D">
                <w:rPr>
                  <w:webHidden/>
                </w:rPr>
                <w:fldChar w:fldCharType="end"/>
              </w:r>
            </w:hyperlink>
          </w:p>
          <w:p w:rsidR="000B185D" w:rsidRDefault="00286F49">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3F5A4D">
                <w:rPr>
                  <w:webHidden/>
                </w:rPr>
                <w:fldChar w:fldCharType="begin"/>
              </w:r>
              <w:r w:rsidR="000B185D">
                <w:rPr>
                  <w:webHidden/>
                </w:rPr>
                <w:instrText xml:space="preserve"> PAGEREF _Toc372610081 \h </w:instrText>
              </w:r>
              <w:r w:rsidR="003F5A4D">
                <w:rPr>
                  <w:webHidden/>
                </w:rPr>
              </w:r>
              <w:r w:rsidR="003F5A4D">
                <w:rPr>
                  <w:webHidden/>
                </w:rPr>
                <w:fldChar w:fldCharType="separate"/>
              </w:r>
              <w:r w:rsidR="0036480F">
                <w:rPr>
                  <w:webHidden/>
                </w:rPr>
                <w:t>32</w:t>
              </w:r>
              <w:r w:rsidR="003F5A4D">
                <w:rPr>
                  <w:webHidden/>
                </w:rPr>
                <w:fldChar w:fldCharType="end"/>
              </w:r>
            </w:hyperlink>
          </w:p>
          <w:p w:rsidR="004F738A" w:rsidRPr="004F738A" w:rsidRDefault="003F5A4D"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107877">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C730FA">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w:t>
      </w:r>
      <w:r w:rsidRPr="00855283">
        <w:rPr>
          <w:rFonts w:ascii="Verdana" w:hAnsi="Verdana"/>
          <w:sz w:val="20"/>
          <w:szCs w:val="20"/>
        </w:rPr>
        <w:t>. The onus is on the bidder to ensure that</w:t>
      </w:r>
      <w:r w:rsidR="006B6C1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107877">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107877">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107877">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07877">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1A088A" w:rsidRPr="007E522E" w:rsidRDefault="001A088A" w:rsidP="0032505E">
      <w:pPr>
        <w:tabs>
          <w:tab w:val="left" w:pos="851"/>
        </w:tabs>
        <w:spacing w:line="360" w:lineRule="auto"/>
        <w:ind w:left="851" w:hanging="851"/>
        <w:jc w:val="both"/>
        <w:rPr>
          <w:rFonts w:ascii="Verdana" w:hAnsi="Verdana"/>
          <w:sz w:val="20"/>
          <w:szCs w:val="20"/>
        </w:rPr>
      </w:pPr>
      <w:r w:rsidRPr="007E522E">
        <w:rPr>
          <w:rFonts w:ascii="Verdana" w:hAnsi="Verdana"/>
          <w:sz w:val="20"/>
          <w:szCs w:val="20"/>
        </w:rPr>
        <w:t>1</w:t>
      </w:r>
      <w:r w:rsidR="00C11CD2">
        <w:rPr>
          <w:rFonts w:ascii="Verdana" w:hAnsi="Verdana"/>
          <w:sz w:val="20"/>
          <w:szCs w:val="20"/>
        </w:rPr>
        <w:t>.11</w:t>
      </w:r>
      <w:r w:rsidRPr="007E522E">
        <w:rPr>
          <w:rFonts w:ascii="Verdana" w:hAnsi="Verdana"/>
          <w:sz w:val="20"/>
          <w:szCs w:val="20"/>
        </w:rPr>
        <w:tab/>
      </w:r>
      <w:r w:rsidRPr="007E522E">
        <w:rPr>
          <w:rFonts w:ascii="Verdana" w:hAnsi="Verdana"/>
          <w:sz w:val="20"/>
          <w:szCs w:val="20"/>
          <w:u w:val="single"/>
        </w:rPr>
        <w:t>For hand deliveries of responses, please submit the RFQ document to</w:t>
      </w:r>
      <w:r w:rsidR="00C11CD2">
        <w:rPr>
          <w:rFonts w:ascii="Verdana" w:hAnsi="Verdana"/>
          <w:sz w:val="20"/>
          <w:szCs w:val="20"/>
          <w:u w:val="single"/>
        </w:rPr>
        <w:t xml:space="preserve"> </w:t>
      </w:r>
      <w:r w:rsidR="00C11CD2">
        <w:rPr>
          <w:rFonts w:asciiTheme="minorHAnsi" w:hAnsiTheme="minorHAnsi"/>
          <w:b/>
        </w:rPr>
        <w:t>NHLS Old City Hospital Complex</w:t>
      </w:r>
      <w:r w:rsidR="00C11CD2" w:rsidRPr="00F300CA">
        <w:rPr>
          <w:rFonts w:asciiTheme="minorHAnsi" w:hAnsiTheme="minorHAnsi"/>
          <w:b/>
        </w:rPr>
        <w:t xml:space="preserve">, </w:t>
      </w:r>
      <w:r w:rsidR="00C11CD2">
        <w:rPr>
          <w:rFonts w:asciiTheme="minorHAnsi" w:hAnsiTheme="minorHAnsi"/>
          <w:b/>
        </w:rPr>
        <w:t>Ports Wood Rd</w:t>
      </w:r>
      <w:r w:rsidR="00C11CD2" w:rsidRPr="00F300CA">
        <w:rPr>
          <w:rFonts w:asciiTheme="minorHAnsi" w:hAnsiTheme="minorHAnsi"/>
          <w:b/>
        </w:rPr>
        <w:t xml:space="preserve">, </w:t>
      </w:r>
      <w:r w:rsidR="00C11CD2">
        <w:rPr>
          <w:rFonts w:asciiTheme="minorHAnsi" w:hAnsiTheme="minorHAnsi"/>
          <w:b/>
        </w:rPr>
        <w:t>C Block, Procurement</w:t>
      </w:r>
      <w:r w:rsidR="00C11CD2" w:rsidRPr="00F300CA">
        <w:rPr>
          <w:rFonts w:asciiTheme="minorHAnsi" w:hAnsiTheme="minorHAnsi"/>
          <w:b/>
        </w:rPr>
        <w:t xml:space="preserve"> IN THE QUOTE BOX ON THE </w:t>
      </w:r>
      <w:r w:rsidR="007117C0">
        <w:rPr>
          <w:rFonts w:asciiTheme="minorHAnsi" w:hAnsiTheme="minorHAnsi"/>
          <w:b/>
        </w:rPr>
        <w:t>09 February 2018</w:t>
      </w:r>
      <w:r w:rsidR="00C11CD2" w:rsidRPr="00F300CA">
        <w:rPr>
          <w:rFonts w:asciiTheme="minorHAnsi" w:hAnsiTheme="minorHAnsi"/>
          <w:b/>
        </w:rPr>
        <w:t xml:space="preserve"> @ 11H00</w:t>
      </w:r>
      <w:r w:rsidR="007117C0">
        <w:rPr>
          <w:rFonts w:asciiTheme="minorHAnsi" w:hAnsiTheme="minorHAnsi"/>
          <w:b/>
        </w:rPr>
        <w:t xml:space="preserve"> for the latest</w:t>
      </w:r>
      <w:r w:rsidR="00C11CD2" w:rsidRPr="00F300CA">
        <w:rPr>
          <w:rFonts w:asciiTheme="minorHAnsi" w:hAnsiTheme="minorHAnsi"/>
          <w:b/>
        </w:rPr>
        <w:t>.</w:t>
      </w:r>
    </w:p>
    <w:p w:rsidR="00C11CD2" w:rsidRDefault="00C11CD2" w:rsidP="00C11CD2">
      <w:pPr>
        <w:tabs>
          <w:tab w:val="left" w:pos="720"/>
        </w:tabs>
        <w:spacing w:line="360" w:lineRule="auto"/>
        <w:rPr>
          <w:rFonts w:ascii="Verdana" w:hAnsi="Verdana"/>
          <w:color w:val="000000" w:themeColor="text1"/>
          <w:sz w:val="20"/>
          <w:szCs w:val="20"/>
        </w:rPr>
      </w:pPr>
    </w:p>
    <w:p w:rsidR="00C11CD2" w:rsidRDefault="00C11CD2" w:rsidP="00C11CD2">
      <w:pPr>
        <w:tabs>
          <w:tab w:val="left" w:pos="720"/>
        </w:tabs>
        <w:spacing w:line="360" w:lineRule="auto"/>
        <w:rPr>
          <w:rFonts w:ascii="Verdana" w:hAnsi="Verdana"/>
          <w:color w:val="000000" w:themeColor="text1"/>
          <w:sz w:val="20"/>
          <w:szCs w:val="20"/>
        </w:rPr>
      </w:pPr>
    </w:p>
    <w:p w:rsidR="001A088A" w:rsidRPr="00855283" w:rsidRDefault="00C11CD2" w:rsidP="00C11CD2">
      <w:pPr>
        <w:tabs>
          <w:tab w:val="left" w:pos="720"/>
        </w:tabs>
        <w:spacing w:line="360" w:lineRule="auto"/>
        <w:rPr>
          <w:rFonts w:ascii="Verdana" w:hAnsi="Verdana"/>
          <w:sz w:val="20"/>
          <w:szCs w:val="20"/>
        </w:rPr>
      </w:pPr>
      <w:r>
        <w:rPr>
          <w:rFonts w:ascii="Verdana" w:hAnsi="Verdana"/>
          <w:color w:val="000000" w:themeColor="text1"/>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C11CD2" w:rsidRDefault="00C11CD2" w:rsidP="001A088A">
      <w:pPr>
        <w:tabs>
          <w:tab w:val="left" w:pos="720"/>
        </w:tabs>
        <w:spacing w:line="360" w:lineRule="auto"/>
        <w:ind w:left="720" w:hanging="720"/>
        <w:rPr>
          <w:rStyle w:val="Heading12"/>
          <w:rFonts w:ascii="Verdana" w:hAnsi="Verdana"/>
          <w:bCs/>
          <w:color w:val="000080"/>
          <w:sz w:val="20"/>
          <w:szCs w:val="20"/>
        </w:rPr>
      </w:pPr>
    </w:p>
    <w:p w:rsidR="00D76E91" w:rsidRPr="00164CBC" w:rsidRDefault="00D76E91" w:rsidP="00107877">
      <w:pPr>
        <w:pStyle w:val="Heading1"/>
        <w:numPr>
          <w:ilvl w:val="0"/>
          <w:numId w:val="32"/>
        </w:numPr>
        <w:tabs>
          <w:tab w:val="clear" w:pos="720"/>
          <w:tab w:val="clear" w:pos="1440"/>
          <w:tab w:val="clear" w:pos="2160"/>
          <w:tab w:val="clear" w:pos="2880"/>
        </w:tabs>
        <w:spacing w:line="360" w:lineRule="auto"/>
        <w:ind w:right="-1" w:hanging="1146"/>
        <w:rPr>
          <w:rFonts w:ascii="Verdana" w:hAnsi="Verdana"/>
          <w:color w:val="000080"/>
          <w:sz w:val="28"/>
          <w:szCs w:val="28"/>
        </w:rPr>
      </w:pPr>
      <w:bookmarkStart w:id="6" w:name="Response"/>
      <w:bookmarkStart w:id="7" w:name="_Toc150587194"/>
      <w:bookmarkStart w:id="8" w:name="_Toc199296472"/>
      <w:bookmarkStart w:id="9" w:name="_Toc372610074"/>
      <w:r w:rsidRPr="00164CBC">
        <w:rPr>
          <w:rFonts w:ascii="Verdana" w:hAnsi="Verdana"/>
          <w:color w:val="000080"/>
          <w:sz w:val="28"/>
          <w:szCs w:val="28"/>
        </w:rPr>
        <w:lastRenderedPageBreak/>
        <w:t>Response format</w:t>
      </w:r>
      <w:bookmarkEnd w:id="6"/>
      <w:bookmarkEnd w:id="7"/>
      <w:bookmarkEnd w:id="8"/>
      <w:bookmarkEnd w:id="9"/>
    </w:p>
    <w:p w:rsidR="00D76E91" w:rsidRPr="00164CBC" w:rsidRDefault="00D76E91" w:rsidP="00107877">
      <w:pPr>
        <w:pStyle w:val="ListParagraph"/>
        <w:numPr>
          <w:ilvl w:val="1"/>
          <w:numId w:val="33"/>
        </w:numPr>
        <w:spacing w:line="360" w:lineRule="auto"/>
        <w:jc w:val="both"/>
        <w:rPr>
          <w:rFonts w:ascii="Verdana" w:hAnsi="Verdana" w:cs="Arial"/>
          <w:sz w:val="20"/>
          <w:szCs w:val="20"/>
        </w:rPr>
      </w:pPr>
      <w:r w:rsidRPr="00164CBC">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164CBC" w:rsidRDefault="00855283" w:rsidP="00D76E91">
      <w:pPr>
        <w:spacing w:line="360" w:lineRule="auto"/>
        <w:ind w:left="851" w:hanging="851"/>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w:t>
      </w:r>
      <w:r w:rsidR="00D76E91" w:rsidRPr="00164CBC">
        <w:rPr>
          <w:rFonts w:ascii="Verdana" w:hAnsi="Verdana" w:cs="Arial"/>
          <w:b/>
          <w:bCs/>
          <w:sz w:val="20"/>
          <w:szCs w:val="20"/>
        </w:rPr>
        <w:tab/>
        <w:t>Schedule Index:</w:t>
      </w:r>
    </w:p>
    <w:p w:rsidR="00D76E91" w:rsidRPr="00164CBC" w:rsidRDefault="00855283" w:rsidP="00D76E91">
      <w:pPr>
        <w:spacing w:line="360" w:lineRule="auto"/>
        <w:ind w:left="1418" w:hanging="1418"/>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.2.1</w:t>
      </w:r>
      <w:r w:rsidR="00D76E91" w:rsidRPr="00164CBC">
        <w:rPr>
          <w:rFonts w:ascii="Verdana" w:hAnsi="Verdana" w:cs="Arial"/>
          <w:b/>
          <w:bCs/>
          <w:sz w:val="20"/>
          <w:szCs w:val="20"/>
        </w:rPr>
        <w:tab/>
        <w:t>Schedule 1</w:t>
      </w:r>
      <w:r w:rsidR="00D76E91" w:rsidRPr="00164CBC">
        <w:rPr>
          <w:rFonts w:ascii="Verdana" w:hAnsi="Verdana" w:cs="Arial"/>
          <w:sz w:val="20"/>
          <w:szCs w:val="20"/>
        </w:rPr>
        <w:t>:</w:t>
      </w:r>
      <w:r w:rsidR="00D76E91" w:rsidRPr="00164CBC">
        <w:rPr>
          <w:rFonts w:ascii="Verdana" w:hAnsi="Verdana" w:cs="Arial"/>
          <w:sz w:val="20"/>
          <w:szCs w:val="20"/>
        </w:rPr>
        <w:tab/>
        <w:t xml:space="preserve">Pages 1 – </w:t>
      </w:r>
      <w:r w:rsidR="00E130EE" w:rsidRPr="00164CBC">
        <w:rPr>
          <w:rFonts w:ascii="Verdana" w:hAnsi="Verdana" w:cs="Arial"/>
          <w:sz w:val="20"/>
          <w:szCs w:val="20"/>
        </w:rPr>
        <w:t>6</w:t>
      </w:r>
      <w:r w:rsidR="00D76E91" w:rsidRPr="00164CBC">
        <w:rPr>
          <w:rFonts w:ascii="Verdana" w:hAnsi="Verdana" w:cs="Arial"/>
          <w:sz w:val="20"/>
          <w:szCs w:val="20"/>
        </w:rPr>
        <w:t xml:space="preserve"> of this RF</w:t>
      </w:r>
      <w:r w:rsidRPr="00164CBC">
        <w:rPr>
          <w:rFonts w:ascii="Verdana" w:hAnsi="Verdana" w:cs="Arial"/>
          <w:sz w:val="20"/>
          <w:szCs w:val="20"/>
        </w:rPr>
        <w:t>Q</w:t>
      </w:r>
      <w:r w:rsidR="00D76E91" w:rsidRPr="00164CBC">
        <w:rPr>
          <w:rFonts w:ascii="Verdana" w:hAnsi="Verdana" w:cs="Arial"/>
          <w:sz w:val="20"/>
          <w:szCs w:val="20"/>
        </w:rPr>
        <w:t xml:space="preserve"> document</w:t>
      </w:r>
    </w:p>
    <w:p w:rsidR="00D76E91" w:rsidRPr="00164CBC" w:rsidRDefault="00855283" w:rsidP="000A3644">
      <w:pPr>
        <w:spacing w:line="360" w:lineRule="auto"/>
        <w:ind w:left="1418" w:hanging="1418"/>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.2.2</w:t>
      </w:r>
      <w:r w:rsidR="00D76E91" w:rsidRPr="00164CBC">
        <w:rPr>
          <w:rFonts w:ascii="Verdana" w:hAnsi="Verdana" w:cs="Arial"/>
          <w:b/>
          <w:bCs/>
          <w:sz w:val="20"/>
          <w:szCs w:val="20"/>
        </w:rPr>
        <w:tab/>
        <w:t>Schedule 2:</w:t>
      </w:r>
      <w:r w:rsidR="00D76E91" w:rsidRPr="00164CBC">
        <w:rPr>
          <w:rFonts w:ascii="Verdana" w:hAnsi="Verdana" w:cs="Arial"/>
          <w:bCs/>
          <w:sz w:val="20"/>
          <w:szCs w:val="20"/>
        </w:rPr>
        <w:tab/>
      </w:r>
      <w:r w:rsidR="00D76E91" w:rsidRPr="00164CBC">
        <w:rPr>
          <w:rFonts w:ascii="Verdana" w:hAnsi="Verdana" w:cs="Arial"/>
          <w:bCs/>
          <w:sz w:val="20"/>
          <w:szCs w:val="20"/>
        </w:rPr>
        <w:tab/>
      </w:r>
      <w:r w:rsidR="00D76E91" w:rsidRPr="00164CBC">
        <w:rPr>
          <w:rFonts w:ascii="Verdana" w:hAnsi="Verdana" w:cs="Arial"/>
          <w:b/>
          <w:bCs/>
          <w:sz w:val="20"/>
          <w:szCs w:val="20"/>
        </w:rPr>
        <w:t>Original and valid Tax Clearance Certificate (</w:t>
      </w:r>
      <w:r w:rsidRPr="00164CBC">
        <w:rPr>
          <w:rFonts w:ascii="Verdana" w:hAnsi="Verdana" w:cs="Arial"/>
          <w:b/>
          <w:bCs/>
          <w:sz w:val="20"/>
          <w:szCs w:val="20"/>
        </w:rPr>
        <w:t>if not submitted before</w:t>
      </w:r>
      <w:r w:rsidR="00D76E91" w:rsidRPr="00164CBC">
        <w:rPr>
          <w:rFonts w:ascii="Verdana" w:hAnsi="Verdana" w:cs="Arial"/>
          <w:b/>
          <w:bCs/>
          <w:sz w:val="20"/>
          <w:szCs w:val="20"/>
        </w:rPr>
        <w:t>).</w:t>
      </w:r>
    </w:p>
    <w:p w:rsidR="00D76E91" w:rsidRPr="00164CBC" w:rsidRDefault="000A3644" w:rsidP="000A3644">
      <w:pPr>
        <w:spacing w:line="360" w:lineRule="auto"/>
        <w:ind w:left="1418" w:hanging="1418"/>
        <w:jc w:val="both"/>
        <w:rPr>
          <w:rFonts w:ascii="Verdana" w:hAnsi="Verdana" w:cs="Arial"/>
          <w:b/>
          <w:color w:val="FF0000"/>
          <w:sz w:val="20"/>
          <w:szCs w:val="20"/>
        </w:rPr>
      </w:pPr>
      <w:r w:rsidRPr="00164CBC">
        <w:rPr>
          <w:rFonts w:ascii="Verdana" w:hAnsi="Verdana" w:cs="Arial"/>
          <w:bCs/>
          <w:sz w:val="20"/>
          <w:szCs w:val="20"/>
        </w:rPr>
        <w:t>2.2.3</w:t>
      </w:r>
      <w:r w:rsidRPr="00164CBC">
        <w:rPr>
          <w:rFonts w:ascii="Verdana" w:hAnsi="Verdana" w:cs="Arial"/>
          <w:bCs/>
          <w:sz w:val="20"/>
          <w:szCs w:val="20"/>
        </w:rPr>
        <w:tab/>
      </w:r>
      <w:r w:rsidR="00D76E91" w:rsidRPr="00164CBC">
        <w:rPr>
          <w:rFonts w:ascii="Verdana" w:hAnsi="Verdana" w:cs="Arial"/>
          <w:b/>
          <w:bCs/>
          <w:sz w:val="20"/>
          <w:szCs w:val="20"/>
        </w:rPr>
        <w:t xml:space="preserve">Schedule </w:t>
      </w:r>
      <w:r w:rsidR="00D76E91" w:rsidRPr="00164CBC">
        <w:rPr>
          <w:rFonts w:ascii="Verdana" w:hAnsi="Verdana" w:cs="Arial"/>
          <w:sz w:val="20"/>
          <w:szCs w:val="20"/>
        </w:rPr>
        <w:tab/>
      </w:r>
      <w:r w:rsidR="00572D24" w:rsidRPr="00164CBC">
        <w:rPr>
          <w:rFonts w:ascii="Verdana" w:hAnsi="Verdana" w:cs="Arial"/>
          <w:b/>
          <w:bCs/>
          <w:sz w:val="20"/>
          <w:szCs w:val="20"/>
        </w:rPr>
        <w:t>3</w:t>
      </w:r>
      <w:r w:rsidR="00D76E91" w:rsidRPr="00164CBC">
        <w:rPr>
          <w:rFonts w:ascii="Verdana" w:hAnsi="Verdana" w:cs="Arial"/>
          <w:sz w:val="20"/>
          <w:szCs w:val="20"/>
        </w:rPr>
        <w:tab/>
        <w:t xml:space="preserve">: Price (Submit the price </w:t>
      </w:r>
      <w:r w:rsidR="00D76E91" w:rsidRPr="00164CBC">
        <w:rPr>
          <w:rFonts w:ascii="Verdana" w:hAnsi="Verdana" w:cs="Arial"/>
          <w:b/>
          <w:sz w:val="20"/>
          <w:szCs w:val="20"/>
        </w:rPr>
        <w:t xml:space="preserve">in a sealed envelope.) </w:t>
      </w:r>
    </w:p>
    <w:p w:rsidR="00D76E91" w:rsidRPr="00164CBC" w:rsidRDefault="00855283"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4</w:t>
      </w:r>
      <w:r w:rsidR="00D76E91" w:rsidRPr="00164CBC">
        <w:rPr>
          <w:rFonts w:ascii="Verdana" w:hAnsi="Verdana" w:cs="Arial"/>
          <w:b/>
          <w:sz w:val="20"/>
          <w:szCs w:val="20"/>
        </w:rPr>
        <w:tab/>
        <w:t>Schedule</w:t>
      </w:r>
      <w:r w:rsidR="00D76E91" w:rsidRPr="00164CBC">
        <w:rPr>
          <w:rFonts w:ascii="Verdana" w:hAnsi="Verdana" w:cs="Arial"/>
          <w:b/>
          <w:sz w:val="20"/>
          <w:szCs w:val="20"/>
        </w:rPr>
        <w:tab/>
      </w:r>
      <w:r w:rsidR="000A3644" w:rsidRPr="00164CBC">
        <w:rPr>
          <w:rFonts w:ascii="Verdana" w:hAnsi="Verdana" w:cs="Arial"/>
          <w:b/>
          <w:sz w:val="20"/>
          <w:szCs w:val="20"/>
        </w:rPr>
        <w:t>4</w:t>
      </w:r>
      <w:r w:rsidR="00D76E91" w:rsidRPr="00164CBC">
        <w:rPr>
          <w:rFonts w:ascii="Verdana" w:hAnsi="Verdana" w:cs="Arial"/>
          <w:sz w:val="20"/>
          <w:szCs w:val="20"/>
        </w:rPr>
        <w:t xml:space="preserve">: Preferential Procurement Claim form and the </w:t>
      </w:r>
      <w:r w:rsidR="00D76E91" w:rsidRPr="00164CBC">
        <w:rPr>
          <w:rFonts w:ascii="Verdana" w:hAnsi="Verdana" w:cs="Arial"/>
          <w:b/>
          <w:bCs/>
          <w:sz w:val="20"/>
          <w:szCs w:val="20"/>
        </w:rPr>
        <w:t xml:space="preserve">Certified copy of the B-BBEE Status Level Verification Certificate </w:t>
      </w:r>
      <w:r w:rsidR="00D76E91" w:rsidRPr="00164CBC">
        <w:rPr>
          <w:rFonts w:ascii="Verdana" w:hAnsi="Verdana" w:cs="Arial"/>
          <w:b/>
          <w:sz w:val="20"/>
          <w:szCs w:val="20"/>
        </w:rPr>
        <w:t>(SBD 6)</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5</w:t>
      </w:r>
      <w:r w:rsidR="00D76E91" w:rsidRPr="00164CBC">
        <w:rPr>
          <w:rFonts w:ascii="Verdana" w:hAnsi="Verdana" w:cs="Arial"/>
          <w:b/>
          <w:sz w:val="20"/>
          <w:szCs w:val="20"/>
        </w:rPr>
        <w:tab/>
      </w:r>
      <w:r w:rsidR="000A3644" w:rsidRPr="00164CBC">
        <w:rPr>
          <w:rFonts w:ascii="Verdana" w:hAnsi="Verdana" w:cs="Arial"/>
          <w:b/>
          <w:sz w:val="20"/>
          <w:szCs w:val="20"/>
        </w:rPr>
        <w:t>Schedule 5</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interest</w:t>
      </w:r>
      <w:r w:rsidR="006B6C18" w:rsidRPr="00164CBC">
        <w:rPr>
          <w:rFonts w:ascii="Verdana" w:hAnsi="Verdana" w:cs="Arial"/>
          <w:sz w:val="20"/>
          <w:szCs w:val="20"/>
        </w:rPr>
        <w:t xml:space="preserve"> </w:t>
      </w:r>
      <w:r w:rsidR="00D76E91" w:rsidRPr="00164CBC">
        <w:rPr>
          <w:rFonts w:ascii="Verdana" w:hAnsi="Verdana" w:cs="Arial"/>
          <w:b/>
          <w:sz w:val="20"/>
          <w:szCs w:val="20"/>
        </w:rPr>
        <w:t>(SBD 4)</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0A3644" w:rsidRPr="00164CBC">
        <w:rPr>
          <w:rFonts w:ascii="Verdana" w:hAnsi="Verdana" w:cs="Arial"/>
          <w:sz w:val="20"/>
          <w:szCs w:val="20"/>
        </w:rPr>
        <w:t>.2.6</w:t>
      </w:r>
      <w:r w:rsidR="00D76E91" w:rsidRPr="00164CBC">
        <w:rPr>
          <w:rFonts w:ascii="Verdana" w:hAnsi="Verdana" w:cs="Arial"/>
          <w:sz w:val="20"/>
          <w:szCs w:val="20"/>
        </w:rPr>
        <w:tab/>
      </w:r>
      <w:r w:rsidR="000A3644" w:rsidRPr="00164CBC">
        <w:rPr>
          <w:rFonts w:ascii="Verdana" w:hAnsi="Verdana" w:cs="Arial"/>
          <w:b/>
          <w:sz w:val="20"/>
          <w:szCs w:val="20"/>
        </w:rPr>
        <w:t>Schedule 6</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Bidders’ past supply chain practices </w:t>
      </w:r>
      <w:r w:rsidR="00D76E91" w:rsidRPr="00164CBC">
        <w:rPr>
          <w:rFonts w:ascii="Verdana" w:hAnsi="Verdana" w:cs="Arial"/>
          <w:b/>
          <w:sz w:val="20"/>
          <w:szCs w:val="20"/>
        </w:rPr>
        <w:t>(SBD 8)</w:t>
      </w:r>
    </w:p>
    <w:p w:rsidR="00D76E91" w:rsidRPr="00164CBC" w:rsidRDefault="00EE020B" w:rsidP="00D76E91">
      <w:pPr>
        <w:spacing w:line="360" w:lineRule="auto"/>
        <w:ind w:left="1418" w:hanging="1418"/>
        <w:jc w:val="both"/>
        <w:rPr>
          <w:rFonts w:ascii="Verdana" w:hAnsi="Verdana" w:cs="Arial"/>
          <w:b/>
          <w:sz w:val="20"/>
          <w:szCs w:val="20"/>
        </w:rPr>
      </w:pPr>
      <w:r w:rsidRPr="00164CBC">
        <w:rPr>
          <w:rFonts w:ascii="Verdana" w:hAnsi="Verdana" w:cs="Arial"/>
          <w:sz w:val="20"/>
          <w:szCs w:val="20"/>
        </w:rPr>
        <w:t>2</w:t>
      </w:r>
      <w:r w:rsidR="000A3644" w:rsidRPr="00164CBC">
        <w:rPr>
          <w:rFonts w:ascii="Verdana" w:hAnsi="Verdana" w:cs="Arial"/>
          <w:sz w:val="20"/>
          <w:szCs w:val="20"/>
        </w:rPr>
        <w:t>.2.7</w:t>
      </w:r>
      <w:r w:rsidR="00D76E91" w:rsidRPr="00164CBC">
        <w:rPr>
          <w:rFonts w:ascii="Verdana" w:hAnsi="Verdana" w:cs="Arial"/>
          <w:sz w:val="20"/>
          <w:szCs w:val="20"/>
        </w:rPr>
        <w:tab/>
      </w:r>
      <w:r w:rsidR="000A3644" w:rsidRPr="00164CBC">
        <w:rPr>
          <w:rFonts w:ascii="Verdana" w:hAnsi="Verdana" w:cs="Arial"/>
          <w:b/>
          <w:sz w:val="20"/>
          <w:szCs w:val="20"/>
        </w:rPr>
        <w:t>Schedule 7</w:t>
      </w:r>
      <w:r w:rsidR="00D76E91" w:rsidRPr="00164CBC">
        <w:rPr>
          <w:rFonts w:ascii="Verdana" w:hAnsi="Verdana" w:cs="Arial"/>
          <w:b/>
          <w:sz w:val="20"/>
          <w:szCs w:val="20"/>
        </w:rPr>
        <w:t>:</w:t>
      </w:r>
      <w:r w:rsidR="00D76E91" w:rsidRPr="00164CBC">
        <w:rPr>
          <w:rFonts w:ascii="Verdana" w:hAnsi="Verdana" w:cs="Arial"/>
          <w:sz w:val="20"/>
          <w:szCs w:val="20"/>
        </w:rPr>
        <w:t xml:space="preserve"> Certificate of independent bid determination </w:t>
      </w:r>
      <w:r w:rsidR="00D76E91" w:rsidRPr="00164CBC">
        <w:rPr>
          <w:rFonts w:ascii="Verdana" w:hAnsi="Verdana" w:cs="Arial"/>
          <w:b/>
          <w:sz w:val="20"/>
          <w:szCs w:val="20"/>
        </w:rPr>
        <w:t>(SBD 9)</w:t>
      </w:r>
    </w:p>
    <w:p w:rsidR="0040246B" w:rsidRPr="00164CBC" w:rsidRDefault="0040246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2.2.8</w:t>
      </w:r>
      <w:r w:rsidRPr="00164CBC">
        <w:rPr>
          <w:rFonts w:ascii="Verdana" w:hAnsi="Verdana" w:cs="Arial"/>
          <w:sz w:val="20"/>
          <w:szCs w:val="20"/>
        </w:rPr>
        <w:tab/>
      </w:r>
      <w:r w:rsidRPr="00164CBC">
        <w:rPr>
          <w:rFonts w:ascii="Verdana" w:hAnsi="Verdana" w:cs="Arial"/>
          <w:b/>
          <w:sz w:val="20"/>
          <w:szCs w:val="20"/>
        </w:rPr>
        <w:t>Schedule 8:</w:t>
      </w:r>
      <w:r w:rsidRPr="00164CBC">
        <w:rPr>
          <w:rFonts w:ascii="Verdana" w:hAnsi="Verdana" w:cs="Arial"/>
          <w:sz w:val="20"/>
          <w:szCs w:val="20"/>
        </w:rPr>
        <w:t xml:space="preserve"> General Conditions of Contract</w:t>
      </w:r>
    </w:p>
    <w:p w:rsidR="00EF55D3" w:rsidRDefault="006B6C18" w:rsidP="004670AB">
      <w:pPr>
        <w:spacing w:line="360" w:lineRule="auto"/>
        <w:ind w:left="1418" w:hanging="1418"/>
        <w:jc w:val="both"/>
        <w:rPr>
          <w:rFonts w:ascii="Verdana" w:hAnsi="Verdana"/>
          <w:b/>
          <w:sz w:val="20"/>
          <w:szCs w:val="20"/>
        </w:rPr>
      </w:pPr>
      <w:r w:rsidRPr="00164CBC">
        <w:rPr>
          <w:rFonts w:ascii="Verdana" w:hAnsi="Verdana" w:cs="Arial"/>
          <w:sz w:val="20"/>
          <w:szCs w:val="20"/>
        </w:rPr>
        <w:t>2.2.9</w:t>
      </w:r>
      <w:r w:rsidRPr="00164CBC">
        <w:rPr>
          <w:rFonts w:ascii="Verdana" w:hAnsi="Verdana" w:cs="Arial"/>
          <w:b/>
          <w:sz w:val="20"/>
          <w:szCs w:val="20"/>
        </w:rPr>
        <w:t xml:space="preserve">            Schedule 9:</w:t>
      </w:r>
      <w:r w:rsidRPr="00164CBC">
        <w:rPr>
          <w:rFonts w:ascii="Verdana" w:hAnsi="Verdana" w:cs="Arial"/>
          <w:sz w:val="20"/>
          <w:szCs w:val="20"/>
        </w:rPr>
        <w:t xml:space="preserve"> Specification sheet stating whether you comply or not comply</w:t>
      </w:r>
      <w:bookmarkEnd w:id="3"/>
      <w:bookmarkEnd w:id="4"/>
      <w:bookmarkEnd w:id="5"/>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372610075"/>
      <w:r>
        <w:rPr>
          <w:color w:val="000080"/>
          <w:sz w:val="36"/>
          <w:szCs w:val="36"/>
        </w:rPr>
        <w:lastRenderedPageBreak/>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C730FA">
        <w:rPr>
          <w:rFonts w:ascii="Verdana" w:hAnsi="Verdana"/>
          <w:b/>
          <w:sz w:val="20"/>
          <w:szCs w:val="20"/>
        </w:rPr>
        <w:t>N</w:t>
      </w:r>
      <w:r w:rsidR="00C730FA" w:rsidRPr="006B512E">
        <w:rPr>
          <w:rFonts w:ascii="Verdana" w:hAnsi="Verdana"/>
          <w:b/>
          <w:sz w:val="20"/>
          <w:szCs w:val="20"/>
        </w:rPr>
        <w:t>umber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 xml:space="preserve">Name of </w:t>
      </w:r>
      <w:r w:rsidR="00C730FA" w:rsidRPr="006B512E">
        <w:rPr>
          <w:rFonts w:ascii="Verdana" w:hAnsi="Verdana"/>
          <w:b/>
          <w:sz w:val="20"/>
          <w:szCs w:val="20"/>
        </w:rPr>
        <w:t>bidder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Total RFQ </w:t>
      </w:r>
      <w:r w:rsidR="00C730FA">
        <w:rPr>
          <w:rFonts w:ascii="Verdana" w:hAnsi="Verdana"/>
          <w:b/>
          <w:sz w:val="20"/>
          <w:szCs w:val="20"/>
        </w:rPr>
        <w:t>Price</w:t>
      </w:r>
      <w:r w:rsidR="00C730FA">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1C6986" w:rsidRDefault="008A244C" w:rsidP="001C6986">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w:t>
      </w:r>
      <w:r w:rsidR="001C6986">
        <w:rPr>
          <w:rFonts w:ascii="Verdana" w:eastAsia="Arial Unicode MS" w:hAnsi="Verdana" w:cs="Arial"/>
          <w:b/>
          <w:sz w:val="20"/>
          <w:szCs w:val="20"/>
        </w:rPr>
        <w:t xml:space="preserve">       BIDDER MUST PROVIDE</w:t>
      </w:r>
      <w:r w:rsidR="001C6986" w:rsidRPr="00D9246C">
        <w:rPr>
          <w:rFonts w:ascii="Verdana" w:eastAsia="Arial Unicode MS" w:hAnsi="Verdana" w:cs="Arial"/>
          <w:b/>
          <w:sz w:val="20"/>
          <w:szCs w:val="20"/>
        </w:rPr>
        <w:t xml:space="preserve"> PRICE BREAKDOWN </w:t>
      </w:r>
      <w:r w:rsidR="001C6986">
        <w:rPr>
          <w:rFonts w:ascii="Verdana" w:eastAsia="Arial Unicode MS" w:hAnsi="Verdana" w:cs="Arial"/>
          <w:b/>
          <w:sz w:val="20"/>
          <w:szCs w:val="20"/>
        </w:rPr>
        <w:t xml:space="preserve">IN SOUTH AFRICAN RAND VALUE </w:t>
      </w:r>
      <w:r w:rsidR="001C6986" w:rsidRPr="00D9246C">
        <w:rPr>
          <w:rFonts w:ascii="Verdana" w:eastAsia="Arial Unicode MS" w:hAnsi="Verdana" w:cs="Arial"/>
          <w:b/>
          <w:sz w:val="20"/>
          <w:szCs w:val="20"/>
        </w:rPr>
        <w:t>AS PER THE TABLE BELOW:</w:t>
      </w:r>
    </w:p>
    <w:p w:rsidR="001C6986" w:rsidRDefault="001C6986" w:rsidP="001C6986">
      <w:pPr>
        <w:spacing w:after="120" w:line="360" w:lineRule="auto"/>
        <w:ind w:left="567" w:hanging="422"/>
        <w:jc w:val="both"/>
        <w:rPr>
          <w:rFonts w:ascii="Verdana" w:eastAsia="Arial Unicode MS" w:hAnsi="Verdana" w:cs="Arial"/>
          <w:b/>
          <w:sz w:val="20"/>
          <w:szCs w:val="20"/>
        </w:rPr>
      </w:pPr>
    </w:p>
    <w:tbl>
      <w:tblPr>
        <w:tblStyle w:val="TableGrid"/>
        <w:tblpPr w:leftFromText="180" w:rightFromText="180" w:vertAnchor="text" w:tblpX="720" w:tblpY="1"/>
        <w:tblOverlap w:val="never"/>
        <w:tblW w:w="0" w:type="auto"/>
        <w:tblLook w:val="04A0" w:firstRow="1" w:lastRow="0" w:firstColumn="1" w:lastColumn="0" w:noHBand="0" w:noVBand="1"/>
      </w:tblPr>
      <w:tblGrid>
        <w:gridCol w:w="4103"/>
        <w:gridCol w:w="1249"/>
        <w:gridCol w:w="1620"/>
        <w:gridCol w:w="1772"/>
      </w:tblGrid>
      <w:tr w:rsidR="001C6986" w:rsidTr="001C6986">
        <w:tc>
          <w:tcPr>
            <w:tcW w:w="4103" w:type="dxa"/>
            <w:shd w:val="clear" w:color="auto" w:fill="D9D9D9" w:themeFill="background1" w:themeFillShade="D9"/>
          </w:tcPr>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 xml:space="preserve">Description </w:t>
            </w:r>
          </w:p>
        </w:tc>
        <w:tc>
          <w:tcPr>
            <w:tcW w:w="1249" w:type="dxa"/>
            <w:shd w:val="clear" w:color="auto" w:fill="D9D9D9" w:themeFill="background1" w:themeFillShade="D9"/>
          </w:tcPr>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Quantity</w:t>
            </w:r>
          </w:p>
        </w:tc>
        <w:tc>
          <w:tcPr>
            <w:tcW w:w="1620" w:type="dxa"/>
            <w:shd w:val="clear" w:color="auto" w:fill="D9D9D9" w:themeFill="background1" w:themeFillShade="D9"/>
          </w:tcPr>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 xml:space="preserve">Unit Price (VAT </w:t>
            </w:r>
            <w:r>
              <w:rPr>
                <w:rFonts w:ascii="Verdana" w:hAnsi="Verdana"/>
                <w:b/>
                <w:bCs/>
                <w:sz w:val="20"/>
                <w:szCs w:val="20"/>
              </w:rPr>
              <w:t>Inclusive</w:t>
            </w:r>
            <w:r w:rsidRPr="008A244C">
              <w:rPr>
                <w:rFonts w:ascii="Verdana" w:hAnsi="Verdana"/>
                <w:b/>
                <w:bCs/>
                <w:sz w:val="20"/>
                <w:szCs w:val="20"/>
              </w:rPr>
              <w:t>)</w:t>
            </w:r>
          </w:p>
        </w:tc>
        <w:tc>
          <w:tcPr>
            <w:tcW w:w="1772" w:type="dxa"/>
            <w:shd w:val="clear" w:color="auto" w:fill="D9D9D9" w:themeFill="background1" w:themeFillShade="D9"/>
          </w:tcPr>
          <w:p w:rsidR="001C6986" w:rsidRDefault="0034766E" w:rsidP="001C6986">
            <w:pPr>
              <w:pStyle w:val="ListParagraph"/>
              <w:spacing w:line="360" w:lineRule="auto"/>
              <w:ind w:left="0"/>
              <w:rPr>
                <w:rFonts w:ascii="Verdana" w:hAnsi="Verdana"/>
                <w:b/>
                <w:bCs/>
                <w:sz w:val="20"/>
                <w:szCs w:val="20"/>
              </w:rPr>
            </w:pPr>
            <w:r>
              <w:rPr>
                <w:rFonts w:ascii="Verdana" w:hAnsi="Verdana"/>
                <w:b/>
                <w:bCs/>
                <w:sz w:val="20"/>
                <w:szCs w:val="20"/>
              </w:rPr>
              <w:t>Total Price</w:t>
            </w:r>
          </w:p>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 xml:space="preserve">(VAT </w:t>
            </w:r>
            <w:r>
              <w:rPr>
                <w:rFonts w:ascii="Verdana" w:hAnsi="Verdana"/>
                <w:b/>
                <w:bCs/>
                <w:sz w:val="20"/>
                <w:szCs w:val="20"/>
              </w:rPr>
              <w:t>inclusive</w:t>
            </w:r>
            <w:r w:rsidRPr="008A244C">
              <w:rPr>
                <w:rFonts w:ascii="Verdana" w:hAnsi="Verdana"/>
                <w:b/>
                <w:bCs/>
                <w:sz w:val="20"/>
                <w:szCs w:val="20"/>
              </w:rPr>
              <w:t>.)</w:t>
            </w:r>
          </w:p>
        </w:tc>
      </w:tr>
      <w:tr w:rsidR="001C6986" w:rsidTr="001C6986">
        <w:tc>
          <w:tcPr>
            <w:tcW w:w="4103" w:type="dxa"/>
          </w:tcPr>
          <w:p w:rsidR="001C6986" w:rsidRPr="001C6986" w:rsidRDefault="00AE14CC" w:rsidP="001C6986">
            <w:pPr>
              <w:pStyle w:val="ListParagraph"/>
              <w:ind w:left="0"/>
              <w:rPr>
                <w:rFonts w:ascii="Verdana" w:hAnsi="Verdana"/>
                <w:b/>
                <w:bCs/>
                <w:sz w:val="20"/>
                <w:szCs w:val="20"/>
                <w:lang w:val="en-GB"/>
              </w:rPr>
            </w:pPr>
            <w:r w:rsidRPr="00AE14CC">
              <w:rPr>
                <w:rFonts w:ascii="Verdana" w:hAnsi="Verdana"/>
                <w:b/>
                <w:sz w:val="20"/>
                <w:szCs w:val="20"/>
                <w:lang w:val="en-GB"/>
              </w:rPr>
              <w:t>Bone Marrow Slide Stainer</w:t>
            </w:r>
          </w:p>
        </w:tc>
        <w:tc>
          <w:tcPr>
            <w:tcW w:w="1249" w:type="dxa"/>
          </w:tcPr>
          <w:p w:rsidR="001C6986" w:rsidRPr="001C6986" w:rsidRDefault="007117C0" w:rsidP="001C6986">
            <w:pPr>
              <w:pStyle w:val="ListParagraph"/>
              <w:spacing w:line="360" w:lineRule="auto"/>
              <w:ind w:left="0"/>
              <w:jc w:val="center"/>
              <w:rPr>
                <w:rFonts w:ascii="Verdana" w:hAnsi="Verdana"/>
                <w:b/>
                <w:bCs/>
                <w:sz w:val="20"/>
                <w:szCs w:val="20"/>
              </w:rPr>
            </w:pPr>
            <w:r>
              <w:rPr>
                <w:rFonts w:ascii="Verdana" w:hAnsi="Verdana"/>
                <w:b/>
                <w:bCs/>
                <w:sz w:val="20"/>
                <w:szCs w:val="20"/>
              </w:rPr>
              <w:t>1</w:t>
            </w: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bl>
    <w:p w:rsidR="001C6986" w:rsidRDefault="001C6986" w:rsidP="001C6986">
      <w:pPr>
        <w:pStyle w:val="ListParagraph"/>
        <w:spacing w:line="360" w:lineRule="auto"/>
        <w:rPr>
          <w:rFonts w:ascii="Verdana" w:hAnsi="Verdana"/>
          <w:bCs/>
          <w:sz w:val="20"/>
          <w:szCs w:val="20"/>
        </w:rPr>
      </w:pPr>
    </w:p>
    <w:p w:rsidR="001C6986" w:rsidRPr="003D1F87" w:rsidRDefault="001C6986" w:rsidP="001C6986"/>
    <w:p w:rsidR="001C6986" w:rsidRPr="003D1F87" w:rsidRDefault="001C6986" w:rsidP="001C6986"/>
    <w:p w:rsidR="001C6986" w:rsidRDefault="001C6986" w:rsidP="001C6986">
      <w:pPr>
        <w:pStyle w:val="ListParagraph"/>
        <w:spacing w:line="360" w:lineRule="auto"/>
        <w:rPr>
          <w:rFonts w:ascii="Verdana" w:hAnsi="Verdana"/>
          <w:bCs/>
          <w:sz w:val="20"/>
          <w:szCs w:val="20"/>
        </w:rPr>
      </w:pPr>
    </w:p>
    <w:p w:rsidR="001C6986" w:rsidRDefault="001C6986" w:rsidP="001C6986">
      <w:pPr>
        <w:pStyle w:val="ListParagraph"/>
        <w:spacing w:line="360" w:lineRule="auto"/>
        <w:rPr>
          <w:rFonts w:ascii="Verdana" w:hAnsi="Verdana"/>
          <w:bCs/>
          <w:sz w:val="20"/>
          <w:szCs w:val="20"/>
        </w:rPr>
      </w:pPr>
      <w:r>
        <w:rPr>
          <w:rFonts w:ascii="Verdana" w:hAnsi="Verdana"/>
          <w:bCs/>
          <w:sz w:val="20"/>
          <w:szCs w:val="20"/>
        </w:rPr>
        <w:br w:type="textWrapping" w:clear="all"/>
      </w:r>
    </w:p>
    <w:p w:rsidR="001C6986" w:rsidRDefault="001C6986" w:rsidP="001C6986">
      <w:pPr>
        <w:pStyle w:val="ListParagraph"/>
        <w:spacing w:line="360" w:lineRule="auto"/>
        <w:rPr>
          <w:rFonts w:ascii="Verdana" w:hAnsi="Verdana"/>
          <w:bCs/>
          <w:sz w:val="20"/>
          <w:szCs w:val="20"/>
        </w:rPr>
      </w:pPr>
    </w:p>
    <w:p w:rsidR="001C6986" w:rsidRDefault="001C6986" w:rsidP="007117C0">
      <w:pPr>
        <w:pStyle w:val="Heading1"/>
        <w:spacing w:line="360" w:lineRule="auto"/>
        <w:ind w:left="0" w:firstLine="0"/>
        <w:jc w:val="left"/>
        <w:rPr>
          <w:rFonts w:ascii="Verdana" w:hAnsi="Verdana" w:cs="Arial"/>
          <w:sz w:val="20"/>
        </w:rPr>
      </w:pPr>
      <w:r w:rsidRPr="00743338">
        <w:rPr>
          <w:rFonts w:ascii="Verdana" w:hAnsi="Verdana" w:cs="Arial"/>
          <w:sz w:val="20"/>
        </w:rPr>
        <w:lastRenderedPageBreak/>
        <w:t>Speci</w:t>
      </w:r>
      <w:r>
        <w:rPr>
          <w:rFonts w:ascii="Verdana" w:hAnsi="Verdana" w:cs="Arial"/>
          <w:sz w:val="20"/>
        </w:rPr>
        <w:t xml:space="preserve">fications for RFQ </w:t>
      </w:r>
      <w:r w:rsidR="00AE14CC">
        <w:rPr>
          <w:rFonts w:ascii="Calibri" w:hAnsi="Calibri"/>
          <w:szCs w:val="22"/>
        </w:rPr>
        <w:t>1667828</w:t>
      </w:r>
      <w:r w:rsidR="0034766E">
        <w:rPr>
          <w:rFonts w:ascii="Calibri" w:hAnsi="Calibri"/>
          <w:szCs w:val="22"/>
        </w:rPr>
        <w:t xml:space="preserve"> </w:t>
      </w:r>
      <w:r w:rsidR="00554C20">
        <w:rPr>
          <w:rFonts w:ascii="Verdana" w:hAnsi="Verdana" w:cs="Arial"/>
          <w:sz w:val="20"/>
        </w:rPr>
        <w:t>below: -</w:t>
      </w:r>
    </w:p>
    <w:p w:rsidR="007117C0" w:rsidRPr="007117C0" w:rsidRDefault="00AE14CC" w:rsidP="007117C0">
      <w:pPr>
        <w:rPr>
          <w:rFonts w:eastAsia="Arial Unicode MS"/>
          <w:lang w:val="en-GB"/>
        </w:rPr>
      </w:pPr>
      <w:r w:rsidRPr="00AE14CC">
        <w:rPr>
          <w:rFonts w:eastAsia="Arial Unicode MS"/>
          <w:noProof/>
          <w:lang w:val="en-US"/>
        </w:rPr>
        <w:drawing>
          <wp:inline distT="0" distB="0" distL="0" distR="0">
            <wp:extent cx="5822950" cy="550862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2950" cy="5508625"/>
                    </a:xfrm>
                    <a:prstGeom prst="rect">
                      <a:avLst/>
                    </a:prstGeom>
                    <a:noFill/>
                    <a:ln>
                      <a:noFill/>
                    </a:ln>
                  </pic:spPr>
                </pic:pic>
              </a:graphicData>
            </a:graphic>
          </wp:inline>
        </w:drawing>
      </w:r>
    </w:p>
    <w:p w:rsidR="001C6986" w:rsidRDefault="001C6986" w:rsidP="00403B64">
      <w:pPr>
        <w:spacing w:after="120" w:line="360" w:lineRule="auto"/>
        <w:ind w:left="567" w:hanging="422"/>
        <w:jc w:val="both"/>
        <w:rPr>
          <w:rFonts w:ascii="Verdana" w:eastAsia="Arial Unicode MS" w:hAnsi="Verdana" w:cs="Arial"/>
          <w:b/>
          <w:sz w:val="20"/>
          <w:szCs w:val="20"/>
        </w:rPr>
      </w:pPr>
    </w:p>
    <w:p w:rsidR="001C6986" w:rsidRPr="00164CBC" w:rsidRDefault="001C6986" w:rsidP="00403B64">
      <w:pPr>
        <w:spacing w:after="120" w:line="360" w:lineRule="auto"/>
        <w:ind w:left="567" w:hanging="422"/>
        <w:jc w:val="both"/>
        <w:rPr>
          <w:rFonts w:ascii="Verdana" w:eastAsia="Arial Unicode MS" w:hAnsi="Verdana" w:cs="Arial"/>
          <w:b/>
          <w:sz w:val="20"/>
          <w:szCs w:val="20"/>
        </w:rPr>
      </w:pPr>
    </w:p>
    <w:p w:rsidR="007117C0" w:rsidRDefault="00202CDA" w:rsidP="00164CBC">
      <w:pPr>
        <w:tabs>
          <w:tab w:val="left" w:pos="0"/>
        </w:tabs>
        <w:spacing w:line="360" w:lineRule="auto"/>
        <w:ind w:left="-284" w:hanging="142"/>
        <w:rPr>
          <w:rFonts w:ascii="Verdana" w:hAnsi="Verdana" w:cs="Tahoma"/>
          <w:b/>
          <w:bCs/>
          <w:lang w:eastAsia="en-ZA"/>
        </w:rPr>
      </w:pPr>
      <w:r w:rsidRPr="00164CBC">
        <w:rPr>
          <w:rFonts w:ascii="Verdana" w:hAnsi="Verdana" w:cs="Tahoma"/>
          <w:b/>
          <w:bCs/>
          <w:lang w:eastAsia="en-ZA"/>
        </w:rPr>
        <w:tab/>
        <w:t xml:space="preserve">  </w:t>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t xml:space="preserve">    </w:t>
      </w:r>
    </w:p>
    <w:p w:rsidR="0095331F" w:rsidRPr="00164CBC" w:rsidRDefault="00202CDA" w:rsidP="00164CBC">
      <w:pPr>
        <w:tabs>
          <w:tab w:val="left" w:pos="0"/>
        </w:tabs>
        <w:spacing w:line="360" w:lineRule="auto"/>
        <w:ind w:left="-284" w:hanging="142"/>
        <w:rPr>
          <w:rFonts w:ascii="Verdana" w:hAnsi="Verdana"/>
          <w:color w:val="000080"/>
          <w:sz w:val="22"/>
          <w:szCs w:val="22"/>
        </w:rPr>
      </w:pPr>
      <w:r w:rsidRPr="00164CBC">
        <w:rPr>
          <w:rFonts w:ascii="Verdana" w:hAnsi="Verdana" w:cs="Tahoma"/>
          <w:b/>
          <w:bCs/>
          <w:lang w:eastAsia="en-ZA"/>
        </w:rPr>
        <w:t xml:space="preserve"> </w:t>
      </w:r>
      <w:r w:rsidRPr="00164CBC">
        <w:rPr>
          <w:rFonts w:ascii="Verdana" w:hAnsi="Verdana" w:cs="Tahoma"/>
          <w:b/>
          <w:bCs/>
          <w:lang w:eastAsia="en-ZA"/>
        </w:rPr>
        <w:tab/>
      </w:r>
      <w:r w:rsidRPr="00164CBC">
        <w:rPr>
          <w:rFonts w:ascii="Verdana" w:hAnsi="Verdana" w:cs="Tahoma"/>
          <w:b/>
          <w:bCs/>
          <w:sz w:val="22"/>
          <w:szCs w:val="22"/>
          <w:lang w:eastAsia="en-ZA"/>
        </w:rPr>
        <w:t xml:space="preserve">  </w:t>
      </w:r>
      <w:bookmarkStart w:id="11" w:name="_Toc372610076"/>
      <w:r w:rsidR="0095331F" w:rsidRPr="00164CBC">
        <w:rPr>
          <w:rFonts w:ascii="Verdana" w:hAnsi="Verdana"/>
          <w:color w:val="000080"/>
          <w:sz w:val="22"/>
          <w:szCs w:val="22"/>
        </w:rPr>
        <w:t xml:space="preserve">Preferential </w:t>
      </w:r>
      <w:r w:rsidR="00C60224" w:rsidRPr="00164CBC">
        <w:rPr>
          <w:rFonts w:ascii="Verdana" w:hAnsi="Verdana"/>
          <w:color w:val="000080"/>
          <w:sz w:val="22"/>
          <w:szCs w:val="22"/>
        </w:rPr>
        <w:t xml:space="preserve">Procurement Claim </w:t>
      </w:r>
      <w:r w:rsidR="0095331F" w:rsidRPr="00164CBC">
        <w:rPr>
          <w:rFonts w:ascii="Verdana" w:hAnsi="Verdana"/>
          <w:color w:val="000080"/>
          <w:sz w:val="22"/>
          <w:szCs w:val="22"/>
        </w:rPr>
        <w:t>form SBD 6.1</w:t>
      </w:r>
      <w:bookmarkEnd w:id="11"/>
    </w:p>
    <w:p w:rsidR="0095331F" w:rsidRPr="00164CBC" w:rsidRDefault="0095331F" w:rsidP="00166A4A">
      <w:pPr>
        <w:tabs>
          <w:tab w:val="left" w:pos="900"/>
          <w:tab w:val="left" w:pos="2880"/>
          <w:tab w:val="left" w:pos="5760"/>
          <w:tab w:val="left" w:pos="7920"/>
        </w:tabs>
        <w:spacing w:line="360" w:lineRule="auto"/>
        <w:jc w:val="both"/>
        <w:rPr>
          <w:rFonts w:ascii="Verdana" w:hAnsi="Verdana"/>
          <w:b/>
          <w:sz w:val="22"/>
          <w:szCs w:val="22"/>
          <w:lang w:val="en-GB"/>
        </w:rPr>
      </w:pPr>
      <w:r w:rsidRPr="00164CBC">
        <w:rPr>
          <w:rFonts w:ascii="Verdana" w:hAnsi="Verdana"/>
          <w:b/>
          <w:sz w:val="22"/>
          <w:szCs w:val="22"/>
          <w:lang w:val="en-GB"/>
        </w:rPr>
        <w:t>PREFERENCE POINTS CLAIM FORM IN TERMS OF THE PREFERENTIAL PROCUREMENT REGULATIONS 2011</w:t>
      </w:r>
    </w:p>
    <w:p w:rsidR="0095331F" w:rsidRPr="00164CBC" w:rsidRDefault="0095331F" w:rsidP="0095331F">
      <w:pPr>
        <w:pStyle w:val="Heading4"/>
        <w:numPr>
          <w:ilvl w:val="0"/>
          <w:numId w:val="0"/>
        </w:numPr>
        <w:ind w:left="851" w:hanging="851"/>
        <w:rPr>
          <w:rFonts w:ascii="Verdana" w:hAnsi="Verdana"/>
          <w:sz w:val="16"/>
        </w:rPr>
      </w:pPr>
    </w:p>
    <w:p w:rsidR="0095331F" w:rsidRPr="00164CBC"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4CBC">
        <w:rPr>
          <w:rFonts w:ascii="Verdana" w:hAnsi="Verdana"/>
          <w:sz w:val="20"/>
          <w:szCs w:val="20"/>
        </w:rPr>
        <w:t xml:space="preserve">This preference form must form part of all </w:t>
      </w:r>
      <w:r w:rsidR="001573D4" w:rsidRPr="00164CBC">
        <w:rPr>
          <w:rFonts w:ascii="Verdana" w:hAnsi="Verdana"/>
          <w:sz w:val="20"/>
          <w:szCs w:val="20"/>
        </w:rPr>
        <w:t>B</w:t>
      </w:r>
      <w:r w:rsidRPr="00164CBC">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4CBC"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4CBC"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4CBC">
        <w:rPr>
          <w:rFonts w:ascii="Verdana" w:hAnsi="Verdana"/>
          <w:b/>
          <w:sz w:val="20"/>
          <w:szCs w:val="20"/>
          <w:lang w:val="en-GB"/>
        </w:rPr>
        <w:t>NB:</w:t>
      </w:r>
      <w:r w:rsidRPr="00164CBC">
        <w:rPr>
          <w:rFonts w:ascii="Verdana" w:hAnsi="Verdana"/>
          <w:b/>
          <w:sz w:val="20"/>
          <w:szCs w:val="20"/>
          <w:lang w:val="en-GB"/>
        </w:rPr>
        <w:tab/>
      </w:r>
      <w:r w:rsidR="00E834A2" w:rsidRPr="00164CBC">
        <w:rPr>
          <w:rFonts w:ascii="Verdana" w:hAnsi="Verdana"/>
          <w:b/>
          <w:sz w:val="20"/>
          <w:szCs w:val="20"/>
          <w:lang w:val="en-GB"/>
        </w:rPr>
        <w:t>Prior to completing this form, bidders must study the general conditions, definitions and directives applicable in respect of</w:t>
      </w:r>
      <w:r w:rsidRPr="00164CBC">
        <w:rPr>
          <w:rFonts w:ascii="Verdana" w:hAnsi="Verdana"/>
          <w:b/>
          <w:sz w:val="20"/>
          <w:szCs w:val="20"/>
          <w:lang w:val="en-GB"/>
        </w:rPr>
        <w:t xml:space="preserve"> B-BBEE, </w:t>
      </w:r>
      <w:r w:rsidR="00E834A2" w:rsidRPr="00164CBC">
        <w:rPr>
          <w:rFonts w:ascii="Verdana" w:hAnsi="Verdana"/>
          <w:b/>
          <w:sz w:val="20"/>
          <w:szCs w:val="20"/>
          <w:lang w:val="en-GB"/>
        </w:rPr>
        <w:t xml:space="preserve">as prescribed in the preferential procurement regulations, </w:t>
      </w:r>
      <w:r w:rsidRPr="00164CBC">
        <w:rPr>
          <w:rFonts w:ascii="Verdana" w:hAnsi="Verdana"/>
          <w:b/>
          <w:sz w:val="20"/>
          <w:szCs w:val="20"/>
          <w:lang w:val="en-GB"/>
        </w:rPr>
        <w:t>2011.</w:t>
      </w:r>
    </w:p>
    <w:p w:rsidR="0095331F" w:rsidRPr="00164CBC"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4CBC">
        <w:rPr>
          <w:rFonts w:ascii="Verdana" w:hAnsi="Verdana"/>
          <w:b/>
          <w:sz w:val="20"/>
          <w:szCs w:val="20"/>
          <w:lang w:val="en-GB"/>
        </w:rPr>
        <w:t>General conditions</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following preference point systems are applicable to all </w:t>
      </w:r>
      <w:r w:rsidR="00E834A2" w:rsidRPr="00164CBC">
        <w:rPr>
          <w:rFonts w:ascii="Verdana" w:hAnsi="Verdana"/>
          <w:sz w:val="20"/>
          <w:szCs w:val="20"/>
          <w:lang w:val="en-GB"/>
        </w:rPr>
        <w:t>Bids</w:t>
      </w:r>
      <w:r w:rsidRPr="00164CBC">
        <w:rPr>
          <w:rFonts w:ascii="Verdana" w:hAnsi="Verdana"/>
          <w:sz w:val="20"/>
          <w:szCs w:val="20"/>
          <w:lang w:val="en-GB"/>
        </w:rPr>
        <w:t>:</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80/20 system for requirements with a Rand value of up to R</w:t>
      </w:r>
      <w:r w:rsidR="00EE020B" w:rsidRPr="00164CBC">
        <w:rPr>
          <w:rFonts w:ascii="Verdana" w:hAnsi="Verdana"/>
          <w:sz w:val="20"/>
          <w:szCs w:val="20"/>
        </w:rPr>
        <w:t>500</w:t>
      </w:r>
      <w:r w:rsidRPr="00164CBC">
        <w:rPr>
          <w:rFonts w:ascii="Verdana" w:hAnsi="Verdana"/>
          <w:sz w:val="20"/>
          <w:szCs w:val="20"/>
        </w:rPr>
        <w:t xml:space="preserve">  000 </w:t>
      </w:r>
      <w:r w:rsidRPr="00164CBC">
        <w:rPr>
          <w:rFonts w:ascii="Verdana" w:hAnsi="Verdana"/>
          <w:sz w:val="20"/>
          <w:szCs w:val="20"/>
        </w:rPr>
        <w:lastRenderedPageBreak/>
        <w:t xml:space="preserve">(all applicable taxes included); and </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90/10 system for requirements with a Rand value above R</w:t>
      </w:r>
      <w:r w:rsidR="00EE020B" w:rsidRPr="00164CBC">
        <w:rPr>
          <w:rFonts w:ascii="Verdana" w:hAnsi="Verdana"/>
          <w:sz w:val="20"/>
          <w:szCs w:val="20"/>
        </w:rPr>
        <w:t xml:space="preserve">500 </w:t>
      </w:r>
      <w:r w:rsidRPr="00164CBC">
        <w:rPr>
          <w:rFonts w:ascii="Verdana" w:hAnsi="Verdana"/>
          <w:sz w:val="20"/>
          <w:szCs w:val="20"/>
        </w:rPr>
        <w:t xml:space="preserve"> 000 (all applicable taxes included).</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value of this </w:t>
      </w:r>
      <w:r w:rsidR="00572D24" w:rsidRPr="00164CBC">
        <w:rPr>
          <w:rFonts w:ascii="Verdana" w:hAnsi="Verdana"/>
          <w:sz w:val="20"/>
          <w:szCs w:val="20"/>
          <w:lang w:val="en-GB"/>
        </w:rPr>
        <w:t>RFQ</w:t>
      </w:r>
      <w:r w:rsidRPr="00164CBC">
        <w:rPr>
          <w:rFonts w:ascii="Verdana" w:hAnsi="Verdana"/>
          <w:sz w:val="20"/>
          <w:szCs w:val="20"/>
          <w:lang w:val="en-GB"/>
        </w:rPr>
        <w:t xml:space="preserve"> is estimated to </w:t>
      </w:r>
      <w:r w:rsidRPr="00164CBC">
        <w:rPr>
          <w:rFonts w:ascii="Verdana" w:hAnsi="Verdana"/>
          <w:b/>
          <w:sz w:val="20"/>
          <w:szCs w:val="20"/>
          <w:lang w:val="en-GB"/>
        </w:rPr>
        <w:t xml:space="preserve">not exceed </w:t>
      </w:r>
      <w:r w:rsidRPr="00164CBC">
        <w:rPr>
          <w:rFonts w:ascii="Verdana" w:hAnsi="Verdana" w:cs="Arial"/>
          <w:b/>
          <w:sz w:val="20"/>
          <w:szCs w:val="20"/>
        </w:rPr>
        <w:t>R</w:t>
      </w:r>
      <w:r w:rsidR="00EE020B" w:rsidRPr="00164CBC">
        <w:rPr>
          <w:rFonts w:ascii="Verdana" w:hAnsi="Verdana" w:cs="Arial"/>
          <w:b/>
          <w:sz w:val="20"/>
          <w:szCs w:val="20"/>
        </w:rPr>
        <w:t>500</w:t>
      </w:r>
      <w:r w:rsidRPr="00164CBC">
        <w:rPr>
          <w:rFonts w:ascii="Verdana" w:hAnsi="Verdana" w:cs="Arial"/>
          <w:b/>
          <w:sz w:val="20"/>
          <w:szCs w:val="20"/>
        </w:rPr>
        <w:t xml:space="preserve"> 000</w:t>
      </w:r>
      <w:r w:rsidRPr="00164CBC">
        <w:rPr>
          <w:rFonts w:ascii="Verdana" w:hAnsi="Verdana" w:cs="Arial"/>
          <w:sz w:val="20"/>
          <w:szCs w:val="20"/>
        </w:rPr>
        <w:t xml:space="preserve"> (all applicable taxes included)</w:t>
      </w:r>
      <w:r w:rsidRPr="00164CBC">
        <w:rPr>
          <w:rFonts w:ascii="Verdana" w:hAnsi="Verdana"/>
          <w:sz w:val="20"/>
          <w:szCs w:val="20"/>
          <w:lang w:val="en-GB"/>
        </w:rPr>
        <w:t xml:space="preserve"> and therefore the</w:t>
      </w:r>
      <w:r w:rsidR="00363977">
        <w:rPr>
          <w:rFonts w:ascii="Verdana" w:hAnsi="Verdana"/>
          <w:sz w:val="20"/>
          <w:szCs w:val="20"/>
          <w:lang w:val="en-GB"/>
        </w:rPr>
        <w:t xml:space="preserve"> </w:t>
      </w:r>
      <w:r w:rsidR="00572D24" w:rsidRPr="00164CBC">
        <w:rPr>
          <w:rFonts w:ascii="Verdana" w:hAnsi="Verdana"/>
          <w:b/>
          <w:sz w:val="20"/>
          <w:szCs w:val="20"/>
          <w:lang w:val="en-GB"/>
        </w:rPr>
        <w:t>80/20 preference points</w:t>
      </w:r>
      <w:r w:rsidR="006B6C18" w:rsidRPr="00164CBC">
        <w:rPr>
          <w:rFonts w:ascii="Verdana" w:hAnsi="Verdana"/>
          <w:b/>
          <w:sz w:val="20"/>
          <w:szCs w:val="20"/>
          <w:lang w:val="en-GB"/>
        </w:rPr>
        <w:t xml:space="preserve"> </w:t>
      </w:r>
      <w:r w:rsidRPr="00164CBC">
        <w:rPr>
          <w:rFonts w:ascii="Verdana" w:hAnsi="Verdana"/>
          <w:sz w:val="20"/>
          <w:szCs w:val="20"/>
          <w:lang w:val="en-GB"/>
        </w:rPr>
        <w:t>system shall be applicable.</w:t>
      </w:r>
    </w:p>
    <w:p w:rsidR="0095331F" w:rsidRPr="00164CBC"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Preference points for this bid shall be awarded for: </w:t>
      </w:r>
    </w:p>
    <w:p w:rsidR="0095331F" w:rsidRPr="00164CBC"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Price; and</w:t>
      </w:r>
    </w:p>
    <w:p w:rsidR="0095331F" w:rsidRPr="00164CBC"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 xml:space="preserve">B-BBEE </w:t>
      </w:r>
      <w:r w:rsidR="001573D4" w:rsidRPr="00164CBC">
        <w:rPr>
          <w:rFonts w:ascii="Verdana" w:hAnsi="Verdana"/>
          <w:sz w:val="20"/>
          <w:szCs w:val="20"/>
          <w:lang w:val="en-GB"/>
        </w:rPr>
        <w:t>s</w:t>
      </w:r>
      <w:r w:rsidRPr="00164CBC">
        <w:rPr>
          <w:rFonts w:ascii="Verdana" w:hAnsi="Verdana"/>
          <w:sz w:val="20"/>
          <w:szCs w:val="20"/>
          <w:lang w:val="en-GB"/>
        </w:rPr>
        <w:t xml:space="preserve">tatus </w:t>
      </w:r>
      <w:r w:rsidR="001573D4" w:rsidRPr="00164CBC">
        <w:rPr>
          <w:rFonts w:ascii="Verdana" w:hAnsi="Verdana"/>
          <w:sz w:val="20"/>
          <w:szCs w:val="20"/>
          <w:lang w:val="en-GB"/>
        </w:rPr>
        <w:t>l</w:t>
      </w:r>
      <w:r w:rsidRPr="00164CBC">
        <w:rPr>
          <w:rFonts w:ascii="Verdana" w:hAnsi="Verdana"/>
          <w:sz w:val="20"/>
          <w:szCs w:val="20"/>
          <w:lang w:val="en-GB"/>
        </w:rPr>
        <w:t xml:space="preserve">evel of </w:t>
      </w:r>
      <w:r w:rsidR="001573D4" w:rsidRPr="00164CBC">
        <w:rPr>
          <w:rFonts w:ascii="Verdana" w:hAnsi="Verdana"/>
          <w:sz w:val="20"/>
          <w:szCs w:val="20"/>
          <w:lang w:val="en-GB"/>
        </w:rPr>
        <w:t>c</w:t>
      </w:r>
      <w:r w:rsidRPr="00164CBC">
        <w:rPr>
          <w:rFonts w:ascii="Verdana" w:hAnsi="Verdana"/>
          <w:sz w:val="20"/>
          <w:szCs w:val="20"/>
          <w:lang w:val="en-GB"/>
        </w:rPr>
        <w:t>ontribution.</w:t>
      </w:r>
    </w:p>
    <w:p w:rsidR="0095331F" w:rsidRPr="00164CBC" w:rsidRDefault="0095331F" w:rsidP="00B66761">
      <w:pPr>
        <w:tabs>
          <w:tab w:val="left" w:pos="1418"/>
          <w:tab w:val="left" w:pos="7920"/>
        </w:tabs>
        <w:spacing w:line="360" w:lineRule="auto"/>
        <w:ind w:left="1418" w:hanging="1418"/>
        <w:jc w:val="both"/>
        <w:rPr>
          <w:rFonts w:ascii="Verdana" w:hAnsi="Verdana"/>
          <w:sz w:val="20"/>
          <w:szCs w:val="20"/>
          <w:lang w:val="en-GB"/>
        </w:rPr>
      </w:pPr>
      <w:r w:rsidRPr="00164CBC">
        <w:rPr>
          <w:rFonts w:ascii="Verdana" w:hAnsi="Verdana"/>
          <w:sz w:val="20"/>
          <w:szCs w:val="20"/>
          <w:lang w:val="en-GB"/>
        </w:rPr>
        <w:t>1.3.1</w:t>
      </w:r>
      <w:r w:rsidRPr="00164CBC">
        <w:rPr>
          <w:rFonts w:ascii="Verdana" w:hAnsi="Verdana"/>
          <w:sz w:val="20"/>
          <w:szCs w:val="20"/>
          <w:lang w:val="en-GB"/>
        </w:rPr>
        <w:tab/>
        <w:t xml:space="preserve">The maximum points for this </w:t>
      </w:r>
      <w:r w:rsidR="00E834A2" w:rsidRPr="00164CBC">
        <w:rPr>
          <w:rFonts w:ascii="Verdana" w:hAnsi="Verdana"/>
          <w:sz w:val="20"/>
          <w:szCs w:val="20"/>
          <w:lang w:val="en-GB"/>
        </w:rPr>
        <w:t xml:space="preserve">Bid </w:t>
      </w:r>
      <w:r w:rsidRPr="00164CBC">
        <w:rPr>
          <w:rFonts w:ascii="Verdana" w:hAnsi="Verdana"/>
          <w:sz w:val="20"/>
          <w:szCs w:val="20"/>
          <w:lang w:val="en-GB"/>
        </w:rPr>
        <w:t>are allocated as follows:</w:t>
      </w:r>
    </w:p>
    <w:p w:rsidR="0095331F" w:rsidRPr="00164CBC"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t>POINTS</w:t>
      </w:r>
      <w:r w:rsidRPr="00164CBC">
        <w:rPr>
          <w:rFonts w:ascii="Verdana" w:hAnsi="Verdana"/>
          <w:sz w:val="20"/>
          <w:szCs w:val="20"/>
          <w:lang w:val="en-GB"/>
        </w:rPr>
        <w:tab/>
      </w:r>
    </w:p>
    <w:p w:rsidR="0095331F" w:rsidRPr="00164CBC"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1.3.1.1</w:t>
      </w:r>
      <w:r w:rsidRPr="00164CBC">
        <w:rPr>
          <w:rFonts w:ascii="Verdana" w:hAnsi="Verdana"/>
          <w:b/>
          <w:sz w:val="20"/>
          <w:szCs w:val="20"/>
          <w:lang w:val="en-GB"/>
        </w:rPr>
        <w:tab/>
        <w:t>PRICE</w:t>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80</w:t>
      </w:r>
    </w:p>
    <w:p w:rsidR="0095331F" w:rsidRPr="00164CBC"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1.3.1.2</w:t>
      </w:r>
      <w:r w:rsidRPr="00164CBC">
        <w:rPr>
          <w:rFonts w:ascii="Verdana" w:hAnsi="Verdana"/>
          <w:b/>
          <w:sz w:val="20"/>
          <w:szCs w:val="20"/>
          <w:lang w:val="en-GB"/>
        </w:rPr>
        <w:tab/>
        <w:t>B-BBEE STATUS LEVEL OF CONTRIBUTION</w:t>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20</w:t>
      </w:r>
    </w:p>
    <w:p w:rsidR="0095331F" w:rsidRPr="00164CBC"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164CBC">
        <w:rPr>
          <w:rFonts w:ascii="Verdana" w:hAnsi="Verdana"/>
          <w:b/>
          <w:sz w:val="20"/>
          <w:szCs w:val="20"/>
          <w:lang w:val="en-GB"/>
        </w:rPr>
        <w:tab/>
      </w:r>
      <w:r w:rsidR="0095331F" w:rsidRPr="00164CBC">
        <w:rPr>
          <w:rFonts w:ascii="Verdana" w:hAnsi="Verdana"/>
          <w:b/>
          <w:sz w:val="20"/>
          <w:szCs w:val="20"/>
          <w:lang w:val="en-GB"/>
        </w:rPr>
        <w:t>Total points for Price and B-BBEE must not exceed</w:t>
      </w:r>
      <w:r w:rsidR="0095331F" w:rsidRPr="00164CBC">
        <w:rPr>
          <w:rFonts w:ascii="Verdana" w:hAnsi="Verdana"/>
          <w:sz w:val="20"/>
          <w:szCs w:val="20"/>
          <w:lang w:val="en-GB"/>
        </w:rPr>
        <w:tab/>
      </w:r>
      <w:r w:rsidR="0095331F" w:rsidRPr="00164CBC">
        <w:rPr>
          <w:rFonts w:ascii="Verdana" w:hAnsi="Verdana"/>
          <w:sz w:val="20"/>
          <w:szCs w:val="20"/>
          <w:lang w:val="en-GB"/>
        </w:rPr>
        <w:tab/>
      </w:r>
      <w:r w:rsidR="0095331F" w:rsidRPr="00164CBC">
        <w:rPr>
          <w:rFonts w:ascii="Verdana" w:hAnsi="Verdana"/>
          <w:b/>
          <w:sz w:val="20"/>
          <w:szCs w:val="20"/>
          <w:lang w:val="en-GB"/>
        </w:rPr>
        <w:t>100</w:t>
      </w:r>
      <w:r w:rsidR="0095331F" w:rsidRPr="00164CBC">
        <w:rPr>
          <w:rFonts w:ascii="Verdana" w:hAnsi="Verdana"/>
          <w:sz w:val="20"/>
          <w:szCs w:val="20"/>
          <w:lang w:val="en-GB"/>
        </w:rPr>
        <w:tab/>
      </w:r>
    </w:p>
    <w:p w:rsidR="0095331F" w:rsidRPr="00164CBC" w:rsidRDefault="0095331F" w:rsidP="00B66761">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1.4</w:t>
      </w:r>
      <w:r w:rsidRPr="00164CBC">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166A4A" w:rsidRPr="00164CBC" w:rsidRDefault="0095331F" w:rsidP="00363977">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1.5.</w:t>
      </w:r>
      <w:r w:rsidRPr="00164CBC">
        <w:rPr>
          <w:rFonts w:ascii="Verdana" w:hAnsi="Verdana"/>
          <w:sz w:val="20"/>
          <w:szCs w:val="20"/>
          <w:lang w:val="en-GB"/>
        </w:rPr>
        <w:tab/>
        <w:t xml:space="preserve">The purchaser reserves the right to require of a bidder, either before a </w:t>
      </w:r>
      <w:r w:rsidR="00EF0348" w:rsidRPr="00164CBC">
        <w:rPr>
          <w:rFonts w:ascii="Verdana" w:hAnsi="Verdana"/>
          <w:sz w:val="20"/>
          <w:szCs w:val="20"/>
          <w:lang w:val="en-GB"/>
        </w:rPr>
        <w:t xml:space="preserve">Bid </w:t>
      </w:r>
      <w:r w:rsidRPr="00164CBC">
        <w:rPr>
          <w:rFonts w:ascii="Verdana" w:hAnsi="Verdana"/>
          <w:sz w:val="20"/>
          <w:szCs w:val="20"/>
          <w:lang w:val="en-GB"/>
        </w:rPr>
        <w:t>is adjudicated or at any time subsequently, to substantiate any claim in regard to preferences, in any manner required by the purchaser.</w:t>
      </w:r>
    </w:p>
    <w:p w:rsidR="0095331F" w:rsidRPr="00164CBC" w:rsidRDefault="00CA5503" w:rsidP="00B66761">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2.</w:t>
      </w:r>
      <w:r w:rsidR="0095331F" w:rsidRPr="00164CBC">
        <w:rPr>
          <w:rFonts w:ascii="Verdana" w:hAnsi="Verdana"/>
          <w:b/>
          <w:sz w:val="20"/>
          <w:szCs w:val="20"/>
          <w:lang w:val="en-GB"/>
        </w:rPr>
        <w:tab/>
      </w:r>
      <w:r w:rsidR="00834598" w:rsidRPr="00164CBC">
        <w:rPr>
          <w:rFonts w:ascii="Verdana" w:hAnsi="Verdana"/>
          <w:b/>
          <w:sz w:val="20"/>
          <w:szCs w:val="20"/>
          <w:lang w:val="en-GB"/>
        </w:rPr>
        <w:t>Definitions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w:t>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all applicable taxes</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includes value-added tax, pay as you earn, income tax, unemployment insurance fund contributions and skills development levies;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2.2</w:t>
      </w:r>
      <w:r w:rsidRPr="00164CBC">
        <w:rPr>
          <w:rFonts w:ascii="Verdana" w:hAnsi="Verdana" w:cs="Arial"/>
          <w:sz w:val="20"/>
          <w:szCs w:val="20"/>
        </w:rPr>
        <w:tab/>
      </w:r>
      <w:r w:rsidR="00EF0348" w:rsidRPr="00164CBC">
        <w:rPr>
          <w:rFonts w:ascii="Verdana" w:hAnsi="Verdana" w:cs="Arial"/>
          <w:b/>
          <w:sz w:val="20"/>
          <w:szCs w:val="20"/>
        </w:rPr>
        <w:t>“</w:t>
      </w:r>
      <w:r w:rsidRPr="00164CBC">
        <w:rPr>
          <w:rFonts w:ascii="Verdana" w:hAnsi="Verdana" w:cs="Arial"/>
          <w:b/>
          <w:sz w:val="20"/>
          <w:szCs w:val="20"/>
        </w:rPr>
        <w:t>B-BBEE</w:t>
      </w:r>
      <w:r w:rsidR="00EF0348" w:rsidRPr="00164CBC">
        <w:rPr>
          <w:rFonts w:ascii="Verdana" w:hAnsi="Verdana" w:cs="Arial"/>
          <w:b/>
          <w:sz w:val="20"/>
          <w:szCs w:val="20"/>
        </w:rPr>
        <w:t>”</w:t>
      </w:r>
      <w:r w:rsidRPr="00164CBC">
        <w:rPr>
          <w:rFonts w:ascii="Verdana" w:hAnsi="Verdana" w:cs="Arial"/>
          <w:sz w:val="20"/>
          <w:szCs w:val="20"/>
        </w:rPr>
        <w:t xml:space="preserve"> means broad-based black economic empowerment as defined in section 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2.3</w:t>
      </w:r>
      <w:r w:rsidRPr="00164CBC">
        <w:rPr>
          <w:rFonts w:ascii="Verdana" w:hAnsi="Verdana" w:cs="Arial"/>
          <w:sz w:val="20"/>
          <w:szCs w:val="20"/>
        </w:rPr>
        <w:tab/>
        <w:t>“</w:t>
      </w:r>
      <w:r w:rsidRPr="00164CBC">
        <w:rPr>
          <w:rFonts w:ascii="Verdana" w:hAnsi="Verdana" w:cs="Arial"/>
          <w:b/>
          <w:sz w:val="20"/>
          <w:szCs w:val="20"/>
        </w:rPr>
        <w:t>B-BBEE status level of contributor</w:t>
      </w:r>
      <w:r w:rsidR="00EF0348" w:rsidRPr="00164CBC">
        <w:rPr>
          <w:rFonts w:ascii="Verdana" w:hAnsi="Verdana" w:cs="Arial"/>
          <w:b/>
          <w:sz w:val="20"/>
          <w:szCs w:val="20"/>
        </w:rPr>
        <w:t>”</w:t>
      </w:r>
      <w:r w:rsidR="006B6C18" w:rsidRPr="00164CBC">
        <w:rPr>
          <w:rFonts w:ascii="Verdana" w:hAnsi="Verdana" w:cs="Arial"/>
          <w:b/>
          <w:sz w:val="20"/>
          <w:szCs w:val="20"/>
        </w:rPr>
        <w:t xml:space="preserve"> </w:t>
      </w:r>
      <w:r w:rsidRPr="00164CBC">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bid</w:t>
      </w:r>
      <w:r w:rsidR="006749B3" w:rsidRPr="00164CBC">
        <w:rPr>
          <w:rFonts w:ascii="Verdana" w:hAnsi="Verdana" w:cs="Arial"/>
          <w:sz w:val="20"/>
          <w:szCs w:val="20"/>
        </w:rPr>
        <w:t>”</w:t>
      </w:r>
      <w:r w:rsidRPr="00164CBC">
        <w:rPr>
          <w:rFonts w:ascii="Verdana" w:hAnsi="Verdana" w:cs="Arial"/>
          <w:sz w:val="20"/>
          <w:szCs w:val="20"/>
        </w:rPr>
        <w:t xml:space="preserve"> means a written offer in a prescribed or stipulated form in response to an invitation by an</w:t>
      </w:r>
      <w:r w:rsidR="006B6C18" w:rsidRPr="00164CBC">
        <w:rPr>
          <w:rFonts w:ascii="Verdana" w:hAnsi="Verdana" w:cs="Arial"/>
          <w:sz w:val="20"/>
          <w:szCs w:val="20"/>
        </w:rPr>
        <w:t xml:space="preserve"> </w:t>
      </w:r>
      <w:r w:rsidRPr="00164CBC">
        <w:rPr>
          <w:rFonts w:ascii="Verdana" w:hAnsi="Verdana" w:cs="Arial"/>
          <w:sz w:val="20"/>
          <w:szCs w:val="20"/>
        </w:rPr>
        <w:t>organ of state for the provision of services, works or goods, through price quotations, advertised</w:t>
      </w:r>
      <w:r w:rsidR="006B6C18" w:rsidRPr="00164CBC">
        <w:rPr>
          <w:rFonts w:ascii="Verdana" w:hAnsi="Verdana" w:cs="Arial"/>
          <w:sz w:val="20"/>
          <w:szCs w:val="20"/>
        </w:rPr>
        <w:t xml:space="preserve"> </w:t>
      </w:r>
      <w:r w:rsidRPr="00164CBC">
        <w:rPr>
          <w:rFonts w:ascii="Verdana" w:hAnsi="Verdana" w:cs="Arial"/>
          <w:sz w:val="20"/>
          <w:szCs w:val="20"/>
        </w:rPr>
        <w:t xml:space="preserve">competitive bidding processes or proposals;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2.5</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Broad-Based Black Economic Empowerment Act</w:t>
      </w:r>
      <w:r w:rsidR="006749B3" w:rsidRPr="00164CBC">
        <w:rPr>
          <w:rFonts w:ascii="Verdana" w:hAnsi="Verdana" w:cs="Arial"/>
          <w:sz w:val="20"/>
          <w:szCs w:val="20"/>
        </w:rPr>
        <w:t>”</w:t>
      </w:r>
      <w:r w:rsidRPr="00164CBC">
        <w:rPr>
          <w:rFonts w:ascii="Verdana" w:hAnsi="Verdana" w:cs="Arial"/>
          <w:sz w:val="20"/>
          <w:szCs w:val="20"/>
        </w:rPr>
        <w:t xml:space="preserve"> means the Broad-Based Black Economic</w:t>
      </w:r>
      <w:r w:rsidRPr="00164CBC">
        <w:rPr>
          <w:rFonts w:ascii="Verdana" w:hAnsi="Verdana" w:cs="Arial"/>
          <w:sz w:val="20"/>
          <w:szCs w:val="20"/>
        </w:rPr>
        <w:tab/>
        <w:t>Empowerment Act, 2003 (Act No. 53 of 2003);</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2.6</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comparative price</w:t>
      </w:r>
      <w:r w:rsidR="006749B3" w:rsidRPr="00164CBC">
        <w:rPr>
          <w:rFonts w:ascii="Verdana" w:hAnsi="Verdana" w:cs="Arial"/>
          <w:sz w:val="20"/>
          <w:szCs w:val="20"/>
        </w:rPr>
        <w:t>”</w:t>
      </w:r>
      <w:r w:rsidRPr="00164CBC">
        <w:rPr>
          <w:rFonts w:ascii="Verdana" w:hAnsi="Verdana" w:cs="Arial"/>
          <w:sz w:val="20"/>
          <w:szCs w:val="20"/>
        </w:rPr>
        <w:t xml:space="preserve"> means the price after the factors of a non-firm price and all unconditional</w:t>
      </w:r>
      <w:r w:rsidRPr="00164CBC">
        <w:rPr>
          <w:rFonts w:ascii="Verdana" w:hAnsi="Verdana" w:cs="Arial"/>
          <w:sz w:val="20"/>
          <w:szCs w:val="20"/>
        </w:rPr>
        <w:tab/>
        <w:t xml:space="preserve">discounts that can be </w:t>
      </w:r>
      <w:r w:rsidR="00EF0348" w:rsidRPr="00164CBC">
        <w:rPr>
          <w:rFonts w:ascii="Verdana" w:hAnsi="Verdana" w:cs="Arial"/>
          <w:sz w:val="20"/>
          <w:szCs w:val="20"/>
        </w:rPr>
        <w:t xml:space="preserve">utilised </w:t>
      </w:r>
      <w:r w:rsidRPr="00164CBC">
        <w:rPr>
          <w:rFonts w:ascii="Verdana" w:hAnsi="Verdana" w:cs="Arial"/>
          <w:sz w:val="20"/>
          <w:szCs w:val="20"/>
        </w:rPr>
        <w:t>have been taken into consideration;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consortium or joint venture</w:t>
      </w:r>
      <w:r w:rsidR="006749B3" w:rsidRPr="00164CBC">
        <w:rPr>
          <w:rFonts w:ascii="Verdana" w:hAnsi="Verdana" w:cs="Arial"/>
          <w:sz w:val="20"/>
          <w:szCs w:val="20"/>
        </w:rPr>
        <w:t>”</w:t>
      </w:r>
      <w:r w:rsidRPr="00164CBC">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lastRenderedPageBreak/>
        <w:t>2.8</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contract</w:t>
      </w:r>
      <w:r w:rsidR="006749B3" w:rsidRPr="00164CBC">
        <w:rPr>
          <w:rFonts w:ascii="Verdana" w:hAnsi="Verdana" w:cs="Arial"/>
          <w:sz w:val="20"/>
          <w:szCs w:val="20"/>
        </w:rPr>
        <w:t>”</w:t>
      </w:r>
      <w:r w:rsidR="003F5A4D" w:rsidRPr="00164CBC">
        <w:rPr>
          <w:rFonts w:ascii="Verdana" w:hAnsi="Verdana" w:cs="Arial"/>
          <w:b/>
          <w:sz w:val="20"/>
          <w:szCs w:val="20"/>
        </w:rPr>
        <w:fldChar w:fldCharType="begin"/>
      </w:r>
      <w:r w:rsidR="0095331F" w:rsidRPr="00164CBC">
        <w:rPr>
          <w:rFonts w:ascii="Verdana" w:hAnsi="Verdana" w:cs="Arial"/>
          <w:b/>
          <w:sz w:val="20"/>
          <w:szCs w:val="20"/>
        </w:rPr>
        <w:instrText xml:space="preserve"> EQ </w:instrText>
      </w:r>
      <w:r w:rsidR="003F5A4D" w:rsidRPr="00164CBC">
        <w:rPr>
          <w:rFonts w:ascii="Verdana" w:hAnsi="Verdana" w:cs="Arial"/>
          <w:b/>
          <w:sz w:val="20"/>
          <w:szCs w:val="20"/>
        </w:rPr>
        <w:fldChar w:fldCharType="end"/>
      </w:r>
      <w:r w:rsidR="0095331F" w:rsidRPr="00164CBC">
        <w:rPr>
          <w:rFonts w:ascii="Verdana" w:hAnsi="Verdana" w:cs="Arial"/>
          <w:sz w:val="20"/>
          <w:szCs w:val="20"/>
        </w:rPr>
        <w:t xml:space="preserve"> means the agreement that results from the acceptance of a bid by an organ of state;</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2.9</w:t>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EME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 xml:space="preserve">means any </w:t>
      </w:r>
      <w:r w:rsidR="00166A4A" w:rsidRPr="00164CBC">
        <w:rPr>
          <w:rFonts w:ascii="Verdana" w:hAnsi="Verdana" w:cs="Arial"/>
          <w:sz w:val="20"/>
          <w:szCs w:val="20"/>
        </w:rPr>
        <w:t>enterprise with</w:t>
      </w:r>
      <w:r w:rsidR="006B6C18" w:rsidRPr="00164CBC">
        <w:rPr>
          <w:rFonts w:ascii="Verdana" w:hAnsi="Verdana" w:cs="Arial"/>
          <w:sz w:val="20"/>
          <w:szCs w:val="20"/>
        </w:rPr>
        <w:t xml:space="preserve"> </w:t>
      </w:r>
      <w:r w:rsidR="00C60224" w:rsidRPr="00164CBC">
        <w:rPr>
          <w:rFonts w:ascii="Verdana" w:hAnsi="Verdana" w:cs="Arial"/>
          <w:sz w:val="20"/>
          <w:szCs w:val="20"/>
        </w:rPr>
        <w:t>annual</w:t>
      </w:r>
      <w:r w:rsidRPr="00164CBC">
        <w:rPr>
          <w:rFonts w:ascii="Verdana" w:hAnsi="Verdana" w:cs="Arial"/>
          <w:sz w:val="20"/>
          <w:szCs w:val="20"/>
        </w:rPr>
        <w:t xml:space="preserve"> total revenue of R5 million or less</w:t>
      </w:r>
      <w:r w:rsidR="00166A4A" w:rsidRPr="00164CBC">
        <w:rPr>
          <w:rFonts w:ascii="Verdana" w:hAnsi="Verdana" w:cs="Arial"/>
          <w:sz w:val="20"/>
          <w:szCs w:val="20"/>
        </w:rPr>
        <w: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2.10</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Firm price</w:t>
      </w:r>
      <w:r w:rsidR="006749B3" w:rsidRPr="00164CBC">
        <w:rPr>
          <w:rFonts w:ascii="Verdana" w:hAnsi="Verdana" w:cs="Arial"/>
          <w:sz w:val="20"/>
          <w:szCs w:val="20"/>
        </w:rPr>
        <w:t>”</w:t>
      </w:r>
      <w:r w:rsidRPr="00164CBC">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2.11</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functionality</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the measurement according to predetermined norms, as set out in the bid</w:t>
      </w:r>
      <w:r w:rsidRPr="00164CBC">
        <w:rPr>
          <w:rFonts w:ascii="Verdana" w:hAnsi="Verdana" w:cs="Arial"/>
          <w:sz w:val="20"/>
          <w:szCs w:val="20"/>
        </w:rPr>
        <w:tab/>
        <w:t xml:space="preserve">documents, of a service or commodity that is designed to be practical and useful, working or </w:t>
      </w:r>
      <w:r w:rsidRPr="00164CBC">
        <w:rPr>
          <w:rFonts w:ascii="Verdana" w:hAnsi="Verdana" w:cs="Arial"/>
          <w:sz w:val="20"/>
          <w:szCs w:val="20"/>
        </w:rPr>
        <w:tab/>
        <w:t>operating, taking into account, among other factors, the quality, reliability, viability and durability of a</w:t>
      </w:r>
      <w:r w:rsidRPr="00164CBC">
        <w:rPr>
          <w:rFonts w:ascii="Verdana" w:hAnsi="Verdana" w:cs="Arial"/>
          <w:sz w:val="20"/>
          <w:szCs w:val="20"/>
        </w:rPr>
        <w:tab/>
        <w:t xml:space="preserve">service and the technical capacity and ability of a bidder;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2.12</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non-firm prices</w:t>
      </w:r>
      <w:r w:rsidR="006749B3" w:rsidRPr="00164CBC">
        <w:rPr>
          <w:rFonts w:ascii="Verdana" w:hAnsi="Verdana" w:cs="Arial"/>
          <w:sz w:val="20"/>
          <w:szCs w:val="20"/>
        </w:rPr>
        <w:t xml:space="preserve">” </w:t>
      </w:r>
      <w:r w:rsidRPr="00164CBC">
        <w:rPr>
          <w:rFonts w:ascii="Verdana" w:hAnsi="Verdana" w:cs="Arial"/>
          <w:sz w:val="20"/>
          <w:szCs w:val="20"/>
        </w:rPr>
        <w:t xml:space="preserve">means all prices other than “firm” prices; </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2.13</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person</w:t>
      </w:r>
      <w:r w:rsidR="006749B3" w:rsidRPr="00164CBC">
        <w:rPr>
          <w:rFonts w:ascii="Verdana" w:hAnsi="Verdana" w:cs="Arial"/>
          <w:sz w:val="20"/>
          <w:szCs w:val="20"/>
        </w:rPr>
        <w:t>”</w:t>
      </w:r>
      <w:r w:rsidR="006B6C18" w:rsidRPr="00164CBC">
        <w:rPr>
          <w:rFonts w:ascii="Verdana" w:hAnsi="Verdana" w:cs="Arial"/>
          <w:sz w:val="20"/>
          <w:szCs w:val="20"/>
        </w:rPr>
        <w:t xml:space="preserve"> </w:t>
      </w:r>
      <w:r w:rsidR="0095331F" w:rsidRPr="00164CBC">
        <w:rPr>
          <w:rFonts w:ascii="Verdana" w:hAnsi="Verdana" w:cs="Arial"/>
          <w:sz w:val="20"/>
          <w:szCs w:val="20"/>
        </w:rPr>
        <w:t>includes a juristic person;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rand value</w:t>
      </w:r>
      <w:r w:rsidR="006749B3" w:rsidRPr="00164CBC">
        <w:rPr>
          <w:rFonts w:ascii="Verdana" w:hAnsi="Verdana" w:cs="Arial"/>
          <w:sz w:val="20"/>
          <w:szCs w:val="20"/>
        </w:rPr>
        <w:t>”</w:t>
      </w:r>
      <w:r w:rsidRPr="00164CBC">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4CBC"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164CBC">
        <w:rPr>
          <w:rFonts w:cs="Arial"/>
          <w:b w:val="0"/>
          <w:iCs/>
          <w:sz w:val="20"/>
        </w:rPr>
        <w:t>2.15</w:t>
      </w:r>
      <w:r w:rsidR="00B66761" w:rsidRPr="00164CBC">
        <w:rPr>
          <w:rFonts w:cs="Arial"/>
          <w:b w:val="0"/>
          <w:iCs/>
          <w:sz w:val="20"/>
        </w:rPr>
        <w:tab/>
      </w:r>
      <w:r w:rsidR="006749B3" w:rsidRPr="00164CBC">
        <w:rPr>
          <w:rFonts w:cs="Arial"/>
          <w:b w:val="0"/>
          <w:i/>
          <w:sz w:val="20"/>
        </w:rPr>
        <w:t>“</w:t>
      </w:r>
      <w:r w:rsidRPr="00164CBC">
        <w:rPr>
          <w:rFonts w:cs="Arial"/>
          <w:i/>
          <w:sz w:val="20"/>
        </w:rPr>
        <w:t>sub-contract</w:t>
      </w:r>
      <w:r w:rsidR="006749B3" w:rsidRPr="00164CBC">
        <w:rPr>
          <w:rFonts w:cs="Arial"/>
          <w:b w:val="0"/>
          <w:sz w:val="20"/>
        </w:rPr>
        <w:t>”</w:t>
      </w:r>
      <w:r w:rsidR="006B6C18" w:rsidRPr="00164CBC">
        <w:rPr>
          <w:rFonts w:cs="Arial"/>
          <w:b w:val="0"/>
          <w:sz w:val="20"/>
        </w:rPr>
        <w:t xml:space="preserve"> </w:t>
      </w:r>
      <w:r w:rsidRPr="00164CBC">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2.16</w:t>
      </w:r>
      <w:r w:rsidRPr="00164CBC">
        <w:rPr>
          <w:rFonts w:ascii="Verdana" w:hAnsi="Verdana"/>
          <w:b/>
          <w:sz w:val="20"/>
          <w:szCs w:val="20"/>
        </w:rPr>
        <w:tab/>
      </w:r>
      <w:r w:rsidR="006749B3" w:rsidRPr="00164CBC">
        <w:rPr>
          <w:rFonts w:ascii="Verdana" w:hAnsi="Verdana"/>
          <w:sz w:val="20"/>
          <w:szCs w:val="20"/>
        </w:rPr>
        <w:t>“</w:t>
      </w:r>
      <w:r w:rsidRPr="00164CBC">
        <w:rPr>
          <w:rFonts w:ascii="Verdana" w:hAnsi="Verdana"/>
          <w:b/>
          <w:sz w:val="20"/>
          <w:szCs w:val="20"/>
        </w:rPr>
        <w:t>total revenue</w:t>
      </w:r>
      <w:r w:rsidR="006749B3" w:rsidRPr="00164CBC">
        <w:rPr>
          <w:rFonts w:ascii="Verdana" w:hAnsi="Verdana"/>
          <w:sz w:val="20"/>
          <w:szCs w:val="20"/>
        </w:rPr>
        <w:t>”</w:t>
      </w:r>
      <w:r w:rsidR="006B6C18" w:rsidRPr="00164CBC">
        <w:rPr>
          <w:rFonts w:ascii="Verdana" w:hAnsi="Verdana"/>
          <w:sz w:val="20"/>
          <w:szCs w:val="20"/>
        </w:rPr>
        <w:t xml:space="preserve"> </w:t>
      </w:r>
      <w:r w:rsidRPr="00164CBC">
        <w:rPr>
          <w:rFonts w:ascii="Verdana" w:hAnsi="Verdana"/>
          <w:sz w:val="20"/>
          <w:szCs w:val="20"/>
        </w:rPr>
        <w:t>bears the same meaning assigned to this expression in the Codes of Good</w:t>
      </w:r>
      <w:r w:rsidRPr="00164CBC">
        <w:rPr>
          <w:rFonts w:ascii="Verdana" w:hAnsi="Verdana"/>
          <w:sz w:val="20"/>
          <w:szCs w:val="20"/>
        </w:rPr>
        <w:tab/>
        <w:t>Practice</w:t>
      </w:r>
      <w:r w:rsidR="006B6C18" w:rsidRPr="00164CBC">
        <w:rPr>
          <w:rFonts w:ascii="Verdana" w:hAnsi="Verdana"/>
          <w:sz w:val="20"/>
          <w:szCs w:val="20"/>
        </w:rPr>
        <w:t xml:space="preserve"> </w:t>
      </w:r>
      <w:r w:rsidRPr="00164CBC">
        <w:rPr>
          <w:rFonts w:ascii="Verdana" w:hAnsi="Verdana"/>
          <w:sz w:val="20"/>
          <w:szCs w:val="20"/>
        </w:rPr>
        <w:t>on Black Economic Empowerment, issued in terms of section 9(1) of the Broad-Based</w:t>
      </w:r>
      <w:r w:rsidRPr="00164CBC">
        <w:rPr>
          <w:rFonts w:ascii="Verdana" w:hAnsi="Verdana"/>
          <w:sz w:val="20"/>
          <w:szCs w:val="20"/>
        </w:rPr>
        <w:tab/>
        <w:t>Black</w:t>
      </w:r>
      <w:r w:rsidR="00166A4A" w:rsidRPr="00164CBC">
        <w:rPr>
          <w:rFonts w:ascii="Verdana" w:hAnsi="Verdana"/>
          <w:sz w:val="20"/>
          <w:szCs w:val="20"/>
        </w:rPr>
        <w:t xml:space="preserve"> E</w:t>
      </w:r>
      <w:r w:rsidRPr="00164CBC">
        <w:rPr>
          <w:rFonts w:ascii="Verdana" w:hAnsi="Verdana"/>
          <w:sz w:val="20"/>
          <w:szCs w:val="20"/>
        </w:rPr>
        <w:t>conomic Empowerment Act and promulgated in the Government Gazette on 9 February</w:t>
      </w:r>
      <w:r w:rsidRPr="00164CBC">
        <w:rPr>
          <w:rFonts w:ascii="Verdana" w:hAnsi="Verdana"/>
          <w:sz w:val="20"/>
          <w:szCs w:val="20"/>
        </w:rPr>
        <w:tab/>
        <w:t xml:space="preserve">2007;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w:t>
      </w:r>
      <w:r w:rsidR="006749B3" w:rsidRPr="00164CBC">
        <w:rPr>
          <w:rFonts w:ascii="Verdana" w:hAnsi="Verdana" w:cs="Arial"/>
          <w:sz w:val="20"/>
          <w:szCs w:val="20"/>
        </w:rPr>
        <w:t>”</w:t>
      </w:r>
      <w:r w:rsidRPr="00164CBC">
        <w:rPr>
          <w:rFonts w:ascii="Verdana" w:hAnsi="Verdana" w:cs="Arial"/>
          <w:sz w:val="20"/>
          <w:szCs w:val="20"/>
        </w:rPr>
        <w:t xml:space="preserve"> means the arrangement through which the property of one person is made over or</w:t>
      </w:r>
      <w:r w:rsidRPr="00164CBC">
        <w:rPr>
          <w:rFonts w:ascii="Verdana" w:hAnsi="Verdana" w:cs="Arial"/>
          <w:sz w:val="20"/>
          <w:szCs w:val="20"/>
        </w:rPr>
        <w:tab/>
        <w:t>bequeathed to a trustee to administer such property for the benefit of another person; and</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2.18</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trustee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any person, including the founder of a trust, to whom property is bequeathed in</w:t>
      </w:r>
      <w:r w:rsidRPr="00164CBC">
        <w:rPr>
          <w:rFonts w:ascii="Verdana" w:hAnsi="Verdana" w:cs="Arial"/>
          <w:sz w:val="20"/>
          <w:szCs w:val="20"/>
        </w:rPr>
        <w:tab/>
        <w:t>order for such property to be administered for the benefit of another person.</w:t>
      </w:r>
    </w:p>
    <w:p w:rsidR="0033766B" w:rsidRPr="00164CBC" w:rsidRDefault="00701145">
      <w:pPr>
        <w:tabs>
          <w:tab w:val="left" w:pos="1605"/>
        </w:tabs>
        <w:spacing w:line="360" w:lineRule="auto"/>
        <w:ind w:left="851" w:hanging="851"/>
        <w:jc w:val="both"/>
        <w:rPr>
          <w:rFonts w:ascii="Verdana" w:hAnsi="Verdana" w:cs="Arial"/>
          <w:sz w:val="20"/>
          <w:szCs w:val="20"/>
        </w:rPr>
      </w:pPr>
      <w:r w:rsidRPr="00164CBC">
        <w:rPr>
          <w:rFonts w:ascii="Verdana" w:hAnsi="Verdana" w:cs="Arial"/>
          <w:sz w:val="20"/>
          <w:szCs w:val="20"/>
        </w:rPr>
        <w:tab/>
      </w:r>
    </w:p>
    <w:p w:rsidR="0095331F" w:rsidRPr="00164CBC" w:rsidRDefault="0095331F" w:rsidP="00B66761">
      <w:pPr>
        <w:tabs>
          <w:tab w:val="left" w:pos="851"/>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3.</w:t>
      </w:r>
      <w:r w:rsidRPr="00164CBC">
        <w:rPr>
          <w:rFonts w:ascii="Verdana" w:hAnsi="Verdana"/>
          <w:sz w:val="20"/>
          <w:szCs w:val="20"/>
          <w:lang w:val="en-GB"/>
        </w:rPr>
        <w:tab/>
      </w:r>
      <w:r w:rsidR="00CB6BAD" w:rsidRPr="00164CBC">
        <w:rPr>
          <w:rFonts w:ascii="Verdana" w:hAnsi="Verdana"/>
          <w:b/>
          <w:sz w:val="20"/>
          <w:szCs w:val="20"/>
          <w:lang w:val="en-GB"/>
        </w:rPr>
        <w:t xml:space="preserve">Adjudication </w:t>
      </w:r>
      <w:r w:rsidR="00701145" w:rsidRPr="00164CBC">
        <w:rPr>
          <w:rFonts w:ascii="Verdana" w:hAnsi="Verdana"/>
          <w:b/>
          <w:sz w:val="20"/>
          <w:szCs w:val="20"/>
          <w:lang w:val="en-GB"/>
        </w:rPr>
        <w:t>using a point system</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3.1</w:t>
      </w:r>
      <w:r w:rsidRPr="00164CBC">
        <w:rPr>
          <w:rFonts w:ascii="Verdana" w:hAnsi="Verdana"/>
          <w:sz w:val="20"/>
          <w:szCs w:val="20"/>
        </w:rPr>
        <w:tab/>
      </w:r>
      <w:r w:rsidR="0095331F" w:rsidRPr="00164CBC">
        <w:rPr>
          <w:rFonts w:ascii="Verdana" w:hAnsi="Verdana"/>
          <w:sz w:val="20"/>
          <w:szCs w:val="20"/>
        </w:rPr>
        <w:t>The bidder obtaining the highest number of total points will be awarded the contract.</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3.2</w:t>
      </w:r>
      <w:r w:rsidR="00166A4A" w:rsidRPr="00164CBC">
        <w:rPr>
          <w:rFonts w:ascii="Verdana" w:hAnsi="Verdana"/>
          <w:sz w:val="20"/>
          <w:szCs w:val="20"/>
        </w:rPr>
        <w:tab/>
      </w:r>
      <w:r w:rsidR="0095331F" w:rsidRPr="00164CBC">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3.3</w:t>
      </w:r>
      <w:r w:rsidR="00C60224" w:rsidRPr="00164CBC">
        <w:rPr>
          <w:rFonts w:ascii="Verdana" w:hAnsi="Verdana"/>
          <w:sz w:val="20"/>
          <w:szCs w:val="20"/>
        </w:rPr>
        <w:tab/>
      </w:r>
      <w:r w:rsidRPr="00164CBC">
        <w:rPr>
          <w:rFonts w:ascii="Verdana" w:hAnsi="Verdana"/>
          <w:sz w:val="20"/>
          <w:szCs w:val="20"/>
        </w:rPr>
        <w:t>Points scored must be rounded off to the nearest</w:t>
      </w:r>
      <w:r w:rsidR="00834598" w:rsidRPr="00164CBC">
        <w:rPr>
          <w:rFonts w:ascii="Verdana" w:hAnsi="Verdana"/>
          <w:sz w:val="20"/>
          <w:szCs w:val="20"/>
        </w:rPr>
        <w:t xml:space="preserve"> two(</w:t>
      </w:r>
      <w:r w:rsidRPr="00164CBC">
        <w:rPr>
          <w:rFonts w:ascii="Verdana" w:hAnsi="Verdana"/>
          <w:sz w:val="20"/>
          <w:szCs w:val="20"/>
        </w:rPr>
        <w:t>2</w:t>
      </w:r>
      <w:r w:rsidR="00834598" w:rsidRPr="00164CBC">
        <w:rPr>
          <w:rFonts w:ascii="Verdana" w:hAnsi="Verdana"/>
          <w:sz w:val="20"/>
          <w:szCs w:val="20"/>
        </w:rPr>
        <w:t>)</w:t>
      </w:r>
      <w:r w:rsidRPr="00164CBC">
        <w:rPr>
          <w:rFonts w:ascii="Verdana" w:hAnsi="Verdana"/>
          <w:sz w:val="20"/>
          <w:szCs w:val="20"/>
        </w:rPr>
        <w:t xml:space="preserve"> decimal places.</w:t>
      </w:r>
    </w:p>
    <w:p w:rsidR="0095331F" w:rsidRPr="00164CBC" w:rsidRDefault="00C60224"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3.4</w:t>
      </w:r>
      <w:r w:rsidRPr="00164CBC">
        <w:rPr>
          <w:rFonts w:ascii="Verdana" w:hAnsi="Verdana"/>
          <w:sz w:val="20"/>
          <w:szCs w:val="20"/>
        </w:rPr>
        <w:tab/>
      </w:r>
      <w:r w:rsidR="0095331F" w:rsidRPr="00164CBC">
        <w:rPr>
          <w:rFonts w:ascii="Verdana" w:hAnsi="Verdana"/>
          <w:sz w:val="20"/>
          <w:szCs w:val="20"/>
        </w:rPr>
        <w:t xml:space="preserve">In the event that two or more </w:t>
      </w:r>
      <w:r w:rsidR="001573D4" w:rsidRPr="00164CBC">
        <w:rPr>
          <w:rFonts w:ascii="Verdana" w:hAnsi="Verdana"/>
          <w:sz w:val="20"/>
          <w:szCs w:val="20"/>
        </w:rPr>
        <w:t>B</w:t>
      </w:r>
      <w:r w:rsidR="0095331F" w:rsidRPr="00164CBC">
        <w:rPr>
          <w:rFonts w:ascii="Verdana" w:hAnsi="Verdana"/>
          <w:sz w:val="20"/>
          <w:szCs w:val="20"/>
        </w:rPr>
        <w:t>ids have scored equal total points, the successful bid</w:t>
      </w:r>
      <w:r w:rsidR="00E179B7">
        <w:rPr>
          <w:rFonts w:ascii="Verdana" w:hAnsi="Verdana"/>
          <w:sz w:val="20"/>
          <w:szCs w:val="20"/>
        </w:rPr>
        <w:t xml:space="preserve"> </w:t>
      </w:r>
      <w:r w:rsidR="0095331F" w:rsidRPr="00164CBC">
        <w:rPr>
          <w:rFonts w:ascii="Verdana" w:hAnsi="Verdana"/>
          <w:sz w:val="20"/>
          <w:szCs w:val="20"/>
        </w:rPr>
        <w:t xml:space="preserve">must be the one scoring the highest number of preference points for B-BBEE.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3.5</w:t>
      </w:r>
      <w:r w:rsidR="00C60224" w:rsidRPr="00164CBC">
        <w:rPr>
          <w:rFonts w:ascii="Verdana" w:hAnsi="Verdana"/>
          <w:sz w:val="20"/>
          <w:szCs w:val="20"/>
        </w:rPr>
        <w:tab/>
      </w:r>
      <w:r w:rsidRPr="00164CBC">
        <w:rPr>
          <w:rFonts w:ascii="Verdana" w:hAnsi="Verdana"/>
          <w:sz w:val="20"/>
          <w:szCs w:val="20"/>
        </w:rPr>
        <w:t xml:space="preserve">However, when functionality is part of the evaluation process and two or more </w:t>
      </w:r>
      <w:r w:rsidR="001573D4" w:rsidRPr="00164CBC">
        <w:rPr>
          <w:rFonts w:ascii="Verdana" w:hAnsi="Verdana"/>
          <w:sz w:val="20"/>
          <w:szCs w:val="20"/>
        </w:rPr>
        <w:t>B</w:t>
      </w:r>
      <w:r w:rsidRPr="00164CBC">
        <w:rPr>
          <w:rFonts w:ascii="Verdana" w:hAnsi="Verdana"/>
          <w:sz w:val="20"/>
          <w:szCs w:val="20"/>
        </w:rPr>
        <w:t>ids have</w:t>
      </w:r>
      <w:r w:rsidR="006B6C18" w:rsidRPr="00164CBC">
        <w:rPr>
          <w:rFonts w:ascii="Verdana" w:hAnsi="Verdana"/>
          <w:sz w:val="20"/>
          <w:szCs w:val="20"/>
        </w:rPr>
        <w:t xml:space="preserve"> </w:t>
      </w:r>
      <w:r w:rsidRPr="00164CBC">
        <w:rPr>
          <w:rFonts w:ascii="Verdana" w:hAnsi="Verdana"/>
          <w:sz w:val="20"/>
          <w:szCs w:val="20"/>
        </w:rPr>
        <w:t>scored equal points including equal preference points for B-BBEE, the successful bid must</w:t>
      </w:r>
      <w:r w:rsidR="00C11CD2">
        <w:rPr>
          <w:rFonts w:ascii="Verdana" w:hAnsi="Verdana"/>
          <w:sz w:val="20"/>
          <w:szCs w:val="20"/>
        </w:rPr>
        <w:t xml:space="preserve"> </w:t>
      </w:r>
      <w:r w:rsidRPr="00164CBC">
        <w:rPr>
          <w:rFonts w:ascii="Verdana" w:hAnsi="Verdana"/>
          <w:sz w:val="20"/>
          <w:szCs w:val="20"/>
        </w:rPr>
        <w:t xml:space="preserve">be the one scoring the highest score for functionality.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3.6</w:t>
      </w:r>
      <w:r w:rsidR="00C60224" w:rsidRPr="00164CBC">
        <w:rPr>
          <w:rFonts w:ascii="Verdana" w:hAnsi="Verdana"/>
          <w:sz w:val="20"/>
          <w:szCs w:val="20"/>
        </w:rPr>
        <w:tab/>
      </w:r>
      <w:r w:rsidRPr="00164CBC">
        <w:rPr>
          <w:rFonts w:ascii="Verdana" w:hAnsi="Verdana"/>
          <w:sz w:val="20"/>
          <w:szCs w:val="20"/>
        </w:rPr>
        <w:t xml:space="preserve">Should two or more </w:t>
      </w:r>
      <w:r w:rsidR="001573D4" w:rsidRPr="00164CBC">
        <w:rPr>
          <w:rFonts w:ascii="Verdana" w:hAnsi="Verdana"/>
          <w:sz w:val="20"/>
          <w:szCs w:val="20"/>
        </w:rPr>
        <w:t>B</w:t>
      </w:r>
      <w:r w:rsidRPr="00164CBC">
        <w:rPr>
          <w:rFonts w:ascii="Verdana" w:hAnsi="Verdana"/>
          <w:sz w:val="20"/>
          <w:szCs w:val="20"/>
        </w:rPr>
        <w:t xml:space="preserve">ids be equal in all respects, the award shall be decided by the drawing of lots. </w:t>
      </w:r>
    </w:p>
    <w:p w:rsidR="0058413E" w:rsidRPr="00164CBC" w:rsidRDefault="0058413E" w:rsidP="00B66761">
      <w:pPr>
        <w:tabs>
          <w:tab w:val="left" w:pos="851"/>
        </w:tabs>
        <w:spacing w:line="360" w:lineRule="auto"/>
        <w:ind w:left="851" w:hanging="851"/>
        <w:jc w:val="both"/>
        <w:rPr>
          <w:rFonts w:ascii="Verdana" w:hAnsi="Verdana"/>
          <w:sz w:val="20"/>
          <w:szCs w:val="20"/>
        </w:rPr>
      </w:pP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w:t>
      </w:r>
      <w:r w:rsidRPr="00164CBC">
        <w:rPr>
          <w:rFonts w:ascii="Verdana" w:hAnsi="Verdana"/>
          <w:b/>
          <w:sz w:val="20"/>
          <w:szCs w:val="20"/>
          <w:lang w:val="en-GB"/>
        </w:rPr>
        <w:t>.</w:t>
      </w:r>
      <w:r w:rsidRPr="00164CBC">
        <w:rPr>
          <w:rFonts w:ascii="Verdana" w:hAnsi="Verdana"/>
          <w:b/>
          <w:sz w:val="20"/>
          <w:szCs w:val="20"/>
          <w:lang w:val="en-GB"/>
        </w:rPr>
        <w:tab/>
      </w:r>
      <w:r w:rsidR="00D95A3A" w:rsidRPr="00164CBC">
        <w:rPr>
          <w:rFonts w:ascii="Verdana" w:hAnsi="Verdana"/>
          <w:b/>
          <w:sz w:val="20"/>
          <w:szCs w:val="20"/>
          <w:lang w:val="en-GB"/>
        </w:rPr>
        <w:t>Points awarded for price</w:t>
      </w: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lastRenderedPageBreak/>
        <w:t>4.1</w:t>
      </w:r>
      <w:r w:rsidRPr="00164CBC">
        <w:rPr>
          <w:rFonts w:ascii="Verdana" w:hAnsi="Verdana"/>
          <w:b/>
          <w:sz w:val="20"/>
          <w:szCs w:val="20"/>
          <w:lang w:val="en-GB"/>
        </w:rPr>
        <w:tab/>
      </w:r>
      <w:r w:rsidR="00D95A3A" w:rsidRPr="00164CBC">
        <w:rPr>
          <w:rFonts w:ascii="Verdana" w:hAnsi="Verdana"/>
          <w:b/>
          <w:sz w:val="20"/>
          <w:szCs w:val="20"/>
        </w:rPr>
        <w:t>The 80/20 preference point systems</w:t>
      </w:r>
    </w:p>
    <w:p w:rsidR="0095331F" w:rsidRPr="00164CBC"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4CBC">
        <w:rPr>
          <w:rFonts w:ascii="Verdana" w:hAnsi="Verdana"/>
          <w:b/>
          <w:sz w:val="20"/>
          <w:szCs w:val="20"/>
          <w:lang w:val="en-GB"/>
        </w:rPr>
        <w:tab/>
      </w:r>
      <w:r w:rsidRPr="00164CBC">
        <w:rPr>
          <w:rFonts w:ascii="Verdana" w:hAnsi="Verdana"/>
          <w:sz w:val="20"/>
          <w:szCs w:val="20"/>
          <w:lang w:val="en-GB"/>
        </w:rPr>
        <w:t>A maximum of 80 points is allocated for price on the following basis:</w:t>
      </w:r>
    </w:p>
    <w:p w:rsidR="0095331F" w:rsidRPr="00164CBC"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164CBC"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164CBC">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33.85pt" o:ole="" fillcolor="window">
            <v:imagedata r:id="rId14" o:title=""/>
          </v:shape>
          <o:OLEObject Type="Embed" ProgID="Equation.3" ShapeID="_x0000_i1025" DrawAspect="Content" ObjectID="_1583318341" r:id="rId15"/>
        </w:objec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Where</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Ps</w:t>
      </w:r>
      <w:r w:rsidRPr="00164CBC">
        <w:rPr>
          <w:rFonts w:ascii="Verdana" w:hAnsi="Verdana"/>
          <w:sz w:val="20"/>
          <w:szCs w:val="20"/>
          <w:lang w:val="en-GB"/>
        </w:rPr>
        <w:tab/>
        <w:t>=</w:t>
      </w:r>
      <w:r w:rsidRPr="00164CBC">
        <w:rPr>
          <w:rFonts w:ascii="Verdana" w:hAnsi="Verdana"/>
          <w:sz w:val="20"/>
          <w:szCs w:val="20"/>
          <w:lang w:val="en-GB"/>
        </w:rPr>
        <w:tab/>
        <w:t>Points scored for 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Pt</w:t>
      </w:r>
      <w:r w:rsidRPr="00164CBC">
        <w:rPr>
          <w:rFonts w:ascii="Verdana" w:hAnsi="Verdana"/>
          <w:sz w:val="20"/>
          <w:szCs w:val="20"/>
          <w:lang w:val="en-GB"/>
        </w:rPr>
        <w:tab/>
        <w:t>=</w:t>
      </w:r>
      <w:r w:rsidRPr="00164CBC">
        <w:rPr>
          <w:rFonts w:ascii="Verdana" w:hAnsi="Verdana"/>
          <w:sz w:val="20"/>
          <w:szCs w:val="20"/>
          <w:lang w:val="en-GB"/>
        </w:rPr>
        <w:tab/>
        <w:t>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w:t>
      </w:r>
      <w:r w:rsidR="006B6C18" w:rsidRPr="00164CBC">
        <w:rPr>
          <w:rFonts w:ascii="Verdana" w:hAnsi="Verdana"/>
          <w:sz w:val="20"/>
          <w:szCs w:val="20"/>
          <w:lang w:val="en-GB"/>
        </w:rPr>
        <w:t xml:space="preserve"> </w:t>
      </w:r>
      <w:r w:rsidRPr="00164CBC">
        <w:rPr>
          <w:rFonts w:ascii="Verdana" w:hAnsi="Verdana"/>
          <w:sz w:val="20"/>
          <w:szCs w:val="20"/>
          <w:lang w:val="en-GB"/>
        </w:rPr>
        <w:t>min</w:t>
      </w:r>
      <w:r w:rsidRPr="00164CBC">
        <w:rPr>
          <w:rFonts w:ascii="Verdana" w:hAnsi="Verdana"/>
          <w:sz w:val="20"/>
          <w:szCs w:val="20"/>
          <w:lang w:val="en-GB"/>
        </w:rPr>
        <w:tab/>
        <w:t>=</w:t>
      </w:r>
      <w:r w:rsidRPr="00164CBC">
        <w:rPr>
          <w:rFonts w:ascii="Verdana" w:hAnsi="Verdana"/>
          <w:sz w:val="20"/>
          <w:szCs w:val="20"/>
          <w:lang w:val="en-GB"/>
        </w:rPr>
        <w:tab/>
        <w:t>Comparative price of lowest acceptable bid</w: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4CBC" w:rsidRDefault="00D36F9D" w:rsidP="0058413E">
      <w:pPr>
        <w:widowControl w:val="0"/>
        <w:spacing w:line="360" w:lineRule="auto"/>
        <w:ind w:left="851" w:hanging="851"/>
        <w:jc w:val="both"/>
        <w:rPr>
          <w:rFonts w:ascii="Verdana" w:hAnsi="Verdana"/>
          <w:b/>
          <w:sz w:val="20"/>
          <w:szCs w:val="20"/>
          <w:lang w:val="en-GB"/>
        </w:rPr>
      </w:pPr>
      <w:r w:rsidRPr="00164CBC">
        <w:rPr>
          <w:rFonts w:ascii="Verdana" w:hAnsi="Verdana"/>
          <w:sz w:val="20"/>
          <w:szCs w:val="20"/>
          <w:lang w:val="en-GB"/>
        </w:rPr>
        <w:t>5</w:t>
      </w:r>
      <w:r w:rsidRPr="00164CBC">
        <w:rPr>
          <w:rFonts w:ascii="Verdana" w:hAnsi="Verdana"/>
          <w:b/>
          <w:sz w:val="20"/>
          <w:szCs w:val="20"/>
          <w:lang w:val="en-GB"/>
        </w:rPr>
        <w:tab/>
      </w:r>
      <w:r w:rsidR="0095331F" w:rsidRPr="00164CBC">
        <w:rPr>
          <w:rFonts w:ascii="Verdana" w:hAnsi="Verdana"/>
          <w:b/>
          <w:sz w:val="20"/>
          <w:szCs w:val="20"/>
          <w:lang w:val="en-GB"/>
        </w:rPr>
        <w:t>Points awarded for B-BBEE Status Level of Contribution</w:t>
      </w:r>
    </w:p>
    <w:p w:rsidR="0095331F" w:rsidRPr="00164CBC" w:rsidRDefault="0095331F" w:rsidP="0058413E">
      <w:pPr>
        <w:spacing w:line="360" w:lineRule="auto"/>
        <w:ind w:left="851" w:hanging="851"/>
        <w:jc w:val="both"/>
        <w:rPr>
          <w:rFonts w:ascii="Verdana" w:hAnsi="Verdana" w:cs="Arial"/>
          <w:sz w:val="20"/>
          <w:szCs w:val="20"/>
          <w:lang w:val="en-GB"/>
        </w:rPr>
      </w:pPr>
      <w:r w:rsidRPr="00164CBC">
        <w:rPr>
          <w:rFonts w:ascii="Verdana" w:hAnsi="Verdana"/>
          <w:sz w:val="20"/>
          <w:szCs w:val="20"/>
          <w:lang w:val="en-GB"/>
        </w:rPr>
        <w:t>5.1</w:t>
      </w:r>
      <w:r w:rsidRPr="00164CBC">
        <w:rPr>
          <w:rFonts w:ascii="Verdana" w:hAnsi="Verdana"/>
          <w:sz w:val="20"/>
          <w:szCs w:val="20"/>
          <w:lang w:val="en-GB"/>
        </w:rPr>
        <w:tab/>
      </w:r>
      <w:r w:rsidRPr="00164CBC">
        <w:rPr>
          <w:rFonts w:ascii="Verdana" w:hAnsi="Verdana" w:cs="Arial"/>
          <w:sz w:val="20"/>
          <w:szCs w:val="20"/>
          <w:lang w:val="en-GB"/>
        </w:rPr>
        <w:t>In terms of Regulation 5 (2) and 6 (2) of the Preferential Procurement Regulations, preference points</w:t>
      </w:r>
      <w:r w:rsidRPr="00164CBC">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164CBC" w:rsidTr="00F6759E">
        <w:trPr>
          <w:trHeight w:val="397"/>
          <w:tblHeader/>
        </w:trPr>
        <w:tc>
          <w:tcPr>
            <w:tcW w:w="3533" w:type="dxa"/>
            <w:shd w:val="clear" w:color="auto" w:fill="auto"/>
          </w:tcPr>
          <w:p w:rsidR="00572D24" w:rsidRPr="00164CBC"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164CBC">
              <w:rPr>
                <w:rFonts w:ascii="Verdana" w:hAnsi="Verdana"/>
                <w:sz w:val="18"/>
                <w:szCs w:val="18"/>
                <w:lang w:val="en-GB"/>
              </w:rPr>
              <w:tab/>
            </w:r>
            <w:r w:rsidRPr="00164CBC">
              <w:rPr>
                <w:rFonts w:ascii="Verdana" w:hAnsi="Verdana" w:cs="Arial"/>
                <w:b/>
                <w:kern w:val="24"/>
                <w:sz w:val="18"/>
                <w:szCs w:val="18"/>
              </w:rPr>
              <w:t>B-BBEE status level of contributor</w:t>
            </w:r>
          </w:p>
        </w:tc>
        <w:tc>
          <w:tcPr>
            <w:tcW w:w="3119" w:type="dxa"/>
            <w:shd w:val="clear" w:color="auto" w:fill="auto"/>
          </w:tcPr>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164CBC">
              <w:rPr>
                <w:rFonts w:ascii="Verdana" w:hAnsi="Verdana" w:cs="Arial"/>
                <w:b/>
                <w:color w:val="auto"/>
                <w:kern w:val="24"/>
                <w:sz w:val="18"/>
                <w:szCs w:val="18"/>
              </w:rPr>
              <w:t>Number of points</w:t>
            </w:r>
          </w:p>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164CBC">
              <w:rPr>
                <w:rFonts w:ascii="Verdana" w:hAnsi="Verdana" w:cs="Arial"/>
                <w:b/>
                <w:color w:val="auto"/>
                <w:kern w:val="24"/>
                <w:sz w:val="18"/>
                <w:szCs w:val="18"/>
              </w:rPr>
              <w:t>(80/20 system)</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1</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20</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2</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3</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4</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5</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6</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7</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4</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8</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164CBC">
              <w:rPr>
                <w:rFonts w:ascii="Verdana" w:hAnsi="Verdana" w:cs="Arial"/>
                <w:kern w:val="24"/>
                <w:sz w:val="18"/>
                <w:szCs w:val="18"/>
              </w:rPr>
              <w:t>Non-compliant contributor</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0</w:t>
            </w:r>
          </w:p>
        </w:tc>
      </w:tr>
    </w:tbl>
    <w:p w:rsidR="0095331F" w:rsidRPr="00164CBC"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4CBC" w:rsidRDefault="0095331F" w:rsidP="00A544CE">
      <w:pPr>
        <w:tabs>
          <w:tab w:val="left" w:pos="851"/>
        </w:tabs>
        <w:spacing w:line="360" w:lineRule="auto"/>
        <w:ind w:left="851" w:hanging="851"/>
        <w:jc w:val="both"/>
        <w:rPr>
          <w:rFonts w:ascii="Verdana" w:hAnsi="Verdana" w:cs="Arial"/>
          <w:sz w:val="20"/>
          <w:szCs w:val="20"/>
        </w:rPr>
      </w:pPr>
      <w:r w:rsidRPr="00164CBC">
        <w:rPr>
          <w:rFonts w:ascii="Verdana" w:hAnsi="Verdana"/>
          <w:sz w:val="20"/>
          <w:szCs w:val="20"/>
          <w:lang w:val="en-GB"/>
        </w:rPr>
        <w:t>5.2</w:t>
      </w:r>
      <w:r w:rsidRPr="00164CBC">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4CBC">
        <w:rPr>
          <w:rFonts w:ascii="Verdana" w:hAnsi="Verdana" w:cs="Arial"/>
          <w:sz w:val="20"/>
          <w:szCs w:val="20"/>
        </w:rPr>
        <w:t>Registered auditors do not need to meet the prerequisite for IRBA’s approval for the purpose of conducting verification and issuing EMEs with B-BBEE Status Level Certificates.</w:t>
      </w:r>
      <w:r w:rsidRPr="00164CBC">
        <w:rPr>
          <w:rFonts w:ascii="Verdana" w:hAnsi="Verdana" w:cs="Arial"/>
          <w:sz w:val="20"/>
          <w:szCs w:val="20"/>
        </w:rPr>
        <w:tab/>
      </w:r>
    </w:p>
    <w:p w:rsidR="0095331F" w:rsidRPr="00164CBC"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5.3</w:t>
      </w:r>
      <w:r w:rsidRPr="00164CBC">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4CBC"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5.4</w:t>
      </w:r>
      <w:r w:rsidRPr="00164CBC">
        <w:rPr>
          <w:rFonts w:ascii="Verdana" w:hAnsi="Verdana" w:cs="Arial"/>
          <w:sz w:val="20"/>
        </w:rPr>
        <w:tab/>
      </w:r>
      <w:r w:rsidR="0095331F" w:rsidRPr="00164CBC">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4CBC"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5.5</w:t>
      </w:r>
      <w:r w:rsidRPr="00164CBC">
        <w:rPr>
          <w:rFonts w:ascii="Verdana" w:hAnsi="Verdana" w:cs="Arial"/>
          <w:sz w:val="20"/>
        </w:rPr>
        <w:tab/>
      </w:r>
      <w:r w:rsidR="0095331F" w:rsidRPr="00164CBC">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4CBC"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164CBC">
        <w:rPr>
          <w:rFonts w:ascii="Verdana" w:hAnsi="Verdana" w:cs="Arial"/>
          <w:sz w:val="20"/>
        </w:rPr>
        <w:lastRenderedPageBreak/>
        <w:t>5.6</w:t>
      </w:r>
      <w:r w:rsidR="0095331F" w:rsidRPr="00164CBC">
        <w:rPr>
          <w:rFonts w:ascii="Verdana" w:hAnsi="Verdana" w:cs="Arial"/>
          <w:sz w:val="20"/>
        </w:rPr>
        <w:tab/>
        <w:t xml:space="preserve">Tertiary institutions and public entities will be required to submit their B-BBEE status level certificates in terms of the </w:t>
      </w:r>
      <w:r w:rsidR="00B44BEF" w:rsidRPr="00164CBC">
        <w:rPr>
          <w:rFonts w:ascii="Verdana" w:hAnsi="Verdana" w:cs="Arial"/>
          <w:sz w:val="20"/>
        </w:rPr>
        <w:t xml:space="preserve">specialised </w:t>
      </w:r>
      <w:r w:rsidR="0095331F" w:rsidRPr="00164CBC">
        <w:rPr>
          <w:rFonts w:ascii="Verdana" w:hAnsi="Verdana" w:cs="Arial"/>
          <w:sz w:val="20"/>
        </w:rPr>
        <w:t>scorecard contained in the B-BBEE Codes of Good Practice.</w:t>
      </w:r>
    </w:p>
    <w:p w:rsidR="0095331F" w:rsidRPr="00164CBC"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164CBC">
        <w:rPr>
          <w:rFonts w:ascii="Verdana" w:hAnsi="Verdana" w:cs="Arial"/>
          <w:sz w:val="20"/>
        </w:rPr>
        <w:t>5.7</w:t>
      </w:r>
      <w:r w:rsidR="00D36F9D" w:rsidRPr="00164CBC">
        <w:rPr>
          <w:rFonts w:ascii="Verdana" w:hAnsi="Verdana" w:cs="Arial"/>
          <w:sz w:val="20"/>
        </w:rPr>
        <w:tab/>
      </w:r>
      <w:r w:rsidR="0095331F" w:rsidRPr="00164CBC">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58413E" w:rsidRPr="00164CBC" w:rsidRDefault="00C60224" w:rsidP="00363977">
      <w:pPr>
        <w:pStyle w:val="BodyTextIndent"/>
        <w:tabs>
          <w:tab w:val="clear" w:pos="0"/>
          <w:tab w:val="left" w:pos="1350"/>
          <w:tab w:val="left" w:pos="2268"/>
          <w:tab w:val="left" w:pos="3780"/>
          <w:tab w:val="left" w:pos="8100"/>
        </w:tabs>
        <w:spacing w:line="360" w:lineRule="auto"/>
        <w:ind w:left="851" w:hanging="851"/>
        <w:rPr>
          <w:rFonts w:ascii="Verdana" w:hAnsi="Verdana"/>
          <w:b/>
          <w:sz w:val="20"/>
        </w:rPr>
      </w:pPr>
      <w:r w:rsidRPr="00164CBC">
        <w:rPr>
          <w:rFonts w:ascii="Verdana" w:hAnsi="Verdana" w:cs="Arial"/>
          <w:sz w:val="20"/>
          <w:lang w:val="en-ZA"/>
        </w:rPr>
        <w:t>5.8</w:t>
      </w:r>
      <w:r w:rsidRPr="00164CBC">
        <w:rPr>
          <w:rFonts w:ascii="Verdana" w:hAnsi="Verdana" w:cs="Arial"/>
          <w:sz w:val="20"/>
          <w:lang w:val="en-ZA"/>
        </w:rPr>
        <w:tab/>
      </w:r>
      <w:r w:rsidR="0095331F" w:rsidRPr="00164CBC">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730FA" w:rsidRPr="00166A4A">
        <w:rPr>
          <w:rFonts w:ascii="Verdana" w:hAnsi="Verdana"/>
          <w:b/>
          <w:sz w:val="20"/>
          <w:szCs w:val="20"/>
          <w:lang w:val="en-GB"/>
        </w:rPr>
        <w:t>contracting</w:t>
      </w:r>
      <w:r w:rsidR="00C730FA"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r>
      <w:r w:rsidR="00C730FA" w:rsidRPr="00166A4A">
        <w:rPr>
          <w:rFonts w:ascii="Verdana" w:hAnsi="Verdana"/>
          <w:sz w:val="20"/>
          <w:szCs w:val="20"/>
        </w:rPr>
        <w:t>Whether</w:t>
      </w:r>
      <w:r w:rsidR="0095331F" w:rsidRPr="00166A4A">
        <w:rPr>
          <w:rFonts w:ascii="Verdana" w:hAnsi="Verdana"/>
          <w:sz w:val="20"/>
          <w:szCs w:val="20"/>
        </w:rPr>
        <w:t xml:space="preserve">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lastRenderedPageBreak/>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lastRenderedPageBreak/>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107877">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and</w:t>
      </w:r>
      <w:r w:rsidR="006B6C18">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021702"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1143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02B88"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363977"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b/>
          <w:sz w:val="20"/>
          <w:szCs w:val="20"/>
          <w:lang w:val="en-GB"/>
        </w:rPr>
        <w:t>____________________________</w:t>
      </w:r>
      <w:r w:rsidR="00EC14CC" w:rsidRPr="00070EAB">
        <w:rPr>
          <w:rFonts w:ascii="Verdana" w:hAnsi="Verdana"/>
          <w:b/>
          <w:sz w:val="20"/>
          <w:szCs w:val="20"/>
          <w:lang w:val="en-GB"/>
        </w:rPr>
        <w:t>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lastRenderedPageBreak/>
        <w:t>______________________________________</w:t>
      </w:r>
    </w:p>
    <w:p w:rsidR="006513C5" w:rsidRPr="00166A4A" w:rsidRDefault="006513C5" w:rsidP="006513C5">
      <w:pPr>
        <w:pStyle w:val="BodyText2"/>
        <w:spacing w:line="600" w:lineRule="auto"/>
        <w:ind w:left="5529"/>
        <w:rPr>
          <w:lang w:val="en-GB"/>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6"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7B35C7">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7B35C7">
      <w:pPr>
        <w:pStyle w:val="Default"/>
        <w:spacing w:beforeLines="200" w:before="480" w:after="80"/>
        <w:ind w:hanging="480"/>
        <w:rPr>
          <w:rFonts w:ascii="Verdana" w:hAnsi="Verdana"/>
          <w:b/>
          <w:sz w:val="16"/>
          <w:szCs w:val="16"/>
          <w:highlight w:val="yellow"/>
        </w:rPr>
      </w:pPr>
    </w:p>
    <w:p w:rsidR="009B3B76" w:rsidRDefault="009B3B76" w:rsidP="007B35C7">
      <w:pPr>
        <w:pStyle w:val="Default"/>
        <w:spacing w:beforeLines="200" w:before="480" w:after="80"/>
        <w:ind w:hanging="480"/>
        <w:rPr>
          <w:rFonts w:ascii="Verdana" w:hAnsi="Verdana"/>
          <w:b/>
          <w:sz w:val="16"/>
          <w:szCs w:val="16"/>
          <w:highlight w:val="yellow"/>
        </w:rPr>
      </w:pPr>
    </w:p>
    <w:p w:rsidR="00B73F9C" w:rsidRDefault="006749B3" w:rsidP="007B35C7">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6B6C18">
        <w:rPr>
          <w:rFonts w:ascii="Verdana" w:hAnsi="Verdana"/>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107877">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107877">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6B6C18">
        <w:rPr>
          <w:rFonts w:ascii="Verdana" w:hAnsi="Verdana"/>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107877">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107877">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lastRenderedPageBreak/>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107877">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107877">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107877">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107877">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lastRenderedPageBreak/>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107877">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006B6C18">
        <w:rPr>
          <w:rFonts w:ascii="Verdana" w:hAnsi="Verdana"/>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lastRenderedPageBreak/>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2175"/>
        <w:gridCol w:w="2352"/>
        <w:gridCol w:w="2364"/>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00363977">
        <w:rPr>
          <w:sz w:val="20"/>
        </w:rPr>
        <w:t xml:space="preserve"> will form part of </w:t>
      </w:r>
      <w:r w:rsidRPr="00AD0E29">
        <w:rPr>
          <w:sz w:val="20"/>
        </w:rPr>
        <w:t xml:space="preserve">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107877">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107877">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t>
      </w:r>
      <w:r w:rsidRPr="00AD0E29">
        <w:rPr>
          <w:sz w:val="20"/>
        </w:rPr>
        <w:lastRenderedPageBreak/>
        <w:t xml:space="preserve">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363977" w:rsidRPr="00AD0E29">
        <w:rPr>
          <w:sz w:val="20"/>
        </w:rPr>
        <w:t>Performance</w:t>
      </w:r>
      <w:r w:rsidR="006C4CF7" w:rsidRPr="00AD0E29">
        <w:rPr>
          <w:sz w:val="20"/>
        </w:rPr>
        <w:t xml:space="preserv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363977" w:rsidRPr="00AD0E29">
        <w:rPr>
          <w:sz w:val="20"/>
        </w:rPr>
        <w:t>Furnishing</w:t>
      </w:r>
      <w:r w:rsidR="006C4CF7" w:rsidRPr="00AD0E29">
        <w:rPr>
          <w:sz w:val="20"/>
        </w:rPr>
        <w:t xml:space="preserve">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363977" w:rsidRPr="00AD0E29">
        <w:rPr>
          <w:sz w:val="20"/>
        </w:rPr>
        <w:t>Furnishing</w:t>
      </w:r>
      <w:r w:rsidR="006C4CF7" w:rsidRPr="00AD0E29">
        <w:rPr>
          <w:sz w:val="20"/>
        </w:rPr>
        <w:t xml:space="preserve">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w:t>
      </w:r>
      <w:r w:rsidRPr="00AD0E29">
        <w:rPr>
          <w:sz w:val="20"/>
        </w:rPr>
        <w:lastRenderedPageBreak/>
        <w:t xml:space="preserve">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w:t>
      </w:r>
      <w:r w:rsidRPr="00AD0E29">
        <w:rPr>
          <w:sz w:val="20"/>
        </w:rPr>
        <w:lastRenderedPageBreak/>
        <w:t xml:space="preserve">exercised 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83"/>
        <w:gridCol w:w="7712"/>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lastRenderedPageBreak/>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164CBC">
      <w:pgSz w:w="11909" w:h="16834" w:code="9"/>
      <w:pgMar w:top="720" w:right="720" w:bottom="720" w:left="1276"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F49" w:rsidRDefault="00286F49">
      <w:r>
        <w:separator/>
      </w:r>
    </w:p>
    <w:p w:rsidR="00286F49" w:rsidRDefault="00286F49"/>
  </w:endnote>
  <w:endnote w:type="continuationSeparator" w:id="0">
    <w:p w:rsidR="00286F49" w:rsidRDefault="00286F49">
      <w:r>
        <w:continuationSeparator/>
      </w:r>
    </w:p>
    <w:p w:rsidR="00286F49" w:rsidRDefault="00286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86" w:rsidRDefault="001C6986"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1C6986" w:rsidRDefault="001C6986"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1C6986" w:rsidRPr="00487022" w:rsidTr="007D7EDE">
      <w:trPr>
        <w:trHeight w:val="182"/>
        <w:jc w:val="center"/>
      </w:trPr>
      <w:tc>
        <w:tcPr>
          <w:tcW w:w="3373" w:type="dxa"/>
        </w:tcPr>
        <w:p w:rsidR="001C6986" w:rsidRPr="00487022" w:rsidRDefault="001C6986" w:rsidP="007F654A">
          <w:pPr>
            <w:pStyle w:val="Footer"/>
            <w:tabs>
              <w:tab w:val="clear" w:pos="4153"/>
              <w:tab w:val="clear" w:pos="8306"/>
            </w:tabs>
            <w:ind w:right="360"/>
            <w:rPr>
              <w:rFonts w:ascii="Verdana" w:hAnsi="Verdana" w:cs="Arial"/>
              <w:sz w:val="16"/>
              <w:szCs w:val="16"/>
            </w:rPr>
          </w:pPr>
        </w:p>
      </w:tc>
      <w:tc>
        <w:tcPr>
          <w:tcW w:w="2861" w:type="dxa"/>
        </w:tcPr>
        <w:p w:rsidR="001C6986" w:rsidRPr="00487022" w:rsidRDefault="001C6986"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1C6986" w:rsidRPr="00487022" w:rsidRDefault="001C6986"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48779A">
            <w:rPr>
              <w:rStyle w:val="PageNumber"/>
              <w:rFonts w:ascii="Verdana" w:hAnsi="Verdana" w:cs="Arial"/>
              <w:noProof/>
              <w:sz w:val="16"/>
              <w:szCs w:val="16"/>
            </w:rPr>
            <w:t>11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48779A">
            <w:rPr>
              <w:rStyle w:val="PageNumber"/>
              <w:rFonts w:ascii="Verdana" w:hAnsi="Verdana" w:cs="Arial"/>
              <w:noProof/>
              <w:sz w:val="16"/>
              <w:szCs w:val="16"/>
            </w:rPr>
            <w:t>39</w:t>
          </w:r>
          <w:r w:rsidRPr="00D27B11">
            <w:rPr>
              <w:rStyle w:val="PageNumber"/>
              <w:rFonts w:ascii="Verdana" w:hAnsi="Verdana" w:cs="Arial"/>
              <w:sz w:val="16"/>
              <w:szCs w:val="16"/>
            </w:rPr>
            <w:fldChar w:fldCharType="end"/>
          </w:r>
        </w:p>
      </w:tc>
    </w:tr>
  </w:tbl>
  <w:p w:rsidR="001C6986" w:rsidRDefault="001C69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F49" w:rsidRDefault="00286F49">
      <w:r>
        <w:separator/>
      </w:r>
    </w:p>
    <w:p w:rsidR="00286F49" w:rsidRDefault="00286F49"/>
  </w:footnote>
  <w:footnote w:type="continuationSeparator" w:id="0">
    <w:p w:rsidR="00286F49" w:rsidRDefault="00286F49">
      <w:r>
        <w:continuationSeparator/>
      </w:r>
    </w:p>
    <w:p w:rsidR="00286F49" w:rsidRDefault="00286F49"/>
  </w:footnote>
  <w:footnote w:id="1">
    <w:p w:rsidR="001C6986" w:rsidRPr="00960C0A" w:rsidRDefault="001C6986"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provincial legislature; </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1C6986" w:rsidRPr="00175032" w:rsidRDefault="001C6986" w:rsidP="00107877">
      <w:pPr>
        <w:numPr>
          <w:ilvl w:val="0"/>
          <w:numId w:val="23"/>
        </w:numPr>
        <w:tabs>
          <w:tab w:val="left" w:pos="709"/>
        </w:tabs>
        <w:ind w:left="709" w:hanging="567"/>
        <w:jc w:val="both"/>
        <w:rPr>
          <w:sz w:val="16"/>
          <w:szCs w:val="16"/>
        </w:rPr>
      </w:pPr>
      <w:r w:rsidRPr="00960C0A">
        <w:rPr>
          <w:sz w:val="16"/>
          <w:szCs w:val="16"/>
        </w:rPr>
        <w:t>Parliament.</w:t>
      </w:r>
    </w:p>
    <w:p w:rsidR="001C6986" w:rsidRPr="00960C0A" w:rsidRDefault="001C6986"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86" w:rsidRDefault="001C6986"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A9D53CB"/>
    <w:multiLevelType w:val="hybridMultilevel"/>
    <w:tmpl w:val="B8869950"/>
    <w:lvl w:ilvl="0" w:tplc="90C44F24">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7C74D44C" w:tentative="1">
      <w:start w:val="1"/>
      <w:numFmt w:val="bullet"/>
      <w:lvlText w:val=""/>
      <w:lvlJc w:val="left"/>
      <w:pPr>
        <w:tabs>
          <w:tab w:val="num" w:pos="2160"/>
        </w:tabs>
        <w:ind w:left="2160" w:hanging="360"/>
      </w:pPr>
      <w:rPr>
        <w:rFonts w:ascii="Wingdings" w:hAnsi="Wingdings" w:hint="default"/>
      </w:rPr>
    </w:lvl>
    <w:lvl w:ilvl="3" w:tplc="F5F43D28" w:tentative="1">
      <w:start w:val="1"/>
      <w:numFmt w:val="bullet"/>
      <w:lvlText w:val=""/>
      <w:lvlJc w:val="left"/>
      <w:pPr>
        <w:tabs>
          <w:tab w:val="num" w:pos="2880"/>
        </w:tabs>
        <w:ind w:left="2880" w:hanging="360"/>
      </w:pPr>
      <w:rPr>
        <w:rFonts w:ascii="Wingdings" w:hAnsi="Wingdings" w:hint="default"/>
      </w:rPr>
    </w:lvl>
    <w:lvl w:ilvl="4" w:tplc="A8C4F88A" w:tentative="1">
      <w:start w:val="1"/>
      <w:numFmt w:val="bullet"/>
      <w:lvlText w:val=""/>
      <w:lvlJc w:val="left"/>
      <w:pPr>
        <w:tabs>
          <w:tab w:val="num" w:pos="3600"/>
        </w:tabs>
        <w:ind w:left="3600" w:hanging="360"/>
      </w:pPr>
      <w:rPr>
        <w:rFonts w:ascii="Wingdings" w:hAnsi="Wingdings" w:hint="default"/>
      </w:rPr>
    </w:lvl>
    <w:lvl w:ilvl="5" w:tplc="68AAE15C" w:tentative="1">
      <w:start w:val="1"/>
      <w:numFmt w:val="bullet"/>
      <w:lvlText w:val=""/>
      <w:lvlJc w:val="left"/>
      <w:pPr>
        <w:tabs>
          <w:tab w:val="num" w:pos="4320"/>
        </w:tabs>
        <w:ind w:left="4320" w:hanging="360"/>
      </w:pPr>
      <w:rPr>
        <w:rFonts w:ascii="Wingdings" w:hAnsi="Wingdings" w:hint="default"/>
      </w:rPr>
    </w:lvl>
    <w:lvl w:ilvl="6" w:tplc="3B2A3730" w:tentative="1">
      <w:start w:val="1"/>
      <w:numFmt w:val="bullet"/>
      <w:lvlText w:val=""/>
      <w:lvlJc w:val="left"/>
      <w:pPr>
        <w:tabs>
          <w:tab w:val="num" w:pos="5040"/>
        </w:tabs>
        <w:ind w:left="5040" w:hanging="360"/>
      </w:pPr>
      <w:rPr>
        <w:rFonts w:ascii="Wingdings" w:hAnsi="Wingdings" w:hint="default"/>
      </w:rPr>
    </w:lvl>
    <w:lvl w:ilvl="7" w:tplc="7690E4EC" w:tentative="1">
      <w:start w:val="1"/>
      <w:numFmt w:val="bullet"/>
      <w:lvlText w:val=""/>
      <w:lvlJc w:val="left"/>
      <w:pPr>
        <w:tabs>
          <w:tab w:val="num" w:pos="5760"/>
        </w:tabs>
        <w:ind w:left="5760" w:hanging="360"/>
      </w:pPr>
      <w:rPr>
        <w:rFonts w:ascii="Wingdings" w:hAnsi="Wingdings" w:hint="default"/>
      </w:rPr>
    </w:lvl>
    <w:lvl w:ilvl="8" w:tplc="E676CD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1F245E09"/>
    <w:multiLevelType w:val="hybridMultilevel"/>
    <w:tmpl w:val="AC689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81B41B1"/>
    <w:multiLevelType w:val="hybridMultilevel"/>
    <w:tmpl w:val="D9BEDA26"/>
    <w:lvl w:ilvl="0" w:tplc="90C44F24">
      <w:start w:val="1"/>
      <w:numFmt w:val="bullet"/>
      <w:lvlText w:val=""/>
      <w:lvlJc w:val="left"/>
      <w:pPr>
        <w:tabs>
          <w:tab w:val="num" w:pos="928"/>
        </w:tabs>
        <w:ind w:left="928" w:hanging="360"/>
      </w:pPr>
      <w:rPr>
        <w:rFonts w:ascii="Wingdings" w:hAnsi="Wingdings" w:hint="default"/>
      </w:rPr>
    </w:lvl>
    <w:lvl w:ilvl="1" w:tplc="6FE63DB4">
      <w:start w:val="1"/>
      <w:numFmt w:val="bullet"/>
      <w:lvlText w:val=""/>
      <w:lvlJc w:val="left"/>
      <w:pPr>
        <w:tabs>
          <w:tab w:val="num" w:pos="1648"/>
        </w:tabs>
        <w:ind w:left="1648" w:hanging="360"/>
      </w:pPr>
      <w:rPr>
        <w:rFonts w:ascii="Wingdings" w:hAnsi="Wingdings" w:hint="default"/>
      </w:rPr>
    </w:lvl>
    <w:lvl w:ilvl="2" w:tplc="7C74D44C" w:tentative="1">
      <w:start w:val="1"/>
      <w:numFmt w:val="bullet"/>
      <w:lvlText w:val=""/>
      <w:lvlJc w:val="left"/>
      <w:pPr>
        <w:tabs>
          <w:tab w:val="num" w:pos="2368"/>
        </w:tabs>
        <w:ind w:left="2368" w:hanging="360"/>
      </w:pPr>
      <w:rPr>
        <w:rFonts w:ascii="Wingdings" w:hAnsi="Wingdings" w:hint="default"/>
      </w:rPr>
    </w:lvl>
    <w:lvl w:ilvl="3" w:tplc="F5F43D28" w:tentative="1">
      <w:start w:val="1"/>
      <w:numFmt w:val="bullet"/>
      <w:lvlText w:val=""/>
      <w:lvlJc w:val="left"/>
      <w:pPr>
        <w:tabs>
          <w:tab w:val="num" w:pos="3088"/>
        </w:tabs>
        <w:ind w:left="3088" w:hanging="360"/>
      </w:pPr>
      <w:rPr>
        <w:rFonts w:ascii="Wingdings" w:hAnsi="Wingdings" w:hint="default"/>
      </w:rPr>
    </w:lvl>
    <w:lvl w:ilvl="4" w:tplc="A8C4F88A" w:tentative="1">
      <w:start w:val="1"/>
      <w:numFmt w:val="bullet"/>
      <w:lvlText w:val=""/>
      <w:lvlJc w:val="left"/>
      <w:pPr>
        <w:tabs>
          <w:tab w:val="num" w:pos="3808"/>
        </w:tabs>
        <w:ind w:left="3808" w:hanging="360"/>
      </w:pPr>
      <w:rPr>
        <w:rFonts w:ascii="Wingdings" w:hAnsi="Wingdings" w:hint="default"/>
      </w:rPr>
    </w:lvl>
    <w:lvl w:ilvl="5" w:tplc="68AAE15C" w:tentative="1">
      <w:start w:val="1"/>
      <w:numFmt w:val="bullet"/>
      <w:lvlText w:val=""/>
      <w:lvlJc w:val="left"/>
      <w:pPr>
        <w:tabs>
          <w:tab w:val="num" w:pos="4528"/>
        </w:tabs>
        <w:ind w:left="4528" w:hanging="360"/>
      </w:pPr>
      <w:rPr>
        <w:rFonts w:ascii="Wingdings" w:hAnsi="Wingdings" w:hint="default"/>
      </w:rPr>
    </w:lvl>
    <w:lvl w:ilvl="6" w:tplc="3B2A3730" w:tentative="1">
      <w:start w:val="1"/>
      <w:numFmt w:val="bullet"/>
      <w:lvlText w:val=""/>
      <w:lvlJc w:val="left"/>
      <w:pPr>
        <w:tabs>
          <w:tab w:val="num" w:pos="5248"/>
        </w:tabs>
        <w:ind w:left="5248" w:hanging="360"/>
      </w:pPr>
      <w:rPr>
        <w:rFonts w:ascii="Wingdings" w:hAnsi="Wingdings" w:hint="default"/>
      </w:rPr>
    </w:lvl>
    <w:lvl w:ilvl="7" w:tplc="7690E4EC" w:tentative="1">
      <w:start w:val="1"/>
      <w:numFmt w:val="bullet"/>
      <w:lvlText w:val=""/>
      <w:lvlJc w:val="left"/>
      <w:pPr>
        <w:tabs>
          <w:tab w:val="num" w:pos="5968"/>
        </w:tabs>
        <w:ind w:left="5968" w:hanging="360"/>
      </w:pPr>
      <w:rPr>
        <w:rFonts w:ascii="Wingdings" w:hAnsi="Wingdings" w:hint="default"/>
      </w:rPr>
    </w:lvl>
    <w:lvl w:ilvl="8" w:tplc="E676CD88"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9"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81348B7"/>
    <w:multiLevelType w:val="hybridMultilevel"/>
    <w:tmpl w:val="D27C9868"/>
    <w:lvl w:ilvl="0" w:tplc="28300CEE">
      <w:start w:val="1"/>
      <w:numFmt w:val="decimal"/>
      <w:lvlText w:val="%1."/>
      <w:lvlJc w:val="left"/>
      <w:pPr>
        <w:ind w:left="1575"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5"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552B1D"/>
    <w:multiLevelType w:val="hybridMultilevel"/>
    <w:tmpl w:val="54FCD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7E63C24"/>
    <w:multiLevelType w:val="hybridMultilevel"/>
    <w:tmpl w:val="CC88379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3"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4" w15:restartNumberingAfterBreak="0">
    <w:nsid w:val="6E14396F"/>
    <w:multiLevelType w:val="hybridMultilevel"/>
    <w:tmpl w:val="1AF8E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8"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8"/>
  </w:num>
  <w:num w:numId="4">
    <w:abstractNumId w:val="25"/>
  </w:num>
  <w:num w:numId="5">
    <w:abstractNumId w:val="4"/>
  </w:num>
  <w:num w:numId="6">
    <w:abstractNumId w:val="16"/>
  </w:num>
  <w:num w:numId="7">
    <w:abstractNumId w:val="24"/>
  </w:num>
  <w:num w:numId="8">
    <w:abstractNumId w:val="43"/>
  </w:num>
  <w:num w:numId="9">
    <w:abstractNumId w:val="10"/>
  </w:num>
  <w:num w:numId="10">
    <w:abstractNumId w:val="9"/>
  </w:num>
  <w:num w:numId="11">
    <w:abstractNumId w:val="23"/>
  </w:num>
  <w:num w:numId="12">
    <w:abstractNumId w:val="47"/>
  </w:num>
  <w:num w:numId="13">
    <w:abstractNumId w:val="34"/>
  </w:num>
  <w:num w:numId="14">
    <w:abstractNumId w:val="33"/>
  </w:num>
  <w:num w:numId="15">
    <w:abstractNumId w:val="22"/>
  </w:num>
  <w:num w:numId="16">
    <w:abstractNumId w:val="31"/>
  </w:num>
  <w:num w:numId="17">
    <w:abstractNumId w:val="40"/>
  </w:num>
  <w:num w:numId="18">
    <w:abstractNumId w:val="2"/>
  </w:num>
  <w:num w:numId="19">
    <w:abstractNumId w:val="19"/>
  </w:num>
  <w:num w:numId="20">
    <w:abstractNumId w:val="11"/>
  </w:num>
  <w:num w:numId="21">
    <w:abstractNumId w:val="27"/>
  </w:num>
  <w:num w:numId="22">
    <w:abstractNumId w:val="0"/>
  </w:num>
  <w:num w:numId="23">
    <w:abstractNumId w:val="46"/>
  </w:num>
  <w:num w:numId="24">
    <w:abstractNumId w:val="3"/>
  </w:num>
  <w:num w:numId="25">
    <w:abstractNumId w:val="7"/>
  </w:num>
  <w:num w:numId="26">
    <w:abstractNumId w:val="45"/>
  </w:num>
  <w:num w:numId="27">
    <w:abstractNumId w:val="37"/>
  </w:num>
  <w:num w:numId="28">
    <w:abstractNumId w:val="28"/>
  </w:num>
  <w:num w:numId="29">
    <w:abstractNumId w:val="29"/>
  </w:num>
  <w:num w:numId="30">
    <w:abstractNumId w:val="20"/>
  </w:num>
  <w:num w:numId="31">
    <w:abstractNumId w:val="32"/>
  </w:num>
  <w:num w:numId="32">
    <w:abstractNumId w:val="18"/>
  </w:num>
  <w:num w:numId="33">
    <w:abstractNumId w:val="12"/>
  </w:num>
  <w:num w:numId="34">
    <w:abstractNumId w:val="35"/>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7"/>
  </w:num>
  <w:num w:numId="45">
    <w:abstractNumId w:val="6"/>
  </w:num>
  <w:num w:numId="46">
    <w:abstractNumId w:val="42"/>
  </w:num>
  <w:num w:numId="47">
    <w:abstractNumId w:val="44"/>
  </w:num>
  <w:num w:numId="48">
    <w:abstractNumId w:val="14"/>
  </w:num>
  <w:num w:numId="49">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2BAC"/>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877"/>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05C"/>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5903"/>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4CBC"/>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ABF"/>
    <w:rsid w:val="001B5D51"/>
    <w:rsid w:val="001B7816"/>
    <w:rsid w:val="001B7E1A"/>
    <w:rsid w:val="001C1A16"/>
    <w:rsid w:val="001C1C47"/>
    <w:rsid w:val="001C1DC0"/>
    <w:rsid w:val="001C2DDC"/>
    <w:rsid w:val="001C3497"/>
    <w:rsid w:val="001C3973"/>
    <w:rsid w:val="001C48AF"/>
    <w:rsid w:val="001C5804"/>
    <w:rsid w:val="001C6360"/>
    <w:rsid w:val="001C6403"/>
    <w:rsid w:val="001C64F3"/>
    <w:rsid w:val="001C6986"/>
    <w:rsid w:val="001C6E83"/>
    <w:rsid w:val="001C7DD5"/>
    <w:rsid w:val="001D211D"/>
    <w:rsid w:val="001D260D"/>
    <w:rsid w:val="001D4F1F"/>
    <w:rsid w:val="001D65E0"/>
    <w:rsid w:val="001E117C"/>
    <w:rsid w:val="001E2277"/>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2CDA"/>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0148"/>
    <w:rsid w:val="00223636"/>
    <w:rsid w:val="00223910"/>
    <w:rsid w:val="00223A5D"/>
    <w:rsid w:val="00224655"/>
    <w:rsid w:val="00224E5C"/>
    <w:rsid w:val="002263AA"/>
    <w:rsid w:val="00226DCB"/>
    <w:rsid w:val="00227DA4"/>
    <w:rsid w:val="002330EE"/>
    <w:rsid w:val="00233530"/>
    <w:rsid w:val="00234AC3"/>
    <w:rsid w:val="00234DF8"/>
    <w:rsid w:val="00235821"/>
    <w:rsid w:val="00236684"/>
    <w:rsid w:val="00240897"/>
    <w:rsid w:val="002419AD"/>
    <w:rsid w:val="00241CFE"/>
    <w:rsid w:val="002454E9"/>
    <w:rsid w:val="0025311C"/>
    <w:rsid w:val="002538FE"/>
    <w:rsid w:val="002543C9"/>
    <w:rsid w:val="00255A95"/>
    <w:rsid w:val="002566E4"/>
    <w:rsid w:val="00256917"/>
    <w:rsid w:val="00256F64"/>
    <w:rsid w:val="0026000E"/>
    <w:rsid w:val="00260382"/>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2C0F"/>
    <w:rsid w:val="002847C0"/>
    <w:rsid w:val="00284F7D"/>
    <w:rsid w:val="002854A2"/>
    <w:rsid w:val="00286C52"/>
    <w:rsid w:val="00286F49"/>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2B8"/>
    <w:rsid w:val="003404D7"/>
    <w:rsid w:val="00342EBA"/>
    <w:rsid w:val="003443E3"/>
    <w:rsid w:val="00344F6F"/>
    <w:rsid w:val="00345E71"/>
    <w:rsid w:val="00346E15"/>
    <w:rsid w:val="0034766E"/>
    <w:rsid w:val="00347A2B"/>
    <w:rsid w:val="0035163D"/>
    <w:rsid w:val="0035311D"/>
    <w:rsid w:val="003548EF"/>
    <w:rsid w:val="003559B8"/>
    <w:rsid w:val="00356BCA"/>
    <w:rsid w:val="00356D55"/>
    <w:rsid w:val="00360771"/>
    <w:rsid w:val="00361E57"/>
    <w:rsid w:val="00361FE4"/>
    <w:rsid w:val="0036259A"/>
    <w:rsid w:val="00362825"/>
    <w:rsid w:val="003631EB"/>
    <w:rsid w:val="00363977"/>
    <w:rsid w:val="00363E81"/>
    <w:rsid w:val="00363F55"/>
    <w:rsid w:val="0036480F"/>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6DB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3B64"/>
    <w:rsid w:val="00404C8F"/>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462"/>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70AB"/>
    <w:rsid w:val="00470049"/>
    <w:rsid w:val="004706BF"/>
    <w:rsid w:val="004741AA"/>
    <w:rsid w:val="00474277"/>
    <w:rsid w:val="004745E1"/>
    <w:rsid w:val="00475D27"/>
    <w:rsid w:val="00475DD1"/>
    <w:rsid w:val="00475EDD"/>
    <w:rsid w:val="00476F48"/>
    <w:rsid w:val="00477767"/>
    <w:rsid w:val="004778C4"/>
    <w:rsid w:val="0048336C"/>
    <w:rsid w:val="00484243"/>
    <w:rsid w:val="004848A8"/>
    <w:rsid w:val="00484F04"/>
    <w:rsid w:val="004852EC"/>
    <w:rsid w:val="004856D2"/>
    <w:rsid w:val="00485BC1"/>
    <w:rsid w:val="00486334"/>
    <w:rsid w:val="00486977"/>
    <w:rsid w:val="00487022"/>
    <w:rsid w:val="0048763A"/>
    <w:rsid w:val="0048779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0986"/>
    <w:rsid w:val="005029E2"/>
    <w:rsid w:val="00503B05"/>
    <w:rsid w:val="00504A93"/>
    <w:rsid w:val="00504BA7"/>
    <w:rsid w:val="005064EB"/>
    <w:rsid w:val="00510AC4"/>
    <w:rsid w:val="0051155B"/>
    <w:rsid w:val="0051276B"/>
    <w:rsid w:val="00512FED"/>
    <w:rsid w:val="0051393E"/>
    <w:rsid w:val="00513FC2"/>
    <w:rsid w:val="00514864"/>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551"/>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4C20"/>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58C0"/>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5DF6"/>
    <w:rsid w:val="005D64D1"/>
    <w:rsid w:val="005D6A4E"/>
    <w:rsid w:val="005E20E8"/>
    <w:rsid w:val="005E2B89"/>
    <w:rsid w:val="005E38AC"/>
    <w:rsid w:val="005F33B4"/>
    <w:rsid w:val="005F34FA"/>
    <w:rsid w:val="005F4A6F"/>
    <w:rsid w:val="005F568F"/>
    <w:rsid w:val="005F5EDD"/>
    <w:rsid w:val="005F6156"/>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6533"/>
    <w:rsid w:val="00627E8D"/>
    <w:rsid w:val="00630434"/>
    <w:rsid w:val="00630B88"/>
    <w:rsid w:val="00633A46"/>
    <w:rsid w:val="0063487E"/>
    <w:rsid w:val="006348A0"/>
    <w:rsid w:val="0063557A"/>
    <w:rsid w:val="006370E5"/>
    <w:rsid w:val="006405E8"/>
    <w:rsid w:val="00641D17"/>
    <w:rsid w:val="00641F03"/>
    <w:rsid w:val="00642216"/>
    <w:rsid w:val="00643390"/>
    <w:rsid w:val="00643B1B"/>
    <w:rsid w:val="00643E6A"/>
    <w:rsid w:val="00644BC6"/>
    <w:rsid w:val="00645C9D"/>
    <w:rsid w:val="0064677B"/>
    <w:rsid w:val="00646A7B"/>
    <w:rsid w:val="00646CD8"/>
    <w:rsid w:val="00647BE2"/>
    <w:rsid w:val="00647DBE"/>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6C18"/>
    <w:rsid w:val="006B7079"/>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AD3"/>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17C0"/>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51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653A"/>
    <w:rsid w:val="007A7224"/>
    <w:rsid w:val="007B0358"/>
    <w:rsid w:val="007B14BB"/>
    <w:rsid w:val="007B1600"/>
    <w:rsid w:val="007B1690"/>
    <w:rsid w:val="007B2EC4"/>
    <w:rsid w:val="007B3326"/>
    <w:rsid w:val="007B35C7"/>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4A51"/>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4624"/>
    <w:rsid w:val="0083532E"/>
    <w:rsid w:val="00837F9F"/>
    <w:rsid w:val="008412D1"/>
    <w:rsid w:val="00841DD1"/>
    <w:rsid w:val="00842F88"/>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6741F"/>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250"/>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667"/>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26BF"/>
    <w:rsid w:val="009D32FE"/>
    <w:rsid w:val="009D352E"/>
    <w:rsid w:val="009D42F9"/>
    <w:rsid w:val="009D430C"/>
    <w:rsid w:val="009D4A52"/>
    <w:rsid w:val="009D4D57"/>
    <w:rsid w:val="009D5220"/>
    <w:rsid w:val="009D6FE0"/>
    <w:rsid w:val="009D7D82"/>
    <w:rsid w:val="009E034E"/>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0ABF"/>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1396"/>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1B03"/>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0DF"/>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21D2"/>
    <w:rsid w:val="00AD3495"/>
    <w:rsid w:val="00AD47A2"/>
    <w:rsid w:val="00AD4A9F"/>
    <w:rsid w:val="00AD5BC2"/>
    <w:rsid w:val="00AD5DC6"/>
    <w:rsid w:val="00AD6881"/>
    <w:rsid w:val="00AD7BEC"/>
    <w:rsid w:val="00AE01BE"/>
    <w:rsid w:val="00AE0E91"/>
    <w:rsid w:val="00AE14CC"/>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49EF"/>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27B3C"/>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7711B"/>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18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1CD2"/>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271"/>
    <w:rsid w:val="00C60224"/>
    <w:rsid w:val="00C61E45"/>
    <w:rsid w:val="00C621B7"/>
    <w:rsid w:val="00C6278C"/>
    <w:rsid w:val="00C62C96"/>
    <w:rsid w:val="00C64B1B"/>
    <w:rsid w:val="00C65172"/>
    <w:rsid w:val="00C65882"/>
    <w:rsid w:val="00C66E0E"/>
    <w:rsid w:val="00C6783C"/>
    <w:rsid w:val="00C67B37"/>
    <w:rsid w:val="00C72B49"/>
    <w:rsid w:val="00C730FA"/>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3829"/>
    <w:rsid w:val="00C841CC"/>
    <w:rsid w:val="00C84ED2"/>
    <w:rsid w:val="00C85292"/>
    <w:rsid w:val="00C8547D"/>
    <w:rsid w:val="00C8654E"/>
    <w:rsid w:val="00C86FE0"/>
    <w:rsid w:val="00C87248"/>
    <w:rsid w:val="00C902C0"/>
    <w:rsid w:val="00C93CE4"/>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E38"/>
    <w:rsid w:val="00D17124"/>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0CD"/>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085C"/>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532"/>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481C"/>
    <w:rsid w:val="00E150F8"/>
    <w:rsid w:val="00E17143"/>
    <w:rsid w:val="00E179B7"/>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4783"/>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0CA"/>
    <w:rsid w:val="00F302C6"/>
    <w:rsid w:val="00F3054C"/>
    <w:rsid w:val="00F3100C"/>
    <w:rsid w:val="00F310F7"/>
    <w:rsid w:val="00F312E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702"/>
    <w:rsid w:val="00F44CB9"/>
    <w:rsid w:val="00F45803"/>
    <w:rsid w:val="00F45FEA"/>
    <w:rsid w:val="00F473D0"/>
    <w:rsid w:val="00F5030A"/>
    <w:rsid w:val="00F5052F"/>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DDFCF"/>
  <w15:docId w15:val="{0B7BB5B5-6685-4FE4-BD9A-F28F500C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986"/>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dean.foster@nhls.ac.za" TargetMode="External"/><Relationship Id="rId14" Type="http://schemas.openxmlformats.org/officeDocument/2006/relationships/image" Target="media/image3.wmf"/><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67D54-CA4A-44D4-921C-5AEF94DA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9752</Words>
  <Characters>55589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65211</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Dean Foster</cp:lastModifiedBy>
  <cp:revision>2</cp:revision>
  <cp:lastPrinted>2016-09-20T10:00:00Z</cp:lastPrinted>
  <dcterms:created xsi:type="dcterms:W3CDTF">2018-03-23T11:53:00Z</dcterms:created>
  <dcterms:modified xsi:type="dcterms:W3CDTF">2018-03-23T11:53:00Z</dcterms:modified>
</cp:coreProperties>
</file>