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26755" w:rsidRPr="00EA748D" w:rsidRDefault="00A26755" w:rsidP="00A26755">
      <w:pPr>
        <w:jc w:val="center"/>
        <w:rPr>
          <w:rFonts w:ascii="Arial" w:hAnsi="Arial" w:cs="Arial"/>
          <w:b/>
          <w:sz w:val="20"/>
          <w:lang w:val="en-US"/>
        </w:rPr>
      </w:pPr>
      <w:r w:rsidRPr="00EA748D">
        <w:rPr>
          <w:rFonts w:ascii="Arial" w:hAnsi="Arial" w:cs="Arial"/>
          <w:b/>
          <w:sz w:val="20"/>
          <w:lang w:val="en-US"/>
        </w:rPr>
        <w:t>NATIONAL HEALTH LABORATORY SERVICE (NHLS)</w:t>
      </w:r>
    </w:p>
    <w:p w:rsidR="00A26755" w:rsidRPr="00EA748D" w:rsidRDefault="00A26755" w:rsidP="00A26755">
      <w:pPr>
        <w:jc w:val="center"/>
        <w:rPr>
          <w:rFonts w:ascii="Arial" w:hAnsi="Arial" w:cs="Arial"/>
          <w:sz w:val="20"/>
          <w:szCs w:val="18"/>
        </w:rPr>
      </w:pPr>
    </w:p>
    <w:p w:rsidR="00A26755" w:rsidRPr="00EA748D" w:rsidRDefault="00A26755" w:rsidP="00A26755">
      <w:pPr>
        <w:rPr>
          <w:rFonts w:ascii="Arial" w:hAnsi="Arial" w:cs="Arial"/>
          <w:sz w:val="20"/>
        </w:rPr>
      </w:pPr>
      <w:r w:rsidRPr="00EA748D">
        <w:rPr>
          <w:rFonts w:ascii="Arial" w:hAnsi="Arial" w:cs="Arial"/>
          <w:sz w:val="20"/>
        </w:rPr>
        <w:tab/>
      </w:r>
    </w:p>
    <w:p w:rsidR="00A26755" w:rsidRPr="00EA748D" w:rsidRDefault="00A26755" w:rsidP="00A26755">
      <w:pPr>
        <w:jc w:val="center"/>
        <w:rPr>
          <w:rFonts w:ascii="Arial" w:hAnsi="Arial" w:cs="Arial"/>
          <w:b/>
          <w:sz w:val="20"/>
        </w:rPr>
      </w:pPr>
      <w:r w:rsidRPr="00EA748D">
        <w:rPr>
          <w:rFonts w:ascii="Arial" w:hAnsi="Arial" w:cs="Arial"/>
          <w:b/>
          <w:sz w:val="20"/>
        </w:rPr>
        <w:t>REQUEST FOR QUOTATIONS</w:t>
      </w:r>
    </w:p>
    <w:p w:rsidR="00A26755" w:rsidRPr="00EA748D" w:rsidRDefault="00A26755" w:rsidP="00A26755">
      <w:pPr>
        <w:rPr>
          <w:rFonts w:ascii="Arial" w:hAnsi="Arial" w:cs="Arial"/>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26755" w:rsidRPr="00EA748D" w:rsidTr="00A26755">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 xml:space="preserve">You are hereby invited to submit Quotation for the requirements of </w:t>
            </w:r>
          </w:p>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National Health Laboratory service</w:t>
            </w:r>
          </w:p>
        </w:tc>
      </w:tr>
    </w:tbl>
    <w:p w:rsidR="00A26755" w:rsidRPr="00EA748D" w:rsidRDefault="00A26755" w:rsidP="00A26755">
      <w:pPr>
        <w:spacing w:line="360" w:lineRule="auto"/>
        <w:rPr>
          <w:rFonts w:ascii="Arial" w:hAnsi="Arial" w:cs="Arial"/>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number:</w:t>
            </w:r>
          </w:p>
        </w:tc>
        <w:tc>
          <w:tcPr>
            <w:tcW w:w="6278" w:type="dxa"/>
            <w:gridSpan w:val="3"/>
          </w:tcPr>
          <w:p w:rsidR="00676FC4" w:rsidRPr="00F9685E" w:rsidRDefault="009A18FD"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1407393</w:t>
            </w:r>
            <w:r w:rsidR="00923EE4">
              <w:rPr>
                <w:rFonts w:ascii="Arial" w:hAnsi="Arial" w:cs="Arial"/>
                <w:b/>
                <w:sz w:val="20"/>
                <w:szCs w:val="20"/>
                <w:lang w:val="en-GB"/>
              </w:rPr>
              <w:t>/18-19</w:t>
            </w:r>
          </w:p>
          <w:p w:rsidR="00A26755" w:rsidRPr="00EA748D" w:rsidRDefault="00A26755"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trHeight w:val="135"/>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date:</w:t>
            </w:r>
          </w:p>
        </w:tc>
        <w:tc>
          <w:tcPr>
            <w:tcW w:w="6278" w:type="dxa"/>
            <w:gridSpan w:val="3"/>
          </w:tcPr>
          <w:p w:rsidR="00A26755" w:rsidRPr="00EA748D" w:rsidRDefault="009A18FD"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Pr>
                <w:rFonts w:ascii="Arial" w:hAnsi="Arial" w:cs="Arial"/>
                <w:b/>
                <w:color w:val="000000"/>
                <w:sz w:val="20"/>
                <w:szCs w:val="20"/>
                <w:lang w:val="en-GB"/>
              </w:rPr>
              <w:t>04</w:t>
            </w:r>
            <w:r w:rsidR="00661040">
              <w:rPr>
                <w:rFonts w:ascii="Arial" w:hAnsi="Arial" w:cs="Arial"/>
                <w:b/>
                <w:color w:val="000000"/>
                <w:sz w:val="20"/>
                <w:szCs w:val="20"/>
                <w:lang w:val="en-GB"/>
              </w:rPr>
              <w:t xml:space="preserve"> MAY</w:t>
            </w:r>
            <w:r w:rsidR="00297968">
              <w:rPr>
                <w:rFonts w:ascii="Arial" w:hAnsi="Arial" w:cs="Arial"/>
                <w:b/>
                <w:color w:val="000000"/>
                <w:sz w:val="20"/>
                <w:szCs w:val="20"/>
                <w:lang w:val="en-GB"/>
              </w:rPr>
              <w:t xml:space="preserve"> 2018</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time:</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11:00AM</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bCs/>
                <w:sz w:val="20"/>
                <w:szCs w:val="20"/>
              </w:rPr>
              <w:t>RFQ validity period:</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EA748D">
              <w:rPr>
                <w:rFonts w:ascii="Arial" w:hAnsi="Arial" w:cs="Arial"/>
                <w:b/>
                <w:sz w:val="20"/>
                <w:szCs w:val="20"/>
              </w:rPr>
              <w:t xml:space="preserve">30 days </w:t>
            </w:r>
            <w:bookmarkEnd w:id="0"/>
            <w:r w:rsidRPr="00EA748D">
              <w:rPr>
                <w:rFonts w:ascii="Arial" w:hAnsi="Arial" w:cs="Arial"/>
                <w:b/>
                <w:sz w:val="20"/>
                <w:szCs w:val="20"/>
              </w:rPr>
              <w:t>(commencing from the RFQ Closing Date)</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476"/>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rPr>
              <w:t>Important</w:t>
            </w:r>
          </w:p>
        </w:tc>
        <w:tc>
          <w:tcPr>
            <w:tcW w:w="6278" w:type="dxa"/>
            <w:gridSpan w:val="3"/>
          </w:tcPr>
          <w:p w:rsidR="00A26755" w:rsidRPr="00EA748D" w:rsidRDefault="007C75E7" w:rsidP="006B6044">
            <w:pPr>
              <w:tabs>
                <w:tab w:val="left" w:pos="720"/>
                <w:tab w:val="left" w:pos="1944"/>
                <w:tab w:val="left" w:pos="3384"/>
                <w:tab w:val="left" w:pos="3744"/>
                <w:tab w:val="left" w:pos="4644"/>
                <w:tab w:val="left" w:pos="5760"/>
                <w:tab w:val="left" w:pos="7920"/>
              </w:tabs>
              <w:spacing w:before="40" w:after="40" w:line="360" w:lineRule="auto"/>
              <w:rPr>
                <w:rFonts w:ascii="Arial" w:hAnsi="Arial" w:cs="Arial"/>
                <w:bCs/>
                <w:color w:val="FF0000"/>
                <w:sz w:val="20"/>
                <w:szCs w:val="20"/>
              </w:rPr>
            </w:pPr>
            <w:r w:rsidRPr="007C75E7">
              <w:rPr>
                <w:rFonts w:ascii="Arial" w:hAnsi="Arial" w:cs="Arial"/>
                <w:bCs/>
                <w:color w:val="000000" w:themeColor="text1"/>
                <w:sz w:val="20"/>
                <w:szCs w:val="20"/>
              </w:rPr>
              <w:t>N/A</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065"/>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Description:</w:t>
            </w:r>
          </w:p>
        </w:tc>
        <w:tc>
          <w:tcPr>
            <w:tcW w:w="6278" w:type="dxa"/>
            <w:gridSpan w:val="3"/>
          </w:tcPr>
          <w:p w:rsidR="000570B2" w:rsidRPr="00F9685E" w:rsidRDefault="009A18FD" w:rsidP="000570B2">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 xml:space="preserve">SUPPLY OF INTERNET SERVICES TO NICD </w:t>
            </w: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responses may be submitted to:</w:t>
            </w:r>
          </w:p>
        </w:tc>
        <w:tc>
          <w:tcPr>
            <w:tcW w:w="1064" w:type="dxa"/>
            <w:vMerge w:val="restart"/>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Or</w:t>
            </w: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Hand Delivered at:</w:t>
            </w: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01 MODDERFONTEIN ROAD,SANDRINGHAM,AT NICD STO</w:t>
            </w:r>
            <w:r w:rsidR="009A18FD">
              <w:rPr>
                <w:rFonts w:ascii="Arial" w:hAnsi="Arial" w:cs="Arial"/>
                <w:b/>
                <w:sz w:val="20"/>
                <w:szCs w:val="20"/>
                <w:lang w:val="en-GB"/>
              </w:rPr>
              <w:t>RES THE QUOTE BOX ON THE 04</w:t>
            </w:r>
            <w:r w:rsidR="00661040">
              <w:rPr>
                <w:rFonts w:ascii="Arial" w:hAnsi="Arial" w:cs="Arial"/>
                <w:b/>
                <w:sz w:val="20"/>
                <w:szCs w:val="20"/>
                <w:lang w:val="en-GB"/>
              </w:rPr>
              <w:t xml:space="preserve"> MAY</w:t>
            </w:r>
            <w:r w:rsidR="00297968">
              <w:rPr>
                <w:rFonts w:ascii="Arial" w:hAnsi="Arial" w:cs="Arial"/>
                <w:b/>
                <w:sz w:val="20"/>
                <w:szCs w:val="20"/>
                <w:lang w:val="en-GB"/>
              </w:rPr>
              <w:t xml:space="preserve"> 2018</w:t>
            </w:r>
            <w:r w:rsidR="00CD6E21">
              <w:rPr>
                <w:rFonts w:ascii="Arial" w:hAnsi="Arial" w:cs="Arial"/>
                <w:b/>
                <w:sz w:val="20"/>
                <w:szCs w:val="20"/>
                <w:lang w:val="en-GB"/>
              </w:rPr>
              <w:t xml:space="preserve"> </w:t>
            </w:r>
            <w:r w:rsidR="00CD6E21" w:rsidRPr="00CD6E21">
              <w:rPr>
                <w:rFonts w:ascii="Arial" w:hAnsi="Arial" w:cs="Arial"/>
                <w:b/>
                <w:color w:val="FF0000"/>
                <w:sz w:val="20"/>
                <w:szCs w:val="20"/>
                <w:lang w:val="en-GB"/>
              </w:rPr>
              <w:t>(NB: QUOTES DROPPED OFF AT THE NHLS RFQ BOX WILL NOT BE CONSIDERED)</w:t>
            </w:r>
          </w:p>
        </w:tc>
      </w:tr>
    </w:tbl>
    <w:p w:rsidR="00A26755" w:rsidRDefault="00A26755" w:rsidP="00A26755">
      <w:pPr>
        <w:spacing w:after="240" w:line="360" w:lineRule="auto"/>
        <w:jc w:val="both"/>
        <w:rPr>
          <w:rFonts w:ascii="Arial" w:hAnsi="Arial" w:cs="Arial"/>
          <w:b/>
          <w:sz w:val="20"/>
          <w:szCs w:val="20"/>
          <w:lang w:val="en-GB"/>
        </w:rPr>
      </w:pPr>
      <w:r w:rsidRPr="00EA748D">
        <w:rPr>
          <w:rFonts w:ascii="Arial" w:hAnsi="Arial" w:cs="Arial"/>
          <w:sz w:val="20"/>
          <w:szCs w:val="20"/>
        </w:rPr>
        <w:t xml:space="preserve">Bidders must acknowledge receipt of this RFQ and send it to </w:t>
      </w:r>
      <w:hyperlink r:id="rId9" w:history="1">
        <w:r w:rsidR="00923EE4" w:rsidRPr="00FF783C">
          <w:rPr>
            <w:rStyle w:val="Hyperlink"/>
            <w:rFonts w:ascii="Arial" w:hAnsi="Arial" w:cs="Arial"/>
            <w:b/>
            <w:sz w:val="20"/>
            <w:szCs w:val="20"/>
            <w:lang w:val="en-GB"/>
          </w:rPr>
          <w:t>Nandipham@nicd.ac.za</w:t>
        </w:r>
      </w:hyperlink>
    </w:p>
    <w:p w:rsidR="00923EE4" w:rsidRDefault="00923EE4" w:rsidP="00A26755">
      <w:pPr>
        <w:spacing w:after="240" w:line="360" w:lineRule="auto"/>
        <w:jc w:val="both"/>
        <w:rPr>
          <w:rFonts w:ascii="Arial" w:hAnsi="Arial" w:cs="Arial"/>
          <w:b/>
          <w:sz w:val="20"/>
          <w:szCs w:val="20"/>
          <w:lang w:val="en-GB"/>
        </w:rPr>
      </w:pPr>
    </w:p>
    <w:p w:rsidR="00923EE4" w:rsidRDefault="00923EE4" w:rsidP="00A26755">
      <w:pPr>
        <w:spacing w:after="240" w:line="360" w:lineRule="auto"/>
        <w:jc w:val="both"/>
        <w:rPr>
          <w:rFonts w:ascii="Arial" w:hAnsi="Arial" w:cs="Arial"/>
          <w:b/>
          <w:sz w:val="20"/>
          <w:szCs w:val="20"/>
          <w:lang w:val="en-GB"/>
        </w:rPr>
      </w:pPr>
    </w:p>
    <w:p w:rsidR="00923EE4" w:rsidRDefault="00923EE4" w:rsidP="00A26755">
      <w:pPr>
        <w:spacing w:after="240" w:line="360" w:lineRule="auto"/>
        <w:jc w:val="both"/>
        <w:rPr>
          <w:rFonts w:ascii="Arial" w:hAnsi="Arial" w:cs="Arial"/>
          <w:b/>
          <w:sz w:val="20"/>
          <w:szCs w:val="20"/>
          <w:lang w:val="en-GB"/>
        </w:rPr>
      </w:pPr>
    </w:p>
    <w:p w:rsidR="00923EE4" w:rsidRPr="00EA748D" w:rsidRDefault="00923EE4" w:rsidP="00A26755">
      <w:pPr>
        <w:spacing w:after="240" w:line="360" w:lineRule="auto"/>
        <w:jc w:val="both"/>
        <w:rPr>
          <w:rFonts w:ascii="Arial" w:hAnsi="Arial" w:cs="Arial"/>
          <w:sz w:val="20"/>
          <w:szCs w:val="20"/>
        </w:rPr>
      </w:pPr>
    </w:p>
    <w:p w:rsidR="00A26755" w:rsidRPr="00EA748D" w:rsidRDefault="00A26755" w:rsidP="00A26755">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EA748D">
        <w:rPr>
          <w:rFonts w:ascii="Arial" w:hAnsi="Arial" w:cs="Arial"/>
          <w:b/>
          <w:sz w:val="20"/>
          <w:szCs w:val="20"/>
        </w:rPr>
        <w:lastRenderedPageBreak/>
        <w:t>This</w:t>
      </w:r>
      <w:r>
        <w:rPr>
          <w:rFonts w:ascii="Arial" w:hAnsi="Arial" w:cs="Arial"/>
          <w:b/>
          <w:sz w:val="20"/>
          <w:szCs w:val="20"/>
        </w:rPr>
        <w:t xml:space="preserve"> </w:t>
      </w:r>
      <w:r w:rsidRPr="00EA748D">
        <w:rPr>
          <w:rFonts w:ascii="Arial" w:hAnsi="Arial" w:cs="Arial"/>
          <w:b/>
          <w:sz w:val="20"/>
          <w:szCs w:val="20"/>
        </w:rPr>
        <w:t>RFQ</w:t>
      </w:r>
      <w:r>
        <w:rPr>
          <w:rFonts w:ascii="Arial" w:hAnsi="Arial" w:cs="Arial"/>
          <w:b/>
          <w:sz w:val="20"/>
          <w:szCs w:val="20"/>
        </w:rPr>
        <w:t xml:space="preserve"> </w:t>
      </w:r>
      <w:r w:rsidRPr="00EA748D">
        <w:rPr>
          <w:rFonts w:ascii="Arial" w:hAnsi="Arial" w:cs="Arial"/>
          <w:b/>
          <w:sz w:val="20"/>
          <w:szCs w:val="20"/>
        </w:rPr>
        <w:t>is subject to the general conditions of the RFQ, National Treasury’s general conditions of contract</w:t>
      </w:r>
      <w:r w:rsidRPr="00EA748D">
        <w:rPr>
          <w:rFonts w:ascii="Arial" w:hAnsi="Arial" w:cs="Arial"/>
          <w:sz w:val="20"/>
          <w:szCs w:val="20"/>
        </w:rPr>
        <w:t xml:space="preserve"> (</w:t>
      </w:r>
      <w:r w:rsidRPr="00EA748D">
        <w:rPr>
          <w:rFonts w:ascii="Arial" w:hAnsi="Arial" w:cs="Arial"/>
          <w:b/>
          <w:sz w:val="20"/>
          <w:szCs w:val="20"/>
        </w:rPr>
        <w:t>GCC</w:t>
      </w:r>
      <w:r w:rsidRPr="00EA748D">
        <w:rPr>
          <w:rFonts w:ascii="Arial" w:hAnsi="Arial" w:cs="Arial"/>
          <w:sz w:val="20"/>
          <w:szCs w:val="20"/>
        </w:rPr>
        <w:t>)</w:t>
      </w:r>
      <w:r>
        <w:rPr>
          <w:rFonts w:ascii="Arial" w:hAnsi="Arial" w:cs="Arial"/>
          <w:sz w:val="20"/>
          <w:szCs w:val="20"/>
        </w:rPr>
        <w:t xml:space="preserve"> </w:t>
      </w:r>
      <w:r w:rsidRPr="00EA748D">
        <w:rPr>
          <w:rFonts w:ascii="Arial" w:hAnsi="Arial" w:cs="Arial"/>
          <w:b/>
          <w:sz w:val="20"/>
          <w:szCs w:val="20"/>
        </w:rPr>
        <w:t>and, if applicable, any other special conditions of contract (SCC)</w:t>
      </w:r>
      <w:r w:rsidRPr="00EA748D">
        <w:rPr>
          <w:rFonts w:ascii="Arial" w:hAnsi="Arial" w:cs="Arial"/>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4B62DF">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4B62DF">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4B62DF">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270EEF">
        <w:rPr>
          <w:rFonts w:ascii="Verdana" w:hAnsi="Verdana"/>
          <w:sz w:val="20"/>
          <w:szCs w:val="20"/>
        </w:rPr>
        <w:t xml:space="preserve"> </w:t>
      </w:r>
      <w:r w:rsidR="00653F0D">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270EEF">
        <w:rPr>
          <w:rFonts w:ascii="Verdana" w:hAnsi="Verdana"/>
          <w:sz w:val="20"/>
          <w:szCs w:val="20"/>
        </w:rPr>
        <w:t xml:space="preserve"> </w:t>
      </w:r>
      <w:r w:rsidRPr="00B7728C">
        <w:rPr>
          <w:rFonts w:ascii="Verdana" w:hAnsi="Verdana"/>
          <w:sz w:val="20"/>
          <w:szCs w:val="20"/>
        </w:rPr>
        <w:t>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270EEF">
        <w:rPr>
          <w:rFonts w:ascii="Verdana" w:hAnsi="Verdana"/>
          <w:sz w:val="20"/>
          <w:szCs w:val="20"/>
        </w:rPr>
        <w:t xml:space="preserve"> </w:t>
      </w:r>
      <w:r w:rsidR="004A36A2">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4B62DF">
        <w:rPr>
          <w:rFonts w:ascii="Verdana" w:hAnsi="Verdana" w:cs="Verdana"/>
          <w:b/>
          <w:bCs/>
          <w:iCs/>
          <w:sz w:val="20"/>
          <w:szCs w:val="20"/>
        </w:rPr>
        <w:t xml:space="preserve"> </w:t>
      </w:r>
      <w:r w:rsidR="008E785B">
        <w:rPr>
          <w:rFonts w:ascii="Verdana" w:hAnsi="Verdana" w:cs="Verdana"/>
          <w:b/>
          <w:bCs/>
          <w:iCs/>
          <w:sz w:val="20"/>
          <w:szCs w:val="20"/>
        </w:rPr>
        <w:t>the</w:t>
      </w:r>
      <w:r w:rsidR="004B62DF">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lastRenderedPageBreak/>
        <w:t>NOTE</w:t>
      </w:r>
      <w:r w:rsidR="008E785B">
        <w:rPr>
          <w:rFonts w:ascii="Verdana" w:hAnsi="Verdana"/>
          <w:sz w:val="20"/>
          <w:szCs w:val="20"/>
        </w:rPr>
        <w:tab/>
      </w:r>
      <w:r w:rsidR="006B3515">
        <w:rPr>
          <w:rFonts w:ascii="Verdana" w:hAnsi="Verdana"/>
          <w:sz w:val="20"/>
          <w:szCs w:val="20"/>
        </w:rPr>
        <w:t>:</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w:t>
      </w:r>
      <w:r w:rsidR="00F56DA3" w:rsidRPr="00E22D58">
        <w:rPr>
          <w:rFonts w:ascii="Verdana" w:hAnsi="Verdana"/>
          <w:b/>
          <w:sz w:val="20"/>
          <w:szCs w:val="20"/>
        </w:rPr>
        <w:t>bidder</w:t>
      </w:r>
      <w:r w:rsidR="00F56DA3">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8E4803">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0B185D">
                <w:rPr>
                  <w:webHidden/>
                </w:rPr>
                <w:t>5</w:t>
              </w:r>
              <w:r>
                <w:rPr>
                  <w:webHidden/>
                </w:rPr>
                <w:fldChar w:fldCharType="end"/>
              </w:r>
            </w:hyperlink>
          </w:p>
          <w:p w:rsidR="000B185D" w:rsidRDefault="0067348C">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8E4803">
                <w:rPr>
                  <w:webHidden/>
                </w:rPr>
                <w:fldChar w:fldCharType="begin"/>
              </w:r>
              <w:r w:rsidR="000B185D">
                <w:rPr>
                  <w:webHidden/>
                </w:rPr>
                <w:instrText xml:space="preserve"> PAGEREF _Toc372610074 \h </w:instrText>
              </w:r>
              <w:r w:rsidR="008E4803">
                <w:rPr>
                  <w:webHidden/>
                </w:rPr>
              </w:r>
              <w:r w:rsidR="008E4803">
                <w:rPr>
                  <w:webHidden/>
                </w:rPr>
                <w:fldChar w:fldCharType="separate"/>
              </w:r>
              <w:r w:rsidR="000B185D">
                <w:rPr>
                  <w:webHidden/>
                </w:rPr>
                <w:t>5</w:t>
              </w:r>
              <w:r w:rsidR="008E4803">
                <w:rPr>
                  <w:webHidden/>
                </w:rPr>
                <w:fldChar w:fldCharType="end"/>
              </w:r>
            </w:hyperlink>
          </w:p>
          <w:p w:rsidR="000B185D" w:rsidRDefault="0067348C">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8E4803">
                <w:rPr>
                  <w:webHidden/>
                </w:rPr>
                <w:fldChar w:fldCharType="begin"/>
              </w:r>
              <w:r w:rsidR="000B185D">
                <w:rPr>
                  <w:webHidden/>
                </w:rPr>
                <w:instrText xml:space="preserve"> PAGEREF _Toc372610075 \h </w:instrText>
              </w:r>
              <w:r w:rsidR="008E4803">
                <w:rPr>
                  <w:webHidden/>
                </w:rPr>
              </w:r>
              <w:r w:rsidR="008E4803">
                <w:rPr>
                  <w:webHidden/>
                </w:rPr>
                <w:fldChar w:fldCharType="separate"/>
              </w:r>
              <w:r w:rsidR="000B185D">
                <w:rPr>
                  <w:webHidden/>
                </w:rPr>
                <w:t>7</w:t>
              </w:r>
              <w:r w:rsidR="008E4803">
                <w:rPr>
                  <w:webHidden/>
                </w:rPr>
                <w:fldChar w:fldCharType="end"/>
              </w:r>
            </w:hyperlink>
          </w:p>
          <w:p w:rsidR="000B185D" w:rsidRDefault="0067348C">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8E4803">
                <w:rPr>
                  <w:webHidden/>
                </w:rPr>
                <w:fldChar w:fldCharType="begin"/>
              </w:r>
              <w:r w:rsidR="000B185D">
                <w:rPr>
                  <w:webHidden/>
                </w:rPr>
                <w:instrText xml:space="preserve"> PAGEREF _Toc372610076 \h </w:instrText>
              </w:r>
              <w:r w:rsidR="008E4803">
                <w:rPr>
                  <w:webHidden/>
                </w:rPr>
              </w:r>
              <w:r w:rsidR="008E4803">
                <w:rPr>
                  <w:webHidden/>
                </w:rPr>
                <w:fldChar w:fldCharType="separate"/>
              </w:r>
              <w:r w:rsidR="000B185D">
                <w:rPr>
                  <w:webHidden/>
                </w:rPr>
                <w:t>8</w:t>
              </w:r>
              <w:r w:rsidR="008E4803">
                <w:rPr>
                  <w:webHidden/>
                </w:rPr>
                <w:fldChar w:fldCharType="end"/>
              </w:r>
            </w:hyperlink>
          </w:p>
          <w:p w:rsidR="000B185D" w:rsidRDefault="0067348C">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8E4803">
                <w:rPr>
                  <w:webHidden/>
                </w:rPr>
                <w:fldChar w:fldCharType="begin"/>
              </w:r>
              <w:r w:rsidR="000B185D">
                <w:rPr>
                  <w:webHidden/>
                </w:rPr>
                <w:instrText xml:space="preserve"> PAGEREF _Toc372610077 \h </w:instrText>
              </w:r>
              <w:r w:rsidR="008E4803">
                <w:rPr>
                  <w:webHidden/>
                </w:rPr>
              </w:r>
              <w:r w:rsidR="008E4803">
                <w:rPr>
                  <w:webHidden/>
                </w:rPr>
                <w:fldChar w:fldCharType="separate"/>
              </w:r>
              <w:r w:rsidR="000B185D">
                <w:rPr>
                  <w:webHidden/>
                </w:rPr>
                <w:t>15</w:t>
              </w:r>
              <w:r w:rsidR="008E4803">
                <w:rPr>
                  <w:webHidden/>
                </w:rPr>
                <w:fldChar w:fldCharType="end"/>
              </w:r>
            </w:hyperlink>
          </w:p>
          <w:p w:rsidR="000B185D" w:rsidRDefault="0067348C">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8E4803">
                <w:rPr>
                  <w:webHidden/>
                </w:rPr>
                <w:fldChar w:fldCharType="begin"/>
              </w:r>
              <w:r w:rsidR="000B185D">
                <w:rPr>
                  <w:webHidden/>
                </w:rPr>
                <w:instrText xml:space="preserve"> PAGEREF _Toc372610078 \h </w:instrText>
              </w:r>
              <w:r w:rsidR="008E4803">
                <w:rPr>
                  <w:webHidden/>
                </w:rPr>
              </w:r>
              <w:r w:rsidR="008E4803">
                <w:rPr>
                  <w:webHidden/>
                </w:rPr>
                <w:fldChar w:fldCharType="separate"/>
              </w:r>
              <w:r w:rsidR="000B185D">
                <w:rPr>
                  <w:webHidden/>
                </w:rPr>
                <w:t>18</w:t>
              </w:r>
              <w:r w:rsidR="008E4803">
                <w:rPr>
                  <w:webHidden/>
                </w:rPr>
                <w:fldChar w:fldCharType="end"/>
              </w:r>
            </w:hyperlink>
          </w:p>
          <w:p w:rsidR="000B185D" w:rsidRDefault="0067348C">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8E4803">
                <w:rPr>
                  <w:webHidden/>
                </w:rPr>
                <w:fldChar w:fldCharType="begin"/>
              </w:r>
              <w:r w:rsidR="000B185D">
                <w:rPr>
                  <w:webHidden/>
                </w:rPr>
                <w:instrText xml:space="preserve"> PAGEREF _Toc372610079 \h </w:instrText>
              </w:r>
              <w:r w:rsidR="008E4803">
                <w:rPr>
                  <w:webHidden/>
                </w:rPr>
              </w:r>
              <w:r w:rsidR="008E4803">
                <w:rPr>
                  <w:webHidden/>
                </w:rPr>
                <w:fldChar w:fldCharType="separate"/>
              </w:r>
              <w:r w:rsidR="000B185D">
                <w:rPr>
                  <w:webHidden/>
                </w:rPr>
                <w:t>23</w:t>
              </w:r>
              <w:r w:rsidR="008E4803">
                <w:rPr>
                  <w:webHidden/>
                </w:rPr>
                <w:fldChar w:fldCharType="end"/>
              </w:r>
            </w:hyperlink>
          </w:p>
          <w:p w:rsidR="000B185D" w:rsidRDefault="0067348C">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8E4803">
                <w:rPr>
                  <w:webHidden/>
                </w:rPr>
                <w:fldChar w:fldCharType="begin"/>
              </w:r>
              <w:r w:rsidR="000B185D">
                <w:rPr>
                  <w:webHidden/>
                </w:rPr>
                <w:instrText xml:space="preserve"> PAGEREF _Toc372610080 \h </w:instrText>
              </w:r>
              <w:r w:rsidR="008E4803">
                <w:rPr>
                  <w:webHidden/>
                </w:rPr>
              </w:r>
              <w:r w:rsidR="008E4803">
                <w:rPr>
                  <w:webHidden/>
                </w:rPr>
                <w:fldChar w:fldCharType="separate"/>
              </w:r>
              <w:r w:rsidR="000B185D">
                <w:rPr>
                  <w:webHidden/>
                </w:rPr>
                <w:t>25</w:t>
              </w:r>
              <w:r w:rsidR="008E4803">
                <w:rPr>
                  <w:webHidden/>
                </w:rPr>
                <w:fldChar w:fldCharType="end"/>
              </w:r>
            </w:hyperlink>
          </w:p>
          <w:p w:rsidR="000B185D" w:rsidRDefault="0067348C">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8E4803">
                <w:rPr>
                  <w:webHidden/>
                </w:rPr>
                <w:fldChar w:fldCharType="begin"/>
              </w:r>
              <w:r w:rsidR="000B185D">
                <w:rPr>
                  <w:webHidden/>
                </w:rPr>
                <w:instrText xml:space="preserve"> PAGEREF _Toc372610081 \h </w:instrText>
              </w:r>
              <w:r w:rsidR="008E4803">
                <w:rPr>
                  <w:webHidden/>
                </w:rPr>
              </w:r>
              <w:r w:rsidR="008E4803">
                <w:rPr>
                  <w:webHidden/>
                </w:rPr>
                <w:fldChar w:fldCharType="separate"/>
              </w:r>
              <w:r w:rsidR="000B185D">
                <w:rPr>
                  <w:webHidden/>
                </w:rPr>
                <w:t>28</w:t>
              </w:r>
              <w:r w:rsidR="008E4803">
                <w:rPr>
                  <w:webHidden/>
                </w:rPr>
                <w:fldChar w:fldCharType="end"/>
              </w:r>
            </w:hyperlink>
          </w:p>
          <w:p w:rsidR="004F738A" w:rsidRPr="004F738A" w:rsidRDefault="008E4803"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4E706F">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1" w:name="_Toc372610073"/>
      <w:bookmarkStart w:id="2" w:name="_Toc97010979"/>
      <w:bookmarkStart w:id="3" w:name="_Toc150587199"/>
      <w:bookmarkStart w:id="4" w:name="_Toc199296476"/>
      <w:r>
        <w:rPr>
          <w:rStyle w:val="Heading12"/>
          <w:b/>
          <w:bCs/>
          <w:color w:val="000080"/>
          <w:sz w:val="28"/>
        </w:rPr>
        <w:lastRenderedPageBreak/>
        <w:t>Terms and conditions of Request For Quotation (RFQ)</w:t>
      </w:r>
      <w:bookmarkEnd w:id="1"/>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A26755">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The onus is on the bidder to ensure that</w:t>
      </w:r>
      <w:r w:rsidR="00A26755">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4E706F">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4E706F">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4E706F">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F73892">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4E706F">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0D6A3E">
        <w:rPr>
          <w:rFonts w:ascii="Verdana" w:hAnsi="Verdana"/>
          <w:sz w:val="20"/>
          <w:szCs w:val="20"/>
        </w:rPr>
        <w:t>NICD</w:t>
      </w:r>
      <w:r w:rsidRPr="007E522E">
        <w:rPr>
          <w:rFonts w:ascii="Verdana" w:hAnsi="Verdana"/>
          <w:sz w:val="20"/>
          <w:szCs w:val="20"/>
        </w:rPr>
        <w:t xml:space="preserve"> on or before the closing date and time of the RFQ.</w:t>
      </w:r>
    </w:p>
    <w:p w:rsidR="00A26755" w:rsidRDefault="001A088A" w:rsidP="00A26755">
      <w:pPr>
        <w:tabs>
          <w:tab w:val="left" w:pos="720"/>
        </w:tabs>
        <w:spacing w:line="360" w:lineRule="auto"/>
        <w:rPr>
          <w:rFonts w:ascii="Verdana" w:hAnsi="Verdana"/>
          <w:sz w:val="20"/>
          <w:szCs w:val="20"/>
        </w:rPr>
      </w:pPr>
      <w:r w:rsidRPr="0032505E">
        <w:rPr>
          <w:rFonts w:ascii="Verdana" w:hAnsi="Verdana"/>
          <w:b/>
          <w:color w:val="FF0000"/>
          <w:sz w:val="20"/>
          <w:szCs w:val="20"/>
        </w:rPr>
        <w:t xml:space="preserve">PLEASE DO NOT SUBMIT RFQ RESPONSES IN THE </w:t>
      </w:r>
      <w:r w:rsidR="00A26755">
        <w:rPr>
          <w:rFonts w:ascii="Verdana" w:hAnsi="Verdana"/>
          <w:b/>
          <w:color w:val="FF0000"/>
          <w:sz w:val="20"/>
          <w:szCs w:val="20"/>
        </w:rPr>
        <w:t xml:space="preserve">NHLS RFQ OR </w:t>
      </w:r>
      <w:r w:rsidRPr="0032505E">
        <w:rPr>
          <w:rFonts w:ascii="Verdana" w:hAnsi="Verdana"/>
          <w:b/>
          <w:color w:val="FF0000"/>
          <w:sz w:val="20"/>
          <w:szCs w:val="20"/>
        </w:rPr>
        <w:t xml:space="preserve">TENDER BOX AS THE RFQ RESPONSES </w:t>
      </w:r>
      <w:r w:rsidRPr="0032505E">
        <w:rPr>
          <w:rFonts w:ascii="Verdana" w:hAnsi="Verdana"/>
          <w:b/>
          <w:bCs/>
          <w:color w:val="FF0000"/>
          <w:sz w:val="20"/>
          <w:szCs w:val="20"/>
        </w:rPr>
        <w:t xml:space="preserve">DEPOSITED IN THE </w:t>
      </w:r>
      <w:r w:rsidR="00A26755">
        <w:rPr>
          <w:rFonts w:ascii="Verdana" w:hAnsi="Verdana"/>
          <w:b/>
          <w:bCs/>
          <w:color w:val="FF0000"/>
          <w:sz w:val="20"/>
          <w:szCs w:val="20"/>
        </w:rPr>
        <w:t xml:space="preserve">NHLS RFQ OR </w:t>
      </w:r>
      <w:r w:rsidRPr="0032505E">
        <w:rPr>
          <w:rFonts w:ascii="Verdana" w:hAnsi="Verdana"/>
          <w:b/>
          <w:bCs/>
          <w:color w:val="FF0000"/>
          <w:sz w:val="20"/>
          <w:szCs w:val="20"/>
        </w:rPr>
        <w:t>TENDER BOX SHALL NOT BE CONSIDERED.</w:t>
      </w:r>
    </w:p>
    <w:p w:rsidR="00A26755" w:rsidRDefault="00A26755" w:rsidP="00A26755">
      <w:pPr>
        <w:spacing w:line="360" w:lineRule="auto"/>
        <w:rPr>
          <w:rFonts w:ascii="Verdana" w:hAnsi="Verdana"/>
          <w:sz w:val="20"/>
          <w:szCs w:val="20"/>
        </w:rPr>
      </w:pPr>
    </w:p>
    <w:p w:rsidR="00A26755" w:rsidRDefault="00A26755" w:rsidP="00A26755">
      <w:pPr>
        <w:spacing w:line="360" w:lineRule="auto"/>
        <w:rPr>
          <w:rFonts w:ascii="Verdana" w:hAnsi="Verdana"/>
          <w:sz w:val="20"/>
          <w:szCs w:val="20"/>
        </w:rPr>
      </w:pPr>
    </w:p>
    <w:p w:rsidR="00A26755" w:rsidRPr="00A26755" w:rsidRDefault="00A26755" w:rsidP="00A26755">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A26755" w:rsidRDefault="00A26755" w:rsidP="00A26755">
      <w:pPr>
        <w:pStyle w:val="Heading1"/>
        <w:tabs>
          <w:tab w:val="clear" w:pos="720"/>
          <w:tab w:val="clear" w:pos="1440"/>
          <w:tab w:val="clear" w:pos="2160"/>
          <w:tab w:val="clear" w:pos="2880"/>
        </w:tabs>
        <w:spacing w:line="360" w:lineRule="auto"/>
        <w:ind w:right="-1"/>
        <w:rPr>
          <w:color w:val="000080"/>
          <w:sz w:val="28"/>
          <w:szCs w:val="28"/>
        </w:rPr>
      </w:pPr>
      <w:bookmarkStart w:id="5" w:name="Response"/>
      <w:bookmarkStart w:id="6" w:name="_Toc150587194"/>
      <w:bookmarkStart w:id="7" w:name="_Toc199296472"/>
      <w:bookmarkStart w:id="8" w:name="_Toc372610074"/>
    </w:p>
    <w:p w:rsidR="00A26755" w:rsidRDefault="00A26755" w:rsidP="00A26755">
      <w:pPr>
        <w:rPr>
          <w:lang w:val="en-GB"/>
        </w:rPr>
      </w:pPr>
    </w:p>
    <w:p w:rsidR="00A26755" w:rsidRPr="00A26755" w:rsidRDefault="00A26755" w:rsidP="00A26755">
      <w:pPr>
        <w:rPr>
          <w:lang w:val="en-GB"/>
        </w:rPr>
      </w:pPr>
    </w:p>
    <w:p w:rsidR="00D76E91" w:rsidRPr="00FF46F1" w:rsidRDefault="00D76E91" w:rsidP="004E706F">
      <w:pPr>
        <w:pStyle w:val="Heading1"/>
        <w:numPr>
          <w:ilvl w:val="0"/>
          <w:numId w:val="32"/>
        </w:numPr>
        <w:tabs>
          <w:tab w:val="clear" w:pos="720"/>
          <w:tab w:val="clear" w:pos="1440"/>
          <w:tab w:val="clear" w:pos="2160"/>
          <w:tab w:val="clear" w:pos="2880"/>
        </w:tabs>
        <w:spacing w:line="360" w:lineRule="auto"/>
        <w:ind w:right="-1" w:hanging="1146"/>
        <w:rPr>
          <w:color w:val="000080"/>
          <w:sz w:val="28"/>
          <w:szCs w:val="28"/>
        </w:rPr>
      </w:pPr>
      <w:r w:rsidRPr="00FF46F1">
        <w:rPr>
          <w:color w:val="000080"/>
          <w:sz w:val="28"/>
          <w:szCs w:val="28"/>
        </w:rPr>
        <w:lastRenderedPageBreak/>
        <w:t>Response format</w:t>
      </w:r>
      <w:bookmarkEnd w:id="5"/>
      <w:bookmarkEnd w:id="6"/>
      <w:bookmarkEnd w:id="7"/>
      <w:bookmarkEnd w:id="8"/>
    </w:p>
    <w:p w:rsidR="00D76E91" w:rsidRPr="00855283" w:rsidRDefault="00D76E91" w:rsidP="004E706F">
      <w:pPr>
        <w:pStyle w:val="ListParagraph"/>
        <w:numPr>
          <w:ilvl w:val="1"/>
          <w:numId w:val="33"/>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A148CB">
        <w:rPr>
          <w:rFonts w:ascii="Verdana" w:hAnsi="Verdana" w:cs="Arial"/>
          <w:b/>
          <w:bCs/>
          <w:sz w:val="20"/>
          <w:szCs w:val="20"/>
        </w:rPr>
        <w:t xml:space="preserve"> </w:t>
      </w:r>
      <w:r w:rsidR="00D76E91">
        <w:rPr>
          <w:rFonts w:ascii="Verdana" w:hAnsi="Verdana" w:cs="Arial"/>
          <w:b/>
          <w:bCs/>
          <w:sz w:val="20"/>
          <w:szCs w:val="20"/>
        </w:rPr>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A148CB">
        <w:rPr>
          <w:rFonts w:ascii="Verdana" w:hAnsi="Verdana" w:cs="Arial"/>
          <w:b/>
          <w:bCs/>
          <w:sz w:val="20"/>
          <w:szCs w:val="20"/>
        </w:rPr>
        <w:t xml:space="preserve"> </w:t>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A148CB"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 xml:space="preserve">2.2.3 </w:t>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A148CB">
        <w:rPr>
          <w:rFonts w:ascii="Verdana" w:hAnsi="Verdana" w:cs="Arial"/>
          <w:b/>
          <w:sz w:val="20"/>
          <w:szCs w:val="20"/>
        </w:rPr>
        <w:t xml:space="preserve"> </w:t>
      </w:r>
      <w:r w:rsidR="00D76E91">
        <w:rPr>
          <w:rFonts w:ascii="Verdana" w:hAnsi="Verdana" w:cs="Arial"/>
          <w:b/>
          <w:sz w:val="20"/>
          <w:szCs w:val="20"/>
        </w:rPr>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B3508B">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A148CB">
        <w:rPr>
          <w:rFonts w:ascii="Verdana" w:hAnsi="Verdana" w:cs="Arial"/>
          <w:b/>
          <w:sz w:val="20"/>
          <w:szCs w:val="20"/>
        </w:rPr>
        <w:t xml:space="preserve"> </w:t>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A26755">
        <w:rPr>
          <w:rFonts w:ascii="Verdana" w:hAnsi="Verdana" w:cs="Arial"/>
          <w:sz w:val="20"/>
          <w:szCs w:val="20"/>
        </w:rPr>
        <w:t xml:space="preserve"> </w:t>
      </w:r>
      <w:r w:rsidR="00D76E91" w:rsidRPr="008D7D55">
        <w:rPr>
          <w:rFonts w:ascii="Verdana" w:hAnsi="Verdana" w:cs="Arial"/>
          <w:b/>
          <w:sz w:val="20"/>
          <w:szCs w:val="20"/>
        </w:rPr>
        <w:t>(SBD 4)</w:t>
      </w:r>
    </w:p>
    <w:p w:rsidR="0040246B"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2.2.6</w:t>
      </w:r>
      <w:r w:rsidR="00A148CB">
        <w:rPr>
          <w:rFonts w:ascii="Verdana" w:hAnsi="Verdana" w:cs="Arial"/>
          <w:sz w:val="20"/>
          <w:szCs w:val="20"/>
        </w:rPr>
        <w:t xml:space="preserve"> </w:t>
      </w:r>
      <w:r>
        <w:rPr>
          <w:rFonts w:ascii="Verdana" w:hAnsi="Verdana" w:cs="Arial"/>
          <w:b/>
          <w:sz w:val="20"/>
          <w:szCs w:val="20"/>
        </w:rPr>
        <w:t>Schedule 6</w:t>
      </w:r>
      <w:r w:rsidR="0040246B" w:rsidRPr="002263AA">
        <w:rPr>
          <w:rFonts w:ascii="Verdana" w:hAnsi="Verdana" w:cs="Arial"/>
          <w:b/>
          <w:sz w:val="20"/>
          <w:szCs w:val="20"/>
        </w:rPr>
        <w:t>:</w:t>
      </w:r>
      <w:r w:rsidR="0040246B">
        <w:rPr>
          <w:rFonts w:ascii="Verdana" w:hAnsi="Verdana" w:cs="Arial"/>
          <w:sz w:val="20"/>
          <w:szCs w:val="20"/>
        </w:rPr>
        <w:t xml:space="preserve"> General Conditions of Contract</w:t>
      </w:r>
    </w:p>
    <w:p w:rsidR="006B6C18"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2.2.7</w:t>
      </w:r>
      <w:r w:rsidR="00A148CB">
        <w:rPr>
          <w:rFonts w:ascii="Verdana" w:hAnsi="Verdana" w:cs="Arial"/>
          <w:b/>
          <w:sz w:val="20"/>
          <w:szCs w:val="20"/>
        </w:rPr>
        <w:t xml:space="preserve"> </w:t>
      </w:r>
      <w:r>
        <w:rPr>
          <w:rFonts w:ascii="Verdana" w:hAnsi="Verdana" w:cs="Arial"/>
          <w:b/>
          <w:sz w:val="20"/>
          <w:szCs w:val="20"/>
        </w:rPr>
        <w:t>Schedule 7</w:t>
      </w:r>
      <w:r w:rsidR="006B6C18" w:rsidRPr="002263AA">
        <w:rPr>
          <w:rFonts w:ascii="Verdana" w:hAnsi="Verdana" w:cs="Arial"/>
          <w:b/>
          <w:sz w:val="20"/>
          <w:szCs w:val="20"/>
        </w:rPr>
        <w:t>:</w:t>
      </w:r>
      <w:r w:rsidR="006B6C18">
        <w:rPr>
          <w:rFonts w:ascii="Verdana" w:hAnsi="Verdana" w:cs="Arial"/>
          <w:sz w:val="20"/>
          <w:szCs w:val="20"/>
        </w:rPr>
        <w:t xml:space="preserve"> Specification sheet stating whether you comply or not comply</w:t>
      </w:r>
    </w:p>
    <w:p w:rsidR="001919CA"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2.2.8</w:t>
      </w:r>
      <w:r w:rsidR="00A148CB">
        <w:rPr>
          <w:rFonts w:ascii="Verdana" w:hAnsi="Verdana" w:cs="Arial"/>
          <w:sz w:val="20"/>
          <w:szCs w:val="20"/>
        </w:rPr>
        <w:t xml:space="preserve"> </w:t>
      </w:r>
      <w:r w:rsidR="001919CA" w:rsidRPr="001919CA">
        <w:rPr>
          <w:rFonts w:ascii="Verdana" w:hAnsi="Verdana" w:cs="Arial"/>
          <w:b/>
          <w:sz w:val="20"/>
          <w:szCs w:val="20"/>
        </w:rPr>
        <w:t>Schedule</w:t>
      </w:r>
      <w:r>
        <w:rPr>
          <w:rFonts w:ascii="Verdana" w:hAnsi="Verdana" w:cs="Arial"/>
          <w:b/>
          <w:sz w:val="20"/>
          <w:szCs w:val="20"/>
        </w:rPr>
        <w:t xml:space="preserve"> 8</w:t>
      </w:r>
      <w:r w:rsidR="001919CA">
        <w:rPr>
          <w:rFonts w:ascii="Verdana" w:hAnsi="Verdana" w:cs="Arial"/>
          <w:sz w:val="20"/>
          <w:szCs w:val="20"/>
        </w:rPr>
        <w:t>; Proof of registration with National Treasury</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2"/>
    <w:bookmarkEnd w:id="3"/>
    <w:bookmarkEnd w:id="4"/>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0"/>
          <w:footerReference w:type="even" r:id="rId11"/>
          <w:footerReference w:type="default" r:id="rId12"/>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9" w:name="_Toc372610075"/>
      <w:r>
        <w:rPr>
          <w:color w:val="000080"/>
          <w:sz w:val="36"/>
          <w:szCs w:val="36"/>
        </w:rPr>
        <w:lastRenderedPageBreak/>
        <w:t>PRICE</w:t>
      </w:r>
      <w:bookmarkEnd w:id="9"/>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A148CB">
        <w:rPr>
          <w:rFonts w:ascii="Verdana" w:hAnsi="Verdana"/>
          <w:b/>
          <w:sz w:val="20"/>
          <w:szCs w:val="20"/>
        </w:rPr>
        <w:t>N</w:t>
      </w:r>
      <w:r w:rsidR="00A148CB" w:rsidRPr="006B512E">
        <w:rPr>
          <w:rFonts w:ascii="Verdana" w:hAnsi="Verdana"/>
          <w:b/>
          <w:sz w:val="20"/>
          <w:szCs w:val="20"/>
        </w:rPr>
        <w:t>umber</w:t>
      </w:r>
      <w:r w:rsidR="00A148CB">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Pr="00E918C0"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C44A50" w:rsidRDefault="00F73892"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Tot</w:t>
      </w:r>
      <w:r>
        <w:rPr>
          <w:rFonts w:ascii="Verdana" w:hAnsi="Verdana"/>
          <w:b/>
          <w:sz w:val="20"/>
          <w:szCs w:val="20"/>
        </w:rPr>
        <w:t>al Price</w:t>
      </w:r>
      <w:r w:rsidR="000D6A3E">
        <w:rPr>
          <w:rFonts w:ascii="Verdana" w:hAnsi="Verdana"/>
          <w:b/>
          <w:sz w:val="20"/>
          <w:szCs w:val="20"/>
        </w:rPr>
        <w:t xml:space="preserve"> INCL VAT</w:t>
      </w:r>
      <w:r w:rsidR="009A18FD">
        <w:rPr>
          <w:rFonts w:ascii="Verdana" w:hAnsi="Verdana"/>
          <w:b/>
          <w:sz w:val="20"/>
          <w:szCs w:val="20"/>
        </w:rPr>
        <w:t xml:space="preserve"> FOR 12 MONTHS</w:t>
      </w:r>
    </w:p>
    <w:p w:rsidR="000A3644" w:rsidRDefault="00203BFE"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w:t>
      </w:r>
    </w:p>
    <w:p w:rsidR="00B239ED" w:rsidRPr="00E918C0" w:rsidRDefault="00B239ED"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0A3644" w:rsidP="000A3644">
      <w:pPr>
        <w:pStyle w:val="ListParagraph"/>
        <w:spacing w:line="360" w:lineRule="auto"/>
        <w:rPr>
          <w:rFonts w:ascii="Verdana" w:hAnsi="Verdana"/>
          <w:bCs/>
          <w:sz w:val="20"/>
          <w:szCs w:val="20"/>
        </w:rPr>
      </w:pPr>
    </w:p>
    <w:p w:rsidR="00C56018" w:rsidRPr="00D9246C"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A064A8">
        <w:rPr>
          <w:rFonts w:ascii="Verdana" w:eastAsia="Arial Unicode MS" w:hAnsi="Verdana" w:cs="Arial"/>
          <w:b/>
          <w:sz w:val="20"/>
          <w:szCs w:val="20"/>
        </w:rPr>
        <w:t>A</w:t>
      </w:r>
      <w:r w:rsidR="0036536A">
        <w:rPr>
          <w:rFonts w:ascii="Verdana" w:eastAsia="Arial Unicode MS" w:hAnsi="Verdana" w:cs="Arial"/>
          <w:b/>
          <w:sz w:val="20"/>
          <w:szCs w:val="20"/>
        </w:rPr>
        <w:t xml:space="preserve">S </w:t>
      </w:r>
      <w:r w:rsidR="000A3644" w:rsidRPr="00D9246C">
        <w:rPr>
          <w:rFonts w:ascii="Verdana" w:eastAsia="Arial Unicode MS" w:hAnsi="Verdana" w:cs="Arial"/>
          <w:b/>
          <w:sz w:val="20"/>
          <w:szCs w:val="20"/>
        </w:rPr>
        <w:t>PE</w:t>
      </w:r>
      <w:r w:rsidR="00A064A8">
        <w:rPr>
          <w:rFonts w:ascii="Verdana" w:eastAsia="Arial Unicode MS" w:hAnsi="Verdana" w:cs="Arial"/>
          <w:b/>
          <w:sz w:val="20"/>
          <w:szCs w:val="20"/>
        </w:rPr>
        <w:t>R</w:t>
      </w:r>
      <w:r w:rsidR="0036536A">
        <w:rPr>
          <w:rFonts w:ascii="Verdana" w:eastAsia="Arial Unicode MS" w:hAnsi="Verdana" w:cs="Arial"/>
          <w:b/>
          <w:sz w:val="20"/>
          <w:szCs w:val="20"/>
        </w:rPr>
        <w:t xml:space="preserve"> THE TABLE BELOW</w:t>
      </w:r>
    </w:p>
    <w:tbl>
      <w:tblPr>
        <w:tblStyle w:val="TableGrid"/>
        <w:tblpPr w:leftFromText="180" w:rightFromText="180" w:vertAnchor="text" w:tblpX="720" w:tblpY="1"/>
        <w:tblOverlap w:val="never"/>
        <w:tblW w:w="0" w:type="auto"/>
        <w:tblLook w:val="04A0" w:firstRow="1" w:lastRow="0" w:firstColumn="1" w:lastColumn="0" w:noHBand="0" w:noVBand="1"/>
      </w:tblPr>
      <w:tblGrid>
        <w:gridCol w:w="3539"/>
        <w:gridCol w:w="2126"/>
        <w:gridCol w:w="2126"/>
        <w:gridCol w:w="2126"/>
      </w:tblGrid>
      <w:tr w:rsidR="003900A6" w:rsidRPr="000D6A3E" w:rsidTr="00D37FF2">
        <w:tc>
          <w:tcPr>
            <w:tcW w:w="3539" w:type="dxa"/>
            <w:shd w:val="clear" w:color="auto" w:fill="D9D9D9" w:themeFill="background1" w:themeFillShade="D9"/>
          </w:tcPr>
          <w:p w:rsidR="003900A6" w:rsidRPr="000D6A3E" w:rsidRDefault="003900A6" w:rsidP="003900A6">
            <w:pPr>
              <w:pStyle w:val="ListParagraph"/>
              <w:spacing w:line="360" w:lineRule="auto"/>
              <w:ind w:left="0"/>
              <w:jc w:val="center"/>
              <w:rPr>
                <w:rFonts w:ascii="Arial" w:hAnsi="Arial" w:cs="Arial"/>
                <w:b/>
                <w:bCs/>
                <w:sz w:val="20"/>
                <w:szCs w:val="20"/>
              </w:rPr>
            </w:pPr>
            <w:r w:rsidRPr="000D6A3E">
              <w:rPr>
                <w:rFonts w:ascii="Arial" w:hAnsi="Arial" w:cs="Arial"/>
                <w:b/>
                <w:bCs/>
                <w:sz w:val="20"/>
                <w:szCs w:val="20"/>
              </w:rPr>
              <w:t>Description</w:t>
            </w:r>
          </w:p>
        </w:tc>
        <w:tc>
          <w:tcPr>
            <w:tcW w:w="2126" w:type="dxa"/>
            <w:shd w:val="clear" w:color="auto" w:fill="D9D9D9" w:themeFill="background1" w:themeFillShade="D9"/>
          </w:tcPr>
          <w:p w:rsidR="003900A6" w:rsidRDefault="003900A6" w:rsidP="003900A6">
            <w:pPr>
              <w:pStyle w:val="ListParagraph"/>
              <w:spacing w:line="360" w:lineRule="auto"/>
              <w:ind w:left="0"/>
              <w:jc w:val="center"/>
              <w:rPr>
                <w:rFonts w:ascii="Arial" w:hAnsi="Arial" w:cs="Arial"/>
                <w:b/>
                <w:bCs/>
                <w:sz w:val="20"/>
                <w:szCs w:val="20"/>
              </w:rPr>
            </w:pPr>
            <w:r>
              <w:rPr>
                <w:rFonts w:ascii="Arial" w:hAnsi="Arial" w:cs="Arial"/>
                <w:b/>
                <w:bCs/>
                <w:sz w:val="20"/>
                <w:szCs w:val="20"/>
              </w:rPr>
              <w:t>Quantity</w:t>
            </w:r>
          </w:p>
        </w:tc>
        <w:tc>
          <w:tcPr>
            <w:tcW w:w="2126" w:type="dxa"/>
            <w:shd w:val="clear" w:color="auto" w:fill="D9D9D9" w:themeFill="background1" w:themeFillShade="D9"/>
          </w:tcPr>
          <w:p w:rsidR="003900A6" w:rsidRDefault="003900A6" w:rsidP="003900A6">
            <w:pPr>
              <w:pStyle w:val="ListParagraph"/>
              <w:spacing w:line="360" w:lineRule="auto"/>
              <w:ind w:left="0"/>
              <w:rPr>
                <w:rFonts w:ascii="Arial" w:hAnsi="Arial" w:cs="Arial"/>
                <w:b/>
                <w:bCs/>
                <w:sz w:val="20"/>
                <w:szCs w:val="20"/>
              </w:rPr>
            </w:pPr>
            <w:r>
              <w:rPr>
                <w:rFonts w:ascii="Arial" w:hAnsi="Arial" w:cs="Arial"/>
                <w:b/>
                <w:bCs/>
                <w:sz w:val="20"/>
                <w:szCs w:val="20"/>
              </w:rPr>
              <w:t>Price (Vat Exclusive)</w:t>
            </w:r>
          </w:p>
        </w:tc>
        <w:tc>
          <w:tcPr>
            <w:tcW w:w="2126" w:type="dxa"/>
            <w:shd w:val="clear" w:color="auto" w:fill="D9D9D9" w:themeFill="background1" w:themeFillShade="D9"/>
          </w:tcPr>
          <w:p w:rsidR="003900A6" w:rsidRDefault="003900A6" w:rsidP="003900A6">
            <w:pPr>
              <w:pStyle w:val="ListParagraph"/>
              <w:spacing w:line="360" w:lineRule="auto"/>
              <w:ind w:left="0"/>
              <w:jc w:val="center"/>
              <w:rPr>
                <w:rFonts w:ascii="Arial" w:hAnsi="Arial" w:cs="Arial"/>
                <w:b/>
                <w:bCs/>
                <w:sz w:val="20"/>
                <w:szCs w:val="20"/>
              </w:rPr>
            </w:pPr>
            <w:r>
              <w:rPr>
                <w:rFonts w:ascii="Arial" w:hAnsi="Arial" w:cs="Arial"/>
                <w:b/>
                <w:bCs/>
                <w:sz w:val="20"/>
                <w:szCs w:val="20"/>
              </w:rPr>
              <w:t>Price (Vat Inclusive)</w:t>
            </w:r>
          </w:p>
        </w:tc>
      </w:tr>
      <w:tr w:rsidR="003900A6" w:rsidRPr="000D6A3E" w:rsidTr="00D37FF2">
        <w:tc>
          <w:tcPr>
            <w:tcW w:w="3539" w:type="dxa"/>
          </w:tcPr>
          <w:p w:rsidR="003900A6" w:rsidRPr="00676FC4" w:rsidRDefault="009A18FD" w:rsidP="003900A6">
            <w:pPr>
              <w:pStyle w:val="ListParagraph"/>
              <w:spacing w:line="360" w:lineRule="auto"/>
              <w:ind w:left="0"/>
              <w:rPr>
                <w:rFonts w:ascii="Arial" w:hAnsi="Arial" w:cs="Arial"/>
                <w:bCs/>
                <w:sz w:val="20"/>
                <w:szCs w:val="20"/>
              </w:rPr>
            </w:pPr>
            <w:r>
              <w:rPr>
                <w:rFonts w:ascii="Arial" w:hAnsi="Arial" w:cs="Arial"/>
                <w:bCs/>
                <w:sz w:val="20"/>
                <w:szCs w:val="20"/>
              </w:rPr>
              <w:t>COST PER MONTH</w:t>
            </w:r>
          </w:p>
        </w:tc>
        <w:tc>
          <w:tcPr>
            <w:tcW w:w="2126" w:type="dxa"/>
          </w:tcPr>
          <w:p w:rsidR="003900A6" w:rsidRPr="00676FC4" w:rsidRDefault="00D37FF2" w:rsidP="00D37FF2">
            <w:pPr>
              <w:pStyle w:val="ListParagraph"/>
              <w:spacing w:line="360" w:lineRule="auto"/>
              <w:ind w:left="0"/>
              <w:jc w:val="center"/>
              <w:rPr>
                <w:rFonts w:ascii="Arial" w:hAnsi="Arial" w:cs="Arial"/>
                <w:bCs/>
                <w:sz w:val="20"/>
                <w:szCs w:val="20"/>
              </w:rPr>
            </w:pPr>
            <w:r>
              <w:rPr>
                <w:rFonts w:ascii="Arial" w:hAnsi="Arial" w:cs="Arial"/>
                <w:bCs/>
                <w:sz w:val="20"/>
                <w:szCs w:val="20"/>
              </w:rPr>
              <w:t>1</w:t>
            </w: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r>
      <w:tr w:rsidR="009A18FD" w:rsidRPr="000D6A3E" w:rsidTr="00D37FF2">
        <w:tc>
          <w:tcPr>
            <w:tcW w:w="3539" w:type="dxa"/>
          </w:tcPr>
          <w:p w:rsidR="009A18FD" w:rsidRDefault="009A18FD" w:rsidP="003900A6">
            <w:pPr>
              <w:pStyle w:val="ListParagraph"/>
              <w:spacing w:line="360" w:lineRule="auto"/>
              <w:ind w:left="0"/>
              <w:rPr>
                <w:rFonts w:ascii="Arial" w:hAnsi="Arial" w:cs="Arial"/>
                <w:bCs/>
                <w:sz w:val="20"/>
                <w:szCs w:val="20"/>
              </w:rPr>
            </w:pPr>
            <w:r>
              <w:rPr>
                <w:rFonts w:ascii="Arial" w:hAnsi="Arial" w:cs="Arial"/>
                <w:bCs/>
                <w:sz w:val="20"/>
                <w:szCs w:val="20"/>
              </w:rPr>
              <w:t>COST FOR 12 MONTHS</w:t>
            </w:r>
          </w:p>
        </w:tc>
        <w:tc>
          <w:tcPr>
            <w:tcW w:w="2126" w:type="dxa"/>
          </w:tcPr>
          <w:p w:rsidR="009A18FD" w:rsidRDefault="009A18FD" w:rsidP="00D37FF2">
            <w:pPr>
              <w:pStyle w:val="ListParagraph"/>
              <w:spacing w:line="360" w:lineRule="auto"/>
              <w:ind w:left="0"/>
              <w:jc w:val="center"/>
              <w:rPr>
                <w:rFonts w:ascii="Arial" w:hAnsi="Arial" w:cs="Arial"/>
                <w:bCs/>
                <w:sz w:val="20"/>
                <w:szCs w:val="20"/>
              </w:rPr>
            </w:pPr>
            <w:r>
              <w:rPr>
                <w:rFonts w:ascii="Arial" w:hAnsi="Arial" w:cs="Arial"/>
                <w:bCs/>
                <w:sz w:val="20"/>
                <w:szCs w:val="20"/>
              </w:rPr>
              <w:t>12</w:t>
            </w:r>
          </w:p>
        </w:tc>
        <w:tc>
          <w:tcPr>
            <w:tcW w:w="2126" w:type="dxa"/>
          </w:tcPr>
          <w:p w:rsidR="009A18FD" w:rsidRDefault="009A18FD" w:rsidP="00676FC4">
            <w:pPr>
              <w:pStyle w:val="ListParagraph"/>
              <w:spacing w:line="360" w:lineRule="auto"/>
              <w:ind w:left="0"/>
              <w:jc w:val="center"/>
              <w:rPr>
                <w:rFonts w:ascii="Arial" w:hAnsi="Arial" w:cs="Arial"/>
                <w:bCs/>
                <w:sz w:val="20"/>
                <w:szCs w:val="20"/>
              </w:rPr>
            </w:pPr>
          </w:p>
        </w:tc>
        <w:tc>
          <w:tcPr>
            <w:tcW w:w="2126" w:type="dxa"/>
          </w:tcPr>
          <w:p w:rsidR="009A18FD" w:rsidRDefault="009A18FD" w:rsidP="00676FC4">
            <w:pPr>
              <w:pStyle w:val="ListParagraph"/>
              <w:spacing w:line="360" w:lineRule="auto"/>
              <w:ind w:left="0"/>
              <w:jc w:val="center"/>
              <w:rPr>
                <w:rFonts w:ascii="Arial" w:hAnsi="Arial" w:cs="Arial"/>
                <w:bCs/>
                <w:sz w:val="20"/>
                <w:szCs w:val="20"/>
              </w:rPr>
            </w:pPr>
          </w:p>
        </w:tc>
      </w:tr>
    </w:tbl>
    <w:p w:rsidR="006553F0" w:rsidRDefault="006553F0"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C44A50" w:rsidRDefault="00C44A50" w:rsidP="00814856">
      <w:pPr>
        <w:spacing w:line="360" w:lineRule="auto"/>
        <w:rPr>
          <w:rFonts w:ascii="Arial" w:hAnsi="Arial" w:cs="Arial"/>
          <w:b/>
          <w:bCs/>
          <w:color w:val="FF0000"/>
          <w:sz w:val="20"/>
          <w:szCs w:val="20"/>
        </w:rPr>
      </w:pPr>
    </w:p>
    <w:p w:rsidR="00C44A50" w:rsidRDefault="00C44A50" w:rsidP="00814856">
      <w:pPr>
        <w:spacing w:line="360" w:lineRule="auto"/>
        <w:rPr>
          <w:rFonts w:ascii="Arial" w:hAnsi="Arial" w:cs="Arial"/>
          <w:b/>
          <w:bCs/>
          <w:color w:val="FF0000"/>
          <w:sz w:val="20"/>
          <w:szCs w:val="20"/>
        </w:rPr>
      </w:pPr>
    </w:p>
    <w:p w:rsidR="00C44A50" w:rsidRDefault="00C44A50" w:rsidP="00814856">
      <w:pPr>
        <w:spacing w:line="360" w:lineRule="auto"/>
        <w:rPr>
          <w:rFonts w:ascii="Arial" w:hAnsi="Arial" w:cs="Arial"/>
          <w:b/>
          <w:bCs/>
          <w:color w:val="FF0000"/>
          <w:sz w:val="20"/>
          <w:szCs w:val="20"/>
        </w:rPr>
      </w:pPr>
    </w:p>
    <w:p w:rsidR="00C44A50" w:rsidRDefault="00C44A50"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Pr="000D6A3E" w:rsidRDefault="00923EE4" w:rsidP="00814856">
      <w:pPr>
        <w:spacing w:line="360" w:lineRule="auto"/>
        <w:rPr>
          <w:rFonts w:ascii="Arial" w:hAnsi="Arial" w:cs="Arial"/>
          <w:b/>
          <w:bCs/>
          <w:color w:val="FF0000"/>
          <w:sz w:val="20"/>
          <w:szCs w:val="20"/>
        </w:rPr>
      </w:pPr>
    </w:p>
    <w:p w:rsidR="00D37FF2" w:rsidRPr="000D6A3E" w:rsidRDefault="00D37FF2" w:rsidP="00814856">
      <w:pPr>
        <w:spacing w:line="360" w:lineRule="auto"/>
        <w:rPr>
          <w:rFonts w:ascii="Arial" w:hAnsi="Arial" w:cs="Arial"/>
          <w:b/>
          <w:bCs/>
          <w:color w:val="FF0000"/>
          <w:sz w:val="20"/>
          <w:szCs w:val="20"/>
        </w:rPr>
      </w:pPr>
    </w:p>
    <w:p w:rsidR="00B50C3D" w:rsidRPr="000D6A3E" w:rsidRDefault="00B50C3D" w:rsidP="00814856">
      <w:pPr>
        <w:spacing w:line="360" w:lineRule="auto"/>
        <w:rPr>
          <w:rFonts w:ascii="Arial" w:hAnsi="Arial" w:cs="Arial"/>
          <w:b/>
          <w:bCs/>
          <w:color w:val="FF0000"/>
          <w:sz w:val="20"/>
          <w:szCs w:val="20"/>
        </w:rPr>
      </w:pPr>
    </w:p>
    <w:p w:rsidR="006553F0" w:rsidRPr="000D6A3E" w:rsidRDefault="00D6711C" w:rsidP="00814856">
      <w:pPr>
        <w:spacing w:line="360" w:lineRule="auto"/>
        <w:rPr>
          <w:rFonts w:ascii="Arial" w:hAnsi="Arial" w:cs="Arial"/>
          <w:bCs/>
          <w:sz w:val="20"/>
          <w:szCs w:val="20"/>
        </w:rPr>
      </w:pPr>
      <w:r w:rsidRPr="000D6A3E">
        <w:rPr>
          <w:rFonts w:ascii="Arial" w:hAnsi="Arial" w:cs="Arial"/>
          <w:b/>
          <w:bCs/>
          <w:color w:val="FF0000"/>
          <w:sz w:val="20"/>
          <w:szCs w:val="20"/>
        </w:rPr>
        <w:lastRenderedPageBreak/>
        <w:t>Bidder must tick next to each specification whether they comply or not, if not submitted the bidder will be disqualified</w:t>
      </w:r>
      <w:r w:rsidR="00E918C0" w:rsidRPr="000D6A3E">
        <w:rPr>
          <w:rFonts w:ascii="Arial" w:hAnsi="Arial" w:cs="Arial"/>
          <w:b/>
          <w:bCs/>
          <w:color w:val="FF0000"/>
          <w:sz w:val="20"/>
          <w:szCs w:val="20"/>
        </w:rPr>
        <w:t>.</w:t>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p>
    <w:p w:rsidR="00C44A50" w:rsidRDefault="00C44A50" w:rsidP="00C44A50">
      <w:bookmarkStart w:id="10" w:name="_Toc372610076"/>
    </w:p>
    <w:tbl>
      <w:tblPr>
        <w:tblW w:w="9827" w:type="dxa"/>
        <w:tblInd w:w="109" w:type="dxa"/>
        <w:tblLayout w:type="fixed"/>
        <w:tblCellMar>
          <w:left w:w="0" w:type="dxa"/>
          <w:right w:w="0" w:type="dxa"/>
        </w:tblCellMar>
        <w:tblLook w:val="01E0" w:firstRow="1" w:lastRow="1" w:firstColumn="1" w:lastColumn="1" w:noHBand="0" w:noVBand="0"/>
      </w:tblPr>
      <w:tblGrid>
        <w:gridCol w:w="3290"/>
        <w:gridCol w:w="3290"/>
        <w:gridCol w:w="3247"/>
      </w:tblGrid>
      <w:tr w:rsidR="009A18FD" w:rsidRPr="00B46332" w:rsidTr="009A18FD">
        <w:trPr>
          <w:trHeight w:hRule="exact" w:val="514"/>
        </w:trPr>
        <w:tc>
          <w:tcPr>
            <w:tcW w:w="3290" w:type="dxa"/>
            <w:tcBorders>
              <w:top w:val="single" w:sz="4" w:space="0" w:color="000000"/>
              <w:left w:val="single" w:sz="4" w:space="0" w:color="000000"/>
              <w:bottom w:val="single" w:sz="4" w:space="0" w:color="000000"/>
              <w:right w:val="single" w:sz="4" w:space="0" w:color="000000"/>
            </w:tcBorders>
          </w:tcPr>
          <w:p w:rsidR="009A18FD" w:rsidRPr="009A18FD" w:rsidRDefault="009A18FD" w:rsidP="008D4E8A">
            <w:pPr>
              <w:widowControl w:val="0"/>
              <w:spacing w:line="291" w:lineRule="exact"/>
              <w:ind w:left="100" w:right="-20"/>
              <w:rPr>
                <w:rFonts w:ascii="Calibri" w:hAnsi="Calibri" w:cs="Calibri"/>
                <w:b/>
                <w:spacing w:val="1"/>
                <w:lang w:val="en-US"/>
              </w:rPr>
            </w:pPr>
            <w:r>
              <w:rPr>
                <w:rFonts w:ascii="Calibri" w:hAnsi="Calibri" w:cs="Calibri"/>
                <w:b/>
                <w:spacing w:val="1"/>
                <w:lang w:val="en-US"/>
              </w:rPr>
              <w:t>DESCRIPTION</w:t>
            </w:r>
          </w:p>
        </w:tc>
        <w:tc>
          <w:tcPr>
            <w:tcW w:w="3290" w:type="dxa"/>
            <w:tcBorders>
              <w:top w:val="single" w:sz="4" w:space="0" w:color="000000"/>
              <w:left w:val="single" w:sz="4" w:space="0" w:color="000000"/>
              <w:bottom w:val="single" w:sz="4" w:space="0" w:color="000000"/>
              <w:right w:val="single" w:sz="4" w:space="0" w:color="000000"/>
            </w:tcBorders>
          </w:tcPr>
          <w:p w:rsidR="009A18FD" w:rsidRPr="009A18FD" w:rsidRDefault="009A18FD" w:rsidP="008D4E8A">
            <w:pPr>
              <w:widowControl w:val="0"/>
              <w:spacing w:line="291" w:lineRule="exact"/>
              <w:ind w:left="100" w:right="-20"/>
              <w:rPr>
                <w:rFonts w:ascii="Calibri" w:hAnsi="Calibri" w:cs="Calibri"/>
                <w:b/>
                <w:spacing w:val="1"/>
                <w:lang w:val="en-US"/>
              </w:rPr>
            </w:pPr>
            <w:r w:rsidRPr="009A18FD">
              <w:rPr>
                <w:rFonts w:ascii="Calibri" w:hAnsi="Calibri" w:cs="Calibri"/>
                <w:b/>
                <w:spacing w:val="1"/>
                <w:lang w:val="en-US"/>
              </w:rPr>
              <w:t>COMPLY</w:t>
            </w:r>
          </w:p>
        </w:tc>
        <w:tc>
          <w:tcPr>
            <w:tcW w:w="3247" w:type="dxa"/>
            <w:tcBorders>
              <w:top w:val="single" w:sz="4" w:space="0" w:color="000000"/>
              <w:left w:val="single" w:sz="4" w:space="0" w:color="000000"/>
              <w:bottom w:val="single" w:sz="4" w:space="0" w:color="000000"/>
              <w:right w:val="single" w:sz="4" w:space="0" w:color="000000"/>
            </w:tcBorders>
          </w:tcPr>
          <w:p w:rsidR="009A18FD" w:rsidRPr="009A18FD" w:rsidRDefault="009A18FD" w:rsidP="008D4E8A">
            <w:pPr>
              <w:widowControl w:val="0"/>
              <w:spacing w:line="291" w:lineRule="exact"/>
              <w:ind w:left="100" w:right="-20"/>
              <w:rPr>
                <w:rFonts w:ascii="Calibri" w:hAnsi="Calibri" w:cs="Calibri"/>
                <w:b/>
                <w:spacing w:val="1"/>
                <w:lang w:val="en-US"/>
              </w:rPr>
            </w:pPr>
            <w:r w:rsidRPr="009A18FD">
              <w:rPr>
                <w:rFonts w:ascii="Calibri" w:hAnsi="Calibri" w:cs="Calibri"/>
                <w:b/>
                <w:spacing w:val="1"/>
                <w:lang w:val="en-US"/>
              </w:rPr>
              <w:t>NOT COMPLY</w:t>
            </w:r>
          </w:p>
        </w:tc>
      </w:tr>
      <w:tr w:rsidR="009A18FD" w:rsidTr="009A18FD">
        <w:trPr>
          <w:trHeight w:hRule="exact" w:val="1045"/>
        </w:trPr>
        <w:tc>
          <w:tcPr>
            <w:tcW w:w="3290" w:type="dxa"/>
            <w:tcBorders>
              <w:top w:val="single" w:sz="4" w:space="0" w:color="000000"/>
              <w:left w:val="single" w:sz="4" w:space="0" w:color="000000"/>
              <w:bottom w:val="single" w:sz="4" w:space="0" w:color="000000"/>
              <w:right w:val="single" w:sz="4" w:space="0" w:color="000000"/>
            </w:tcBorders>
          </w:tcPr>
          <w:p w:rsidR="009A18FD" w:rsidRDefault="009A18FD" w:rsidP="008D4E8A">
            <w:pPr>
              <w:widowControl w:val="0"/>
              <w:spacing w:line="291" w:lineRule="exact"/>
              <w:ind w:left="100" w:right="-20"/>
              <w:rPr>
                <w:rFonts w:ascii="Calibri" w:hAnsi="Calibri" w:cs="Calibri"/>
                <w:position w:val="1"/>
                <w:lang w:val="en-US"/>
              </w:rPr>
            </w:pPr>
            <w:r>
              <w:rPr>
                <w:rFonts w:ascii="Calibri" w:hAnsi="Calibri" w:cs="Calibri"/>
                <w:position w:val="1"/>
                <w:lang w:val="en-US"/>
              </w:rPr>
              <w:t>Bidder must be able to provide 100Mbps for Sandringham and 50Mbps for Braamfontein</w:t>
            </w:r>
          </w:p>
        </w:tc>
        <w:tc>
          <w:tcPr>
            <w:tcW w:w="3290" w:type="dxa"/>
            <w:tcBorders>
              <w:top w:val="single" w:sz="4" w:space="0" w:color="000000"/>
              <w:left w:val="single" w:sz="4" w:space="0" w:color="000000"/>
              <w:bottom w:val="single" w:sz="4" w:space="0" w:color="000000"/>
              <w:right w:val="single" w:sz="4" w:space="0" w:color="000000"/>
            </w:tcBorders>
          </w:tcPr>
          <w:p w:rsidR="009A18FD" w:rsidRDefault="009A18FD" w:rsidP="008D4E8A">
            <w:pPr>
              <w:widowControl w:val="0"/>
              <w:spacing w:line="291" w:lineRule="exact"/>
              <w:ind w:left="100" w:right="-20"/>
              <w:rPr>
                <w:rFonts w:ascii="Calibri" w:hAnsi="Calibri" w:cs="Calibri"/>
                <w:position w:val="1"/>
                <w:lang w:val="en-US"/>
              </w:rPr>
            </w:pPr>
          </w:p>
        </w:tc>
        <w:tc>
          <w:tcPr>
            <w:tcW w:w="3247" w:type="dxa"/>
            <w:tcBorders>
              <w:top w:val="single" w:sz="4" w:space="0" w:color="000000"/>
              <w:left w:val="single" w:sz="4" w:space="0" w:color="000000"/>
              <w:bottom w:val="single" w:sz="4" w:space="0" w:color="000000"/>
              <w:right w:val="single" w:sz="4" w:space="0" w:color="000000"/>
            </w:tcBorders>
          </w:tcPr>
          <w:p w:rsidR="009A18FD" w:rsidRDefault="009A18FD" w:rsidP="008D4E8A">
            <w:pPr>
              <w:widowControl w:val="0"/>
              <w:spacing w:line="291" w:lineRule="exact"/>
              <w:ind w:left="100" w:right="-20"/>
              <w:rPr>
                <w:rFonts w:ascii="Calibri" w:hAnsi="Calibri" w:cs="Calibri"/>
                <w:position w:val="1"/>
                <w:lang w:val="en-US"/>
              </w:rPr>
            </w:pPr>
          </w:p>
        </w:tc>
      </w:tr>
      <w:tr w:rsidR="009A18FD" w:rsidRPr="00B46332" w:rsidTr="009A18FD">
        <w:trPr>
          <w:trHeight w:hRule="exact" w:val="1003"/>
        </w:trPr>
        <w:tc>
          <w:tcPr>
            <w:tcW w:w="3290" w:type="dxa"/>
            <w:tcBorders>
              <w:top w:val="single" w:sz="4" w:space="0" w:color="000000"/>
              <w:left w:val="single" w:sz="4" w:space="0" w:color="000000"/>
              <w:bottom w:val="single" w:sz="4" w:space="0" w:color="000000"/>
              <w:right w:val="single" w:sz="4" w:space="0" w:color="000000"/>
            </w:tcBorders>
          </w:tcPr>
          <w:p w:rsidR="009A18FD" w:rsidRDefault="009A18FD" w:rsidP="008D4E8A">
            <w:pPr>
              <w:widowControl w:val="0"/>
              <w:spacing w:line="291" w:lineRule="exact"/>
              <w:ind w:left="100" w:right="-20"/>
              <w:rPr>
                <w:rFonts w:ascii="Calibri" w:hAnsi="Calibri" w:cs="Calibri"/>
                <w:position w:val="1"/>
                <w:lang w:val="en-US"/>
              </w:rPr>
            </w:pPr>
            <w:r>
              <w:rPr>
                <w:rFonts w:ascii="Calibri" w:hAnsi="Calibri" w:cs="Calibri"/>
                <w:position w:val="1"/>
                <w:lang w:val="en-US"/>
              </w:rPr>
              <w:t>Bidder must be able to provide high quality international and local bandwith</w:t>
            </w:r>
          </w:p>
        </w:tc>
        <w:tc>
          <w:tcPr>
            <w:tcW w:w="3290" w:type="dxa"/>
            <w:tcBorders>
              <w:top w:val="single" w:sz="4" w:space="0" w:color="000000"/>
              <w:left w:val="single" w:sz="4" w:space="0" w:color="000000"/>
              <w:bottom w:val="single" w:sz="4" w:space="0" w:color="000000"/>
              <w:right w:val="single" w:sz="4" w:space="0" w:color="000000"/>
            </w:tcBorders>
          </w:tcPr>
          <w:p w:rsidR="009A18FD" w:rsidRDefault="009A18FD" w:rsidP="008D4E8A">
            <w:pPr>
              <w:widowControl w:val="0"/>
              <w:spacing w:line="291" w:lineRule="exact"/>
              <w:ind w:left="100" w:right="-20"/>
              <w:rPr>
                <w:rFonts w:ascii="Calibri" w:hAnsi="Calibri" w:cs="Calibri"/>
                <w:position w:val="1"/>
                <w:lang w:val="en-US"/>
              </w:rPr>
            </w:pPr>
          </w:p>
        </w:tc>
        <w:tc>
          <w:tcPr>
            <w:tcW w:w="3247" w:type="dxa"/>
            <w:tcBorders>
              <w:top w:val="single" w:sz="4" w:space="0" w:color="000000"/>
              <w:left w:val="single" w:sz="4" w:space="0" w:color="000000"/>
              <w:bottom w:val="single" w:sz="4" w:space="0" w:color="000000"/>
              <w:right w:val="single" w:sz="4" w:space="0" w:color="000000"/>
            </w:tcBorders>
          </w:tcPr>
          <w:p w:rsidR="009A18FD" w:rsidRDefault="009A18FD" w:rsidP="008D4E8A">
            <w:pPr>
              <w:widowControl w:val="0"/>
              <w:spacing w:line="291" w:lineRule="exact"/>
              <w:ind w:left="100" w:right="-20"/>
              <w:rPr>
                <w:rFonts w:ascii="Calibri" w:hAnsi="Calibri" w:cs="Calibri"/>
                <w:position w:val="1"/>
                <w:lang w:val="en-US"/>
              </w:rPr>
            </w:pPr>
          </w:p>
        </w:tc>
      </w:tr>
      <w:tr w:rsidR="009A18FD" w:rsidTr="009A18FD">
        <w:trPr>
          <w:trHeight w:hRule="exact" w:val="1114"/>
        </w:trPr>
        <w:tc>
          <w:tcPr>
            <w:tcW w:w="3290" w:type="dxa"/>
            <w:tcBorders>
              <w:top w:val="single" w:sz="4" w:space="0" w:color="000000"/>
              <w:left w:val="single" w:sz="4" w:space="0" w:color="000000"/>
              <w:bottom w:val="single" w:sz="4" w:space="0" w:color="000000"/>
              <w:right w:val="single" w:sz="4" w:space="0" w:color="000000"/>
            </w:tcBorders>
          </w:tcPr>
          <w:p w:rsidR="009A18FD" w:rsidRDefault="009A18FD" w:rsidP="008D4E8A">
            <w:pPr>
              <w:widowControl w:val="0"/>
              <w:spacing w:line="291" w:lineRule="exact"/>
              <w:ind w:left="100" w:right="-20"/>
              <w:rPr>
                <w:rFonts w:ascii="Calibri" w:hAnsi="Calibri" w:cs="Calibri"/>
                <w:position w:val="1"/>
                <w:lang w:val="en-US"/>
              </w:rPr>
            </w:pPr>
            <w:r>
              <w:rPr>
                <w:rFonts w:ascii="Calibri" w:hAnsi="Calibri" w:cs="Calibri"/>
                <w:position w:val="1"/>
                <w:lang w:val="en-US"/>
              </w:rPr>
              <w:t>The average packet loss must be &lt;1.5%</w:t>
            </w:r>
          </w:p>
        </w:tc>
        <w:tc>
          <w:tcPr>
            <w:tcW w:w="3290" w:type="dxa"/>
            <w:tcBorders>
              <w:top w:val="single" w:sz="4" w:space="0" w:color="000000"/>
              <w:left w:val="single" w:sz="4" w:space="0" w:color="000000"/>
              <w:bottom w:val="single" w:sz="4" w:space="0" w:color="000000"/>
              <w:right w:val="single" w:sz="4" w:space="0" w:color="000000"/>
            </w:tcBorders>
          </w:tcPr>
          <w:p w:rsidR="009A18FD" w:rsidRDefault="009A18FD" w:rsidP="008D4E8A">
            <w:pPr>
              <w:widowControl w:val="0"/>
              <w:spacing w:line="291" w:lineRule="exact"/>
              <w:ind w:left="100" w:right="-20"/>
              <w:rPr>
                <w:rFonts w:ascii="Calibri" w:hAnsi="Calibri" w:cs="Calibri"/>
                <w:position w:val="1"/>
                <w:lang w:val="en-US"/>
              </w:rPr>
            </w:pPr>
          </w:p>
        </w:tc>
        <w:tc>
          <w:tcPr>
            <w:tcW w:w="3247" w:type="dxa"/>
            <w:tcBorders>
              <w:top w:val="single" w:sz="4" w:space="0" w:color="000000"/>
              <w:left w:val="single" w:sz="4" w:space="0" w:color="000000"/>
              <w:bottom w:val="single" w:sz="4" w:space="0" w:color="000000"/>
              <w:right w:val="single" w:sz="4" w:space="0" w:color="000000"/>
            </w:tcBorders>
          </w:tcPr>
          <w:p w:rsidR="009A18FD" w:rsidRDefault="009A18FD" w:rsidP="008D4E8A">
            <w:pPr>
              <w:widowControl w:val="0"/>
              <w:spacing w:line="291" w:lineRule="exact"/>
              <w:ind w:left="100" w:right="-20"/>
              <w:rPr>
                <w:rFonts w:ascii="Calibri" w:hAnsi="Calibri" w:cs="Calibri"/>
                <w:position w:val="1"/>
                <w:lang w:val="en-US"/>
              </w:rPr>
            </w:pPr>
          </w:p>
        </w:tc>
      </w:tr>
      <w:tr w:rsidR="009A18FD" w:rsidRPr="00B46332" w:rsidTr="009A18FD">
        <w:trPr>
          <w:trHeight w:hRule="exact" w:val="799"/>
        </w:trPr>
        <w:tc>
          <w:tcPr>
            <w:tcW w:w="3290" w:type="dxa"/>
            <w:tcBorders>
              <w:top w:val="single" w:sz="4" w:space="0" w:color="000000"/>
              <w:left w:val="single" w:sz="4" w:space="0" w:color="000000"/>
              <w:bottom w:val="single" w:sz="4" w:space="0" w:color="000000"/>
              <w:right w:val="single" w:sz="4" w:space="0" w:color="000000"/>
            </w:tcBorders>
          </w:tcPr>
          <w:p w:rsidR="009A18FD" w:rsidRDefault="009A18FD" w:rsidP="008D4E8A">
            <w:pPr>
              <w:widowControl w:val="0"/>
              <w:spacing w:line="291" w:lineRule="exact"/>
              <w:ind w:left="100" w:right="-20"/>
              <w:rPr>
                <w:rFonts w:ascii="Calibri" w:hAnsi="Calibri" w:cs="Calibri"/>
                <w:position w:val="1"/>
                <w:lang w:val="en-US"/>
              </w:rPr>
            </w:pPr>
            <w:r>
              <w:rPr>
                <w:rFonts w:ascii="Calibri" w:hAnsi="Calibri" w:cs="Calibri"/>
                <w:position w:val="1"/>
                <w:lang w:val="en-US"/>
              </w:rPr>
              <w:t>The Availability must be minimum 99.5%</w:t>
            </w:r>
          </w:p>
        </w:tc>
        <w:tc>
          <w:tcPr>
            <w:tcW w:w="3290" w:type="dxa"/>
            <w:tcBorders>
              <w:top w:val="single" w:sz="4" w:space="0" w:color="000000"/>
              <w:left w:val="single" w:sz="4" w:space="0" w:color="000000"/>
              <w:bottom w:val="single" w:sz="4" w:space="0" w:color="000000"/>
              <w:right w:val="single" w:sz="4" w:space="0" w:color="000000"/>
            </w:tcBorders>
          </w:tcPr>
          <w:p w:rsidR="009A18FD" w:rsidRDefault="009A18FD" w:rsidP="008D4E8A">
            <w:pPr>
              <w:widowControl w:val="0"/>
              <w:spacing w:line="291" w:lineRule="exact"/>
              <w:ind w:left="100" w:right="-20"/>
              <w:rPr>
                <w:rFonts w:ascii="Calibri" w:hAnsi="Calibri" w:cs="Calibri"/>
                <w:position w:val="1"/>
                <w:lang w:val="en-US"/>
              </w:rPr>
            </w:pPr>
          </w:p>
        </w:tc>
        <w:tc>
          <w:tcPr>
            <w:tcW w:w="3247" w:type="dxa"/>
            <w:tcBorders>
              <w:top w:val="single" w:sz="4" w:space="0" w:color="000000"/>
              <w:left w:val="single" w:sz="4" w:space="0" w:color="000000"/>
              <w:bottom w:val="single" w:sz="4" w:space="0" w:color="000000"/>
              <w:right w:val="single" w:sz="4" w:space="0" w:color="000000"/>
            </w:tcBorders>
          </w:tcPr>
          <w:p w:rsidR="009A18FD" w:rsidRDefault="009A18FD" w:rsidP="008D4E8A">
            <w:pPr>
              <w:widowControl w:val="0"/>
              <w:spacing w:line="291" w:lineRule="exact"/>
              <w:ind w:left="100" w:right="-20"/>
              <w:rPr>
                <w:rFonts w:ascii="Calibri" w:hAnsi="Calibri" w:cs="Calibri"/>
                <w:position w:val="1"/>
                <w:lang w:val="en-US"/>
              </w:rPr>
            </w:pPr>
          </w:p>
        </w:tc>
      </w:tr>
    </w:tbl>
    <w:p w:rsidR="00D37FF2" w:rsidRDefault="00D37FF2" w:rsidP="004B7180">
      <w:pPr>
        <w:spacing w:line="360" w:lineRule="auto"/>
        <w:rPr>
          <w:rFonts w:ascii="Arial" w:hAnsi="Arial" w:cs="Arial"/>
          <w:b/>
          <w:bCs/>
          <w:sz w:val="20"/>
          <w:szCs w:val="20"/>
          <w:u w:val="single"/>
        </w:rPr>
      </w:pPr>
    </w:p>
    <w:p w:rsidR="009A18FD" w:rsidRDefault="009A18FD" w:rsidP="004B7180">
      <w:pPr>
        <w:spacing w:line="360" w:lineRule="auto"/>
        <w:rPr>
          <w:rFonts w:ascii="Arial" w:hAnsi="Arial" w:cs="Arial"/>
          <w:b/>
          <w:bCs/>
          <w:sz w:val="20"/>
          <w:szCs w:val="20"/>
          <w:u w:val="single"/>
        </w:rPr>
      </w:pPr>
    </w:p>
    <w:p w:rsidR="009A18FD" w:rsidRDefault="009A18FD" w:rsidP="004B7180">
      <w:pPr>
        <w:spacing w:line="360" w:lineRule="auto"/>
        <w:rPr>
          <w:rFonts w:ascii="Arial" w:hAnsi="Arial" w:cs="Arial"/>
          <w:b/>
          <w:bCs/>
          <w:sz w:val="20"/>
          <w:szCs w:val="20"/>
          <w:u w:val="single"/>
        </w:rPr>
      </w:pPr>
      <w:r>
        <w:rPr>
          <w:rFonts w:ascii="Arial" w:hAnsi="Arial" w:cs="Arial"/>
          <w:b/>
          <w:bCs/>
          <w:sz w:val="20"/>
          <w:szCs w:val="20"/>
          <w:u w:val="single"/>
        </w:rPr>
        <w:t>SPECIFICATIONS:</w:t>
      </w:r>
    </w:p>
    <w:p w:rsidR="009A18FD" w:rsidRDefault="009A18FD" w:rsidP="004B7180">
      <w:pPr>
        <w:spacing w:line="360" w:lineRule="auto"/>
        <w:rPr>
          <w:rFonts w:ascii="Arial" w:hAnsi="Arial" w:cs="Arial"/>
          <w:b/>
          <w:bCs/>
          <w:sz w:val="20"/>
          <w:szCs w:val="20"/>
          <w:u w:val="single"/>
        </w:rPr>
      </w:pPr>
    </w:p>
    <w:tbl>
      <w:tblPr>
        <w:tblW w:w="0" w:type="auto"/>
        <w:tblInd w:w="109" w:type="dxa"/>
        <w:tblLayout w:type="fixed"/>
        <w:tblCellMar>
          <w:left w:w="0" w:type="dxa"/>
          <w:right w:w="0" w:type="dxa"/>
        </w:tblCellMar>
        <w:tblLook w:val="01E0" w:firstRow="1" w:lastRow="1" w:firstColumn="1" w:lastColumn="1" w:noHBand="0" w:noVBand="0"/>
      </w:tblPr>
      <w:tblGrid>
        <w:gridCol w:w="2612"/>
        <w:gridCol w:w="3375"/>
        <w:gridCol w:w="3375"/>
      </w:tblGrid>
      <w:tr w:rsidR="009A18FD" w:rsidRPr="00B46332" w:rsidTr="008D4E8A">
        <w:trPr>
          <w:trHeight w:hRule="exact" w:val="482"/>
        </w:trPr>
        <w:tc>
          <w:tcPr>
            <w:tcW w:w="2612" w:type="dxa"/>
            <w:tcBorders>
              <w:top w:val="single" w:sz="4" w:space="0" w:color="000000"/>
              <w:left w:val="single" w:sz="4" w:space="0" w:color="000000"/>
              <w:bottom w:val="single" w:sz="4" w:space="0" w:color="000000"/>
              <w:right w:val="single" w:sz="4" w:space="0" w:color="000000"/>
            </w:tcBorders>
          </w:tcPr>
          <w:p w:rsidR="009A18FD" w:rsidRPr="00B46332" w:rsidRDefault="009A18FD" w:rsidP="008D4E8A">
            <w:pPr>
              <w:widowControl w:val="0"/>
              <w:spacing w:line="289" w:lineRule="exact"/>
              <w:ind w:left="102" w:right="-20"/>
              <w:rPr>
                <w:rFonts w:ascii="Calibri" w:hAnsi="Calibri" w:cs="Calibri"/>
                <w:spacing w:val="-1"/>
                <w:position w:val="1"/>
                <w:lang w:val="en-US"/>
              </w:rPr>
            </w:pPr>
            <w:r w:rsidRPr="00B46332">
              <w:rPr>
                <w:rFonts w:ascii="Calibri" w:hAnsi="Calibri" w:cs="Calibri"/>
                <w:spacing w:val="-2"/>
                <w:position w:val="1"/>
                <w:lang w:val="en-US"/>
              </w:rPr>
              <w:t>S</w:t>
            </w:r>
            <w:r w:rsidRPr="00B46332">
              <w:rPr>
                <w:rFonts w:ascii="Calibri" w:hAnsi="Calibri" w:cs="Calibri"/>
                <w:spacing w:val="1"/>
                <w:position w:val="1"/>
                <w:lang w:val="en-US"/>
              </w:rPr>
              <w:t>t</w:t>
            </w:r>
            <w:r w:rsidRPr="00B46332">
              <w:rPr>
                <w:rFonts w:ascii="Calibri" w:hAnsi="Calibri" w:cs="Calibri"/>
                <w:position w:val="1"/>
                <w:lang w:val="en-US"/>
              </w:rPr>
              <w:t>a</w:t>
            </w:r>
            <w:r w:rsidRPr="00B46332">
              <w:rPr>
                <w:rFonts w:ascii="Calibri" w:hAnsi="Calibri" w:cs="Calibri"/>
                <w:spacing w:val="-1"/>
                <w:position w:val="1"/>
                <w:lang w:val="en-US"/>
              </w:rPr>
              <w:t>f</w:t>
            </w:r>
            <w:r w:rsidRPr="00B46332">
              <w:rPr>
                <w:rFonts w:ascii="Calibri" w:hAnsi="Calibri" w:cs="Calibri"/>
                <w:position w:val="1"/>
                <w:lang w:val="en-US"/>
              </w:rPr>
              <w:t>f</w:t>
            </w:r>
            <w:r w:rsidRPr="00B46332">
              <w:rPr>
                <w:rFonts w:ascii="Calibri" w:hAnsi="Calibri" w:cs="Calibri"/>
                <w:spacing w:val="1"/>
                <w:position w:val="1"/>
                <w:lang w:val="en-US"/>
              </w:rPr>
              <w:t xml:space="preserve"> </w:t>
            </w:r>
            <w:r w:rsidRPr="00B46332">
              <w:rPr>
                <w:rFonts w:ascii="Calibri" w:hAnsi="Calibri" w:cs="Calibri"/>
                <w:spacing w:val="-1"/>
                <w:position w:val="1"/>
                <w:lang w:val="en-US"/>
              </w:rPr>
              <w:t>C</w:t>
            </w:r>
            <w:r w:rsidRPr="00B46332">
              <w:rPr>
                <w:rFonts w:ascii="Calibri" w:hAnsi="Calibri" w:cs="Calibri"/>
                <w:position w:val="1"/>
                <w:lang w:val="en-US"/>
              </w:rPr>
              <w:t>ount</w:t>
            </w:r>
          </w:p>
        </w:tc>
        <w:tc>
          <w:tcPr>
            <w:tcW w:w="6750" w:type="dxa"/>
            <w:gridSpan w:val="2"/>
            <w:tcBorders>
              <w:top w:val="single" w:sz="4" w:space="0" w:color="000000"/>
              <w:left w:val="single" w:sz="4" w:space="0" w:color="000000"/>
              <w:bottom w:val="single" w:sz="4" w:space="0" w:color="000000"/>
              <w:right w:val="single" w:sz="4" w:space="0" w:color="000000"/>
            </w:tcBorders>
          </w:tcPr>
          <w:p w:rsidR="009A18FD" w:rsidRPr="00B46332" w:rsidRDefault="009A18FD" w:rsidP="008D4E8A">
            <w:pPr>
              <w:widowControl w:val="0"/>
              <w:spacing w:line="291" w:lineRule="exact"/>
              <w:ind w:left="100" w:right="-20"/>
              <w:rPr>
                <w:rFonts w:ascii="Calibri" w:hAnsi="Calibri" w:cs="Calibri"/>
                <w:spacing w:val="1"/>
                <w:lang w:val="en-US"/>
              </w:rPr>
            </w:pPr>
            <w:r>
              <w:rPr>
                <w:rFonts w:ascii="Calibri" w:hAnsi="Calibri" w:cs="Calibri"/>
                <w:spacing w:val="1"/>
                <w:lang w:val="en-US"/>
              </w:rPr>
              <w:t>800</w:t>
            </w:r>
          </w:p>
        </w:tc>
      </w:tr>
      <w:tr w:rsidR="009A18FD" w:rsidTr="008D4E8A">
        <w:trPr>
          <w:trHeight w:hRule="exact" w:val="805"/>
        </w:trPr>
        <w:tc>
          <w:tcPr>
            <w:tcW w:w="2612" w:type="dxa"/>
            <w:tcBorders>
              <w:top w:val="single" w:sz="4" w:space="0" w:color="000000"/>
              <w:left w:val="single" w:sz="4" w:space="0" w:color="000000"/>
              <w:bottom w:val="single" w:sz="4" w:space="0" w:color="000000"/>
              <w:right w:val="single" w:sz="4" w:space="0" w:color="000000"/>
            </w:tcBorders>
          </w:tcPr>
          <w:p w:rsidR="009A18FD" w:rsidRPr="00B46332" w:rsidRDefault="009A18FD" w:rsidP="008D4E8A">
            <w:pPr>
              <w:widowControl w:val="0"/>
              <w:spacing w:line="289" w:lineRule="exact"/>
              <w:ind w:left="102" w:right="-20"/>
              <w:rPr>
                <w:rFonts w:ascii="Calibri" w:hAnsi="Calibri" w:cs="Calibri"/>
                <w:spacing w:val="-1"/>
                <w:position w:val="1"/>
                <w:lang w:val="en-US"/>
              </w:rPr>
            </w:pPr>
            <w:r>
              <w:rPr>
                <w:rFonts w:ascii="Calibri" w:hAnsi="Calibri" w:cs="Calibri"/>
                <w:spacing w:val="-1"/>
                <w:position w:val="1"/>
                <w:lang w:val="en-US"/>
              </w:rPr>
              <w:t>Site</w:t>
            </w:r>
          </w:p>
        </w:tc>
        <w:tc>
          <w:tcPr>
            <w:tcW w:w="3375" w:type="dxa"/>
            <w:tcBorders>
              <w:top w:val="single" w:sz="4" w:space="0" w:color="000000"/>
              <w:left w:val="single" w:sz="4" w:space="0" w:color="000000"/>
              <w:bottom w:val="single" w:sz="4" w:space="0" w:color="000000"/>
              <w:right w:val="single" w:sz="4" w:space="0" w:color="000000"/>
            </w:tcBorders>
          </w:tcPr>
          <w:p w:rsidR="009A18FD" w:rsidRPr="00B46332" w:rsidRDefault="009A18FD" w:rsidP="008D4E8A">
            <w:pPr>
              <w:widowControl w:val="0"/>
              <w:spacing w:line="291" w:lineRule="exact"/>
              <w:ind w:left="100" w:right="-20"/>
              <w:rPr>
                <w:rFonts w:ascii="Calibri" w:hAnsi="Calibri" w:cs="Calibri"/>
                <w:spacing w:val="1"/>
                <w:lang w:val="en-US"/>
              </w:rPr>
            </w:pPr>
            <w:r>
              <w:rPr>
                <w:rFonts w:ascii="Calibri" w:hAnsi="Calibri" w:cs="Calibri"/>
                <w:spacing w:val="1"/>
                <w:lang w:val="en-US"/>
              </w:rPr>
              <w:t>Sandringham</w:t>
            </w:r>
          </w:p>
        </w:tc>
        <w:tc>
          <w:tcPr>
            <w:tcW w:w="3375" w:type="dxa"/>
            <w:tcBorders>
              <w:top w:val="single" w:sz="4" w:space="0" w:color="000000"/>
              <w:left w:val="single" w:sz="4" w:space="0" w:color="000000"/>
              <w:bottom w:val="single" w:sz="4" w:space="0" w:color="000000"/>
              <w:right w:val="single" w:sz="4" w:space="0" w:color="000000"/>
            </w:tcBorders>
          </w:tcPr>
          <w:p w:rsidR="009A18FD" w:rsidRDefault="009A18FD" w:rsidP="008D4E8A">
            <w:pPr>
              <w:widowControl w:val="0"/>
              <w:spacing w:line="291" w:lineRule="exact"/>
              <w:ind w:left="100" w:right="-20"/>
              <w:rPr>
                <w:rFonts w:ascii="Calibri" w:hAnsi="Calibri" w:cs="Calibri"/>
                <w:position w:val="1"/>
                <w:lang w:val="en-US"/>
              </w:rPr>
            </w:pPr>
            <w:r>
              <w:rPr>
                <w:rFonts w:ascii="Calibri" w:hAnsi="Calibri" w:cs="Calibri"/>
                <w:position w:val="1"/>
                <w:lang w:val="en-US"/>
              </w:rPr>
              <w:t>Braamfontein</w:t>
            </w:r>
          </w:p>
        </w:tc>
      </w:tr>
      <w:tr w:rsidR="009A18FD" w:rsidRPr="00B46332" w:rsidTr="008D4E8A">
        <w:trPr>
          <w:trHeight w:hRule="exact" w:val="805"/>
        </w:trPr>
        <w:tc>
          <w:tcPr>
            <w:tcW w:w="2612" w:type="dxa"/>
            <w:tcBorders>
              <w:top w:val="single" w:sz="4" w:space="0" w:color="000000"/>
              <w:left w:val="single" w:sz="4" w:space="0" w:color="000000"/>
              <w:bottom w:val="single" w:sz="4" w:space="0" w:color="000000"/>
              <w:right w:val="single" w:sz="4" w:space="0" w:color="000000"/>
            </w:tcBorders>
          </w:tcPr>
          <w:p w:rsidR="009A18FD" w:rsidRPr="00DD31B1" w:rsidRDefault="009A18FD" w:rsidP="008D4E8A">
            <w:pPr>
              <w:widowControl w:val="0"/>
              <w:spacing w:line="289" w:lineRule="exact"/>
              <w:ind w:left="102" w:right="-20"/>
              <w:rPr>
                <w:rFonts w:ascii="Calibri" w:hAnsi="Calibri" w:cs="Calibri"/>
                <w:lang w:val="en-US"/>
              </w:rPr>
            </w:pPr>
            <w:r w:rsidRPr="00B46332">
              <w:rPr>
                <w:rFonts w:ascii="Calibri" w:hAnsi="Calibri" w:cs="Calibri"/>
                <w:spacing w:val="-1"/>
                <w:position w:val="1"/>
                <w:lang w:val="en-US"/>
              </w:rPr>
              <w:t>B</w:t>
            </w:r>
            <w:r w:rsidRPr="00B46332">
              <w:rPr>
                <w:rFonts w:ascii="Calibri" w:hAnsi="Calibri" w:cs="Calibri"/>
                <w:position w:val="1"/>
                <w:lang w:val="en-US"/>
              </w:rPr>
              <w:t>a</w:t>
            </w:r>
            <w:r w:rsidRPr="00B46332">
              <w:rPr>
                <w:rFonts w:ascii="Calibri" w:hAnsi="Calibri" w:cs="Calibri"/>
                <w:spacing w:val="1"/>
                <w:position w:val="1"/>
                <w:lang w:val="en-US"/>
              </w:rPr>
              <w:t>nd</w:t>
            </w:r>
            <w:r w:rsidRPr="00B46332">
              <w:rPr>
                <w:rFonts w:ascii="Calibri" w:hAnsi="Calibri" w:cs="Calibri"/>
                <w:spacing w:val="-1"/>
                <w:position w:val="1"/>
                <w:lang w:val="en-US"/>
              </w:rPr>
              <w:t>w</w:t>
            </w:r>
            <w:r w:rsidRPr="00B46332">
              <w:rPr>
                <w:rFonts w:ascii="Calibri" w:hAnsi="Calibri" w:cs="Calibri"/>
                <w:position w:val="1"/>
                <w:lang w:val="en-US"/>
              </w:rPr>
              <w:t>i</w:t>
            </w:r>
            <w:r w:rsidRPr="00B46332">
              <w:rPr>
                <w:rFonts w:ascii="Calibri" w:hAnsi="Calibri" w:cs="Calibri"/>
                <w:spacing w:val="1"/>
                <w:position w:val="1"/>
                <w:lang w:val="en-US"/>
              </w:rPr>
              <w:t>d</w:t>
            </w:r>
            <w:r w:rsidRPr="00B46332">
              <w:rPr>
                <w:rFonts w:ascii="Calibri" w:hAnsi="Calibri" w:cs="Calibri"/>
                <w:spacing w:val="-1"/>
                <w:position w:val="1"/>
                <w:lang w:val="en-US"/>
              </w:rPr>
              <w:t>t</w:t>
            </w:r>
            <w:r w:rsidRPr="00B46332">
              <w:rPr>
                <w:rFonts w:ascii="Calibri" w:hAnsi="Calibri" w:cs="Calibri"/>
                <w:position w:val="1"/>
                <w:lang w:val="en-US"/>
              </w:rPr>
              <w:t>h</w:t>
            </w:r>
          </w:p>
        </w:tc>
        <w:tc>
          <w:tcPr>
            <w:tcW w:w="3375" w:type="dxa"/>
            <w:tcBorders>
              <w:top w:val="single" w:sz="4" w:space="0" w:color="000000"/>
              <w:left w:val="single" w:sz="4" w:space="0" w:color="000000"/>
              <w:bottom w:val="single" w:sz="4" w:space="0" w:color="000000"/>
              <w:right w:val="single" w:sz="4" w:space="0" w:color="000000"/>
            </w:tcBorders>
          </w:tcPr>
          <w:p w:rsidR="009A18FD" w:rsidRDefault="009A18FD" w:rsidP="008D4E8A">
            <w:pPr>
              <w:widowControl w:val="0"/>
              <w:spacing w:line="291" w:lineRule="exact"/>
              <w:ind w:left="100" w:right="-20"/>
              <w:rPr>
                <w:rFonts w:ascii="Calibri" w:hAnsi="Calibri" w:cs="Calibri"/>
                <w:spacing w:val="1"/>
                <w:lang w:val="en-US"/>
              </w:rPr>
            </w:pPr>
            <w:r>
              <w:rPr>
                <w:rFonts w:ascii="Calibri" w:hAnsi="Calibri" w:cs="Calibri"/>
                <w:spacing w:val="1"/>
                <w:lang w:val="en-US"/>
              </w:rPr>
              <w:t>10</w:t>
            </w:r>
            <w:r w:rsidRPr="00B46332">
              <w:rPr>
                <w:rFonts w:ascii="Calibri" w:hAnsi="Calibri" w:cs="Calibri"/>
                <w:spacing w:val="1"/>
                <w:lang w:val="en-US"/>
              </w:rPr>
              <w:t>0Mbps</w:t>
            </w:r>
          </w:p>
        </w:tc>
        <w:tc>
          <w:tcPr>
            <w:tcW w:w="3375" w:type="dxa"/>
            <w:tcBorders>
              <w:top w:val="single" w:sz="4" w:space="0" w:color="000000"/>
              <w:left w:val="single" w:sz="4" w:space="0" w:color="000000"/>
              <w:bottom w:val="single" w:sz="4" w:space="0" w:color="000000"/>
              <w:right w:val="single" w:sz="4" w:space="0" w:color="000000"/>
            </w:tcBorders>
          </w:tcPr>
          <w:p w:rsidR="009A18FD" w:rsidRPr="00B46332" w:rsidRDefault="009A18FD" w:rsidP="008D4E8A">
            <w:pPr>
              <w:widowControl w:val="0"/>
              <w:spacing w:line="291" w:lineRule="exact"/>
              <w:ind w:left="100" w:right="-20"/>
              <w:rPr>
                <w:rFonts w:ascii="Calibri" w:hAnsi="Calibri" w:cs="Calibri"/>
                <w:position w:val="1"/>
                <w:lang w:val="en-US"/>
              </w:rPr>
            </w:pPr>
            <w:r>
              <w:rPr>
                <w:rFonts w:ascii="Calibri" w:hAnsi="Calibri" w:cs="Calibri"/>
                <w:position w:val="1"/>
                <w:lang w:val="en-US"/>
              </w:rPr>
              <w:t>50Mbps</w:t>
            </w:r>
          </w:p>
        </w:tc>
      </w:tr>
      <w:tr w:rsidR="009A18FD" w:rsidTr="008D4E8A">
        <w:trPr>
          <w:trHeight w:hRule="exact" w:val="482"/>
        </w:trPr>
        <w:tc>
          <w:tcPr>
            <w:tcW w:w="2612" w:type="dxa"/>
            <w:tcBorders>
              <w:top w:val="single" w:sz="4" w:space="0" w:color="000000"/>
              <w:left w:val="single" w:sz="4" w:space="0" w:color="000000"/>
              <w:bottom w:val="single" w:sz="4" w:space="0" w:color="000000"/>
              <w:right w:val="single" w:sz="4" w:space="0" w:color="000000"/>
            </w:tcBorders>
          </w:tcPr>
          <w:p w:rsidR="009A18FD" w:rsidRDefault="009A18FD" w:rsidP="008D4E8A">
            <w:pPr>
              <w:widowControl w:val="0"/>
              <w:spacing w:line="291" w:lineRule="exact"/>
              <w:ind w:left="102" w:right="-20"/>
              <w:rPr>
                <w:rFonts w:ascii="Calibri" w:hAnsi="Calibri" w:cs="Calibri"/>
                <w:position w:val="1"/>
                <w:lang w:val="en-US"/>
              </w:rPr>
            </w:pPr>
            <w:r w:rsidRPr="00B46332">
              <w:rPr>
                <w:rFonts w:ascii="Calibri" w:hAnsi="Calibri" w:cs="Calibri"/>
                <w:position w:val="1"/>
                <w:lang w:val="en-US"/>
              </w:rPr>
              <w:t>IP</w:t>
            </w:r>
            <w:r w:rsidRPr="00B46332">
              <w:rPr>
                <w:rFonts w:ascii="Calibri" w:hAnsi="Calibri" w:cs="Calibri"/>
                <w:spacing w:val="-1"/>
                <w:position w:val="1"/>
                <w:lang w:val="en-US"/>
              </w:rPr>
              <w:t xml:space="preserve"> </w:t>
            </w:r>
            <w:r w:rsidRPr="00B46332">
              <w:rPr>
                <w:rFonts w:ascii="Calibri" w:hAnsi="Calibri" w:cs="Calibri"/>
                <w:position w:val="1"/>
                <w:lang w:val="en-US"/>
              </w:rPr>
              <w:t>A</w:t>
            </w:r>
            <w:r w:rsidRPr="00B46332">
              <w:rPr>
                <w:rFonts w:ascii="Calibri" w:hAnsi="Calibri" w:cs="Calibri"/>
                <w:spacing w:val="-1"/>
                <w:position w:val="1"/>
                <w:lang w:val="en-US"/>
              </w:rPr>
              <w:t>d</w:t>
            </w:r>
            <w:r w:rsidRPr="00B46332">
              <w:rPr>
                <w:rFonts w:ascii="Calibri" w:hAnsi="Calibri" w:cs="Calibri"/>
                <w:spacing w:val="1"/>
                <w:position w:val="1"/>
                <w:lang w:val="en-US"/>
              </w:rPr>
              <w:t>d</w:t>
            </w:r>
            <w:r w:rsidRPr="00B46332">
              <w:rPr>
                <w:rFonts w:ascii="Calibri" w:hAnsi="Calibri" w:cs="Calibri"/>
                <w:position w:val="1"/>
                <w:lang w:val="en-US"/>
              </w:rPr>
              <w:t>r</w:t>
            </w:r>
            <w:r w:rsidRPr="00B46332">
              <w:rPr>
                <w:rFonts w:ascii="Calibri" w:hAnsi="Calibri" w:cs="Calibri"/>
                <w:spacing w:val="1"/>
                <w:position w:val="1"/>
                <w:lang w:val="en-US"/>
              </w:rPr>
              <w:t>e</w:t>
            </w:r>
            <w:r w:rsidRPr="00B46332">
              <w:rPr>
                <w:rFonts w:ascii="Calibri" w:hAnsi="Calibri" w:cs="Calibri"/>
                <w:position w:val="1"/>
                <w:lang w:val="en-US"/>
              </w:rPr>
              <w:t>ss</w:t>
            </w:r>
            <w:r w:rsidRPr="00B46332">
              <w:rPr>
                <w:rFonts w:ascii="Calibri" w:hAnsi="Calibri" w:cs="Calibri"/>
                <w:spacing w:val="-2"/>
                <w:position w:val="1"/>
                <w:lang w:val="en-US"/>
              </w:rPr>
              <w:t xml:space="preserve"> </w:t>
            </w:r>
            <w:r w:rsidRPr="00B46332">
              <w:rPr>
                <w:rFonts w:ascii="Calibri" w:hAnsi="Calibri" w:cs="Calibri"/>
                <w:position w:val="1"/>
                <w:lang w:val="en-US"/>
              </w:rPr>
              <w:t>(mi</w:t>
            </w:r>
            <w:r w:rsidRPr="00B46332">
              <w:rPr>
                <w:rFonts w:ascii="Calibri" w:hAnsi="Calibri" w:cs="Calibri"/>
                <w:spacing w:val="1"/>
                <w:position w:val="1"/>
                <w:lang w:val="en-US"/>
              </w:rPr>
              <w:t>n</w:t>
            </w:r>
            <w:r w:rsidRPr="00B46332">
              <w:rPr>
                <w:rFonts w:ascii="Calibri" w:hAnsi="Calibri" w:cs="Calibri"/>
                <w:position w:val="1"/>
                <w:lang w:val="en-US"/>
              </w:rPr>
              <w:t>)</w:t>
            </w:r>
          </w:p>
        </w:tc>
        <w:tc>
          <w:tcPr>
            <w:tcW w:w="3375" w:type="dxa"/>
            <w:tcBorders>
              <w:top w:val="single" w:sz="4" w:space="0" w:color="000000"/>
              <w:left w:val="single" w:sz="4" w:space="0" w:color="000000"/>
              <w:bottom w:val="single" w:sz="4" w:space="0" w:color="000000"/>
              <w:right w:val="single" w:sz="4" w:space="0" w:color="000000"/>
            </w:tcBorders>
          </w:tcPr>
          <w:p w:rsidR="009A18FD" w:rsidRDefault="009A18FD" w:rsidP="008D4E8A">
            <w:pPr>
              <w:widowControl w:val="0"/>
              <w:spacing w:line="291" w:lineRule="exact"/>
              <w:ind w:left="100" w:right="-20"/>
              <w:rPr>
                <w:rFonts w:ascii="Calibri" w:hAnsi="Calibri" w:cs="Calibri"/>
                <w:position w:val="1"/>
                <w:lang w:val="en-US"/>
              </w:rPr>
            </w:pPr>
            <w:r>
              <w:rPr>
                <w:rFonts w:ascii="Calibri" w:hAnsi="Calibri" w:cs="Calibri"/>
                <w:position w:val="1"/>
                <w:lang w:val="en-US"/>
              </w:rPr>
              <w:t>40</w:t>
            </w:r>
            <w:r w:rsidRPr="00B46332">
              <w:rPr>
                <w:rFonts w:ascii="Calibri" w:hAnsi="Calibri" w:cs="Calibri"/>
                <w:position w:val="1"/>
                <w:lang w:val="en-US"/>
              </w:rPr>
              <w:t xml:space="preserve"> In</w:t>
            </w:r>
            <w:r w:rsidRPr="00B46332">
              <w:rPr>
                <w:rFonts w:ascii="Calibri" w:hAnsi="Calibri" w:cs="Calibri"/>
                <w:spacing w:val="-1"/>
                <w:position w:val="1"/>
                <w:lang w:val="en-US"/>
              </w:rPr>
              <w:t>t</w:t>
            </w:r>
            <w:r w:rsidRPr="00B46332">
              <w:rPr>
                <w:rFonts w:ascii="Calibri" w:hAnsi="Calibri" w:cs="Calibri"/>
                <w:position w:val="1"/>
                <w:lang w:val="en-US"/>
              </w:rPr>
              <w:t>e</w:t>
            </w:r>
            <w:r w:rsidRPr="00B46332">
              <w:rPr>
                <w:rFonts w:ascii="Calibri" w:hAnsi="Calibri" w:cs="Calibri"/>
                <w:spacing w:val="1"/>
                <w:position w:val="1"/>
                <w:lang w:val="en-US"/>
              </w:rPr>
              <w:t>r</w:t>
            </w:r>
            <w:r w:rsidRPr="00B46332">
              <w:rPr>
                <w:rFonts w:ascii="Calibri" w:hAnsi="Calibri" w:cs="Calibri"/>
                <w:spacing w:val="-1"/>
                <w:position w:val="1"/>
                <w:lang w:val="en-US"/>
              </w:rPr>
              <w:t>n</w:t>
            </w:r>
            <w:r w:rsidRPr="00B46332">
              <w:rPr>
                <w:rFonts w:ascii="Calibri" w:hAnsi="Calibri" w:cs="Calibri"/>
                <w:position w:val="1"/>
                <w:lang w:val="en-US"/>
              </w:rPr>
              <w:t>et</w:t>
            </w:r>
            <w:r w:rsidRPr="00B46332">
              <w:rPr>
                <w:rFonts w:ascii="Calibri" w:hAnsi="Calibri" w:cs="Calibri"/>
                <w:spacing w:val="-4"/>
                <w:position w:val="1"/>
                <w:lang w:val="en-US"/>
              </w:rPr>
              <w:t xml:space="preserve"> </w:t>
            </w:r>
            <w:r w:rsidRPr="00B46332">
              <w:rPr>
                <w:rFonts w:ascii="Calibri" w:hAnsi="Calibri" w:cs="Calibri"/>
                <w:position w:val="1"/>
                <w:lang w:val="en-US"/>
              </w:rPr>
              <w:t>r</w:t>
            </w:r>
            <w:r w:rsidRPr="00B46332">
              <w:rPr>
                <w:rFonts w:ascii="Calibri" w:hAnsi="Calibri" w:cs="Calibri"/>
                <w:spacing w:val="1"/>
                <w:position w:val="1"/>
                <w:lang w:val="en-US"/>
              </w:rPr>
              <w:t>o</w:t>
            </w:r>
            <w:r w:rsidRPr="00B46332">
              <w:rPr>
                <w:rFonts w:ascii="Calibri" w:hAnsi="Calibri" w:cs="Calibri"/>
                <w:spacing w:val="-1"/>
                <w:position w:val="1"/>
                <w:lang w:val="en-US"/>
              </w:rPr>
              <w:t>u</w:t>
            </w:r>
            <w:r w:rsidRPr="00B46332">
              <w:rPr>
                <w:rFonts w:ascii="Calibri" w:hAnsi="Calibri" w:cs="Calibri"/>
                <w:spacing w:val="1"/>
                <w:position w:val="1"/>
                <w:lang w:val="en-US"/>
              </w:rPr>
              <w:t>t</w:t>
            </w:r>
            <w:r w:rsidRPr="00B46332">
              <w:rPr>
                <w:rFonts w:ascii="Calibri" w:hAnsi="Calibri" w:cs="Calibri"/>
                <w:position w:val="1"/>
                <w:lang w:val="en-US"/>
              </w:rPr>
              <w:t>a</w:t>
            </w:r>
            <w:r w:rsidRPr="00B46332">
              <w:rPr>
                <w:rFonts w:ascii="Calibri" w:hAnsi="Calibri" w:cs="Calibri"/>
                <w:spacing w:val="1"/>
                <w:position w:val="1"/>
                <w:lang w:val="en-US"/>
              </w:rPr>
              <w:t>b</w:t>
            </w:r>
            <w:r w:rsidRPr="00B46332">
              <w:rPr>
                <w:rFonts w:ascii="Calibri" w:hAnsi="Calibri" w:cs="Calibri"/>
                <w:spacing w:val="-2"/>
                <w:position w:val="1"/>
                <w:lang w:val="en-US"/>
              </w:rPr>
              <w:t>l</w:t>
            </w:r>
            <w:r w:rsidRPr="00B46332">
              <w:rPr>
                <w:rFonts w:ascii="Calibri" w:hAnsi="Calibri" w:cs="Calibri"/>
                <w:position w:val="1"/>
                <w:lang w:val="en-US"/>
              </w:rPr>
              <w:t>e</w:t>
            </w:r>
            <w:r w:rsidRPr="00B46332">
              <w:rPr>
                <w:rFonts w:ascii="Calibri" w:hAnsi="Calibri" w:cs="Calibri"/>
                <w:spacing w:val="-3"/>
                <w:position w:val="1"/>
                <w:lang w:val="en-US"/>
              </w:rPr>
              <w:t xml:space="preserve"> </w:t>
            </w:r>
            <w:r w:rsidRPr="00B46332">
              <w:rPr>
                <w:rFonts w:ascii="Calibri" w:hAnsi="Calibri" w:cs="Calibri"/>
                <w:spacing w:val="-2"/>
                <w:position w:val="1"/>
                <w:lang w:val="en-US"/>
              </w:rPr>
              <w:t>a</w:t>
            </w:r>
            <w:r w:rsidRPr="00B46332">
              <w:rPr>
                <w:rFonts w:ascii="Calibri" w:hAnsi="Calibri" w:cs="Calibri"/>
                <w:spacing w:val="1"/>
                <w:position w:val="1"/>
                <w:lang w:val="en-US"/>
              </w:rPr>
              <w:t>dd</w:t>
            </w:r>
            <w:r w:rsidRPr="00B46332">
              <w:rPr>
                <w:rFonts w:ascii="Calibri" w:hAnsi="Calibri" w:cs="Calibri"/>
                <w:spacing w:val="-2"/>
                <w:position w:val="1"/>
                <w:lang w:val="en-US"/>
              </w:rPr>
              <w:t>r</w:t>
            </w:r>
            <w:r w:rsidRPr="00B46332">
              <w:rPr>
                <w:rFonts w:ascii="Calibri" w:hAnsi="Calibri" w:cs="Calibri"/>
                <w:position w:val="1"/>
                <w:lang w:val="en-US"/>
              </w:rPr>
              <w:t>esses</w:t>
            </w:r>
          </w:p>
        </w:tc>
        <w:tc>
          <w:tcPr>
            <w:tcW w:w="3375" w:type="dxa"/>
            <w:tcBorders>
              <w:top w:val="single" w:sz="4" w:space="0" w:color="000000"/>
              <w:left w:val="single" w:sz="4" w:space="0" w:color="000000"/>
              <w:bottom w:val="single" w:sz="4" w:space="0" w:color="000000"/>
              <w:right w:val="single" w:sz="4" w:space="0" w:color="000000"/>
            </w:tcBorders>
          </w:tcPr>
          <w:p w:rsidR="009A18FD" w:rsidRDefault="009A18FD" w:rsidP="008D4E8A">
            <w:pPr>
              <w:widowControl w:val="0"/>
              <w:spacing w:line="291" w:lineRule="exact"/>
              <w:ind w:left="100" w:right="-20"/>
              <w:rPr>
                <w:rFonts w:ascii="Calibri" w:hAnsi="Calibri" w:cs="Calibri"/>
                <w:position w:val="1"/>
                <w:lang w:val="en-US"/>
              </w:rPr>
            </w:pPr>
            <w:r>
              <w:rPr>
                <w:rFonts w:ascii="Calibri" w:hAnsi="Calibri" w:cs="Calibri"/>
                <w:position w:val="1"/>
                <w:lang w:val="en-US"/>
              </w:rPr>
              <w:t>24</w:t>
            </w:r>
            <w:r w:rsidRPr="00B46332">
              <w:rPr>
                <w:rFonts w:ascii="Calibri" w:hAnsi="Calibri" w:cs="Calibri"/>
                <w:position w:val="1"/>
                <w:lang w:val="en-US"/>
              </w:rPr>
              <w:t xml:space="preserve"> In</w:t>
            </w:r>
            <w:r w:rsidRPr="00B46332">
              <w:rPr>
                <w:rFonts w:ascii="Calibri" w:hAnsi="Calibri" w:cs="Calibri"/>
                <w:spacing w:val="-1"/>
                <w:position w:val="1"/>
                <w:lang w:val="en-US"/>
              </w:rPr>
              <w:t>t</w:t>
            </w:r>
            <w:r w:rsidRPr="00B46332">
              <w:rPr>
                <w:rFonts w:ascii="Calibri" w:hAnsi="Calibri" w:cs="Calibri"/>
                <w:position w:val="1"/>
                <w:lang w:val="en-US"/>
              </w:rPr>
              <w:t>e</w:t>
            </w:r>
            <w:r w:rsidRPr="00B46332">
              <w:rPr>
                <w:rFonts w:ascii="Calibri" w:hAnsi="Calibri" w:cs="Calibri"/>
                <w:spacing w:val="1"/>
                <w:position w:val="1"/>
                <w:lang w:val="en-US"/>
              </w:rPr>
              <w:t>r</w:t>
            </w:r>
            <w:r w:rsidRPr="00B46332">
              <w:rPr>
                <w:rFonts w:ascii="Calibri" w:hAnsi="Calibri" w:cs="Calibri"/>
                <w:spacing w:val="-1"/>
                <w:position w:val="1"/>
                <w:lang w:val="en-US"/>
              </w:rPr>
              <w:t>n</w:t>
            </w:r>
            <w:r w:rsidRPr="00B46332">
              <w:rPr>
                <w:rFonts w:ascii="Calibri" w:hAnsi="Calibri" w:cs="Calibri"/>
                <w:position w:val="1"/>
                <w:lang w:val="en-US"/>
              </w:rPr>
              <w:t>et</w:t>
            </w:r>
            <w:r w:rsidRPr="00B46332">
              <w:rPr>
                <w:rFonts w:ascii="Calibri" w:hAnsi="Calibri" w:cs="Calibri"/>
                <w:spacing w:val="-4"/>
                <w:position w:val="1"/>
                <w:lang w:val="en-US"/>
              </w:rPr>
              <w:t xml:space="preserve"> </w:t>
            </w:r>
            <w:r w:rsidRPr="00B46332">
              <w:rPr>
                <w:rFonts w:ascii="Calibri" w:hAnsi="Calibri" w:cs="Calibri"/>
                <w:position w:val="1"/>
                <w:lang w:val="en-US"/>
              </w:rPr>
              <w:t>r</w:t>
            </w:r>
            <w:r w:rsidRPr="00B46332">
              <w:rPr>
                <w:rFonts w:ascii="Calibri" w:hAnsi="Calibri" w:cs="Calibri"/>
                <w:spacing w:val="1"/>
                <w:position w:val="1"/>
                <w:lang w:val="en-US"/>
              </w:rPr>
              <w:t>o</w:t>
            </w:r>
            <w:r w:rsidRPr="00B46332">
              <w:rPr>
                <w:rFonts w:ascii="Calibri" w:hAnsi="Calibri" w:cs="Calibri"/>
                <w:spacing w:val="-1"/>
                <w:position w:val="1"/>
                <w:lang w:val="en-US"/>
              </w:rPr>
              <w:t>u</w:t>
            </w:r>
            <w:r w:rsidRPr="00B46332">
              <w:rPr>
                <w:rFonts w:ascii="Calibri" w:hAnsi="Calibri" w:cs="Calibri"/>
                <w:spacing w:val="1"/>
                <w:position w:val="1"/>
                <w:lang w:val="en-US"/>
              </w:rPr>
              <w:t>t</w:t>
            </w:r>
            <w:r w:rsidRPr="00B46332">
              <w:rPr>
                <w:rFonts w:ascii="Calibri" w:hAnsi="Calibri" w:cs="Calibri"/>
                <w:position w:val="1"/>
                <w:lang w:val="en-US"/>
              </w:rPr>
              <w:t>a</w:t>
            </w:r>
            <w:r w:rsidRPr="00B46332">
              <w:rPr>
                <w:rFonts w:ascii="Calibri" w:hAnsi="Calibri" w:cs="Calibri"/>
                <w:spacing w:val="1"/>
                <w:position w:val="1"/>
                <w:lang w:val="en-US"/>
              </w:rPr>
              <w:t>b</w:t>
            </w:r>
            <w:r w:rsidRPr="00B46332">
              <w:rPr>
                <w:rFonts w:ascii="Calibri" w:hAnsi="Calibri" w:cs="Calibri"/>
                <w:spacing w:val="-2"/>
                <w:position w:val="1"/>
                <w:lang w:val="en-US"/>
              </w:rPr>
              <w:t>l</w:t>
            </w:r>
            <w:r w:rsidRPr="00B46332">
              <w:rPr>
                <w:rFonts w:ascii="Calibri" w:hAnsi="Calibri" w:cs="Calibri"/>
                <w:position w:val="1"/>
                <w:lang w:val="en-US"/>
              </w:rPr>
              <w:t>e</w:t>
            </w:r>
            <w:r w:rsidRPr="00B46332">
              <w:rPr>
                <w:rFonts w:ascii="Calibri" w:hAnsi="Calibri" w:cs="Calibri"/>
                <w:spacing w:val="-3"/>
                <w:position w:val="1"/>
                <w:lang w:val="en-US"/>
              </w:rPr>
              <w:t xml:space="preserve"> </w:t>
            </w:r>
            <w:r w:rsidRPr="00B46332">
              <w:rPr>
                <w:rFonts w:ascii="Calibri" w:hAnsi="Calibri" w:cs="Calibri"/>
                <w:spacing w:val="-2"/>
                <w:position w:val="1"/>
                <w:lang w:val="en-US"/>
              </w:rPr>
              <w:t>a</w:t>
            </w:r>
            <w:r w:rsidRPr="00B46332">
              <w:rPr>
                <w:rFonts w:ascii="Calibri" w:hAnsi="Calibri" w:cs="Calibri"/>
                <w:spacing w:val="1"/>
                <w:position w:val="1"/>
                <w:lang w:val="en-US"/>
              </w:rPr>
              <w:t>dd</w:t>
            </w:r>
            <w:r w:rsidRPr="00B46332">
              <w:rPr>
                <w:rFonts w:ascii="Calibri" w:hAnsi="Calibri" w:cs="Calibri"/>
                <w:spacing w:val="-2"/>
                <w:position w:val="1"/>
                <w:lang w:val="en-US"/>
              </w:rPr>
              <w:t>r</w:t>
            </w:r>
            <w:r w:rsidRPr="00B46332">
              <w:rPr>
                <w:rFonts w:ascii="Calibri" w:hAnsi="Calibri" w:cs="Calibri"/>
                <w:position w:val="1"/>
                <w:lang w:val="en-US"/>
              </w:rPr>
              <w:t>esses</w:t>
            </w:r>
          </w:p>
        </w:tc>
      </w:tr>
      <w:tr w:rsidR="009A18FD" w:rsidRPr="00B46332" w:rsidTr="008D4E8A">
        <w:trPr>
          <w:trHeight w:hRule="exact" w:val="482"/>
        </w:trPr>
        <w:tc>
          <w:tcPr>
            <w:tcW w:w="2612" w:type="dxa"/>
            <w:tcBorders>
              <w:top w:val="single" w:sz="4" w:space="0" w:color="000000"/>
              <w:left w:val="single" w:sz="4" w:space="0" w:color="000000"/>
              <w:bottom w:val="single" w:sz="4" w:space="0" w:color="000000"/>
              <w:right w:val="single" w:sz="4" w:space="0" w:color="000000"/>
            </w:tcBorders>
          </w:tcPr>
          <w:p w:rsidR="009A18FD" w:rsidRPr="00B46332" w:rsidRDefault="009A18FD" w:rsidP="008D4E8A">
            <w:pPr>
              <w:widowControl w:val="0"/>
              <w:spacing w:line="291" w:lineRule="exact"/>
              <w:ind w:left="102" w:right="-20"/>
              <w:rPr>
                <w:rFonts w:ascii="Calibri" w:hAnsi="Calibri" w:cs="Calibri"/>
                <w:position w:val="1"/>
                <w:lang w:val="en-US"/>
              </w:rPr>
            </w:pPr>
            <w:r>
              <w:rPr>
                <w:rFonts w:ascii="Calibri" w:hAnsi="Calibri" w:cs="Calibri"/>
                <w:position w:val="1"/>
                <w:lang w:val="en-US"/>
              </w:rPr>
              <w:t>Quality</w:t>
            </w:r>
          </w:p>
        </w:tc>
        <w:tc>
          <w:tcPr>
            <w:tcW w:w="6750" w:type="dxa"/>
            <w:gridSpan w:val="2"/>
            <w:tcBorders>
              <w:top w:val="single" w:sz="4" w:space="0" w:color="000000"/>
              <w:left w:val="single" w:sz="4" w:space="0" w:color="000000"/>
              <w:bottom w:val="single" w:sz="4" w:space="0" w:color="000000"/>
              <w:right w:val="single" w:sz="4" w:space="0" w:color="000000"/>
            </w:tcBorders>
          </w:tcPr>
          <w:p w:rsidR="009A18FD" w:rsidRPr="00B46332" w:rsidRDefault="009A18FD" w:rsidP="008D4E8A">
            <w:pPr>
              <w:widowControl w:val="0"/>
              <w:spacing w:line="291" w:lineRule="exact"/>
              <w:ind w:left="100" w:right="-20"/>
              <w:rPr>
                <w:rFonts w:ascii="Calibri" w:hAnsi="Calibri" w:cs="Calibri"/>
                <w:position w:val="1"/>
                <w:lang w:val="en-US"/>
              </w:rPr>
            </w:pPr>
            <w:r>
              <w:rPr>
                <w:rFonts w:ascii="Calibri" w:hAnsi="Calibri" w:cs="Calibri"/>
                <w:position w:val="1"/>
                <w:lang w:val="en-US"/>
              </w:rPr>
              <w:t>High quality international and local bandwidth</w:t>
            </w:r>
          </w:p>
        </w:tc>
      </w:tr>
      <w:tr w:rsidR="009A18FD" w:rsidRPr="00B46332" w:rsidTr="008D4E8A">
        <w:trPr>
          <w:trHeight w:hRule="exact" w:val="482"/>
        </w:trPr>
        <w:tc>
          <w:tcPr>
            <w:tcW w:w="2612" w:type="dxa"/>
            <w:tcBorders>
              <w:top w:val="single" w:sz="4" w:space="0" w:color="000000"/>
              <w:left w:val="single" w:sz="4" w:space="0" w:color="000000"/>
              <w:bottom w:val="single" w:sz="4" w:space="0" w:color="000000"/>
              <w:right w:val="single" w:sz="4" w:space="0" w:color="000000"/>
            </w:tcBorders>
          </w:tcPr>
          <w:p w:rsidR="009A18FD" w:rsidRPr="00B46332" w:rsidRDefault="009A18FD" w:rsidP="008D4E8A">
            <w:pPr>
              <w:widowControl w:val="0"/>
              <w:spacing w:line="291" w:lineRule="exact"/>
              <w:ind w:left="102" w:right="-20"/>
              <w:rPr>
                <w:rFonts w:ascii="Calibri" w:hAnsi="Calibri" w:cs="Calibri"/>
                <w:lang w:val="en-US"/>
              </w:rPr>
            </w:pPr>
            <w:r w:rsidRPr="00B46332">
              <w:rPr>
                <w:rFonts w:ascii="Calibri" w:hAnsi="Calibri" w:cs="Calibri"/>
                <w:position w:val="1"/>
                <w:lang w:val="en-US"/>
              </w:rPr>
              <w:t xml:space="preserve">Average Packet Loss </w:t>
            </w:r>
          </w:p>
        </w:tc>
        <w:tc>
          <w:tcPr>
            <w:tcW w:w="6750" w:type="dxa"/>
            <w:gridSpan w:val="2"/>
            <w:tcBorders>
              <w:top w:val="single" w:sz="4" w:space="0" w:color="000000"/>
              <w:left w:val="single" w:sz="4" w:space="0" w:color="000000"/>
              <w:bottom w:val="single" w:sz="4" w:space="0" w:color="000000"/>
              <w:right w:val="single" w:sz="4" w:space="0" w:color="000000"/>
            </w:tcBorders>
          </w:tcPr>
          <w:p w:rsidR="009A18FD" w:rsidRPr="00B46332" w:rsidRDefault="009A18FD" w:rsidP="008D4E8A">
            <w:pPr>
              <w:widowControl w:val="0"/>
              <w:spacing w:line="291" w:lineRule="exact"/>
              <w:ind w:left="100" w:right="-20"/>
              <w:rPr>
                <w:rFonts w:ascii="Calibri" w:hAnsi="Calibri" w:cs="Calibri"/>
                <w:lang w:val="en-US"/>
              </w:rPr>
            </w:pPr>
            <w:r>
              <w:rPr>
                <w:rFonts w:ascii="Calibri" w:hAnsi="Calibri" w:cs="Calibri"/>
                <w:position w:val="1"/>
                <w:lang w:val="en-US"/>
              </w:rPr>
              <w:t>&lt;</w:t>
            </w:r>
            <w:r w:rsidRPr="00B46332">
              <w:rPr>
                <w:rFonts w:ascii="Calibri" w:hAnsi="Calibri" w:cs="Calibri"/>
                <w:position w:val="1"/>
                <w:lang w:val="en-US"/>
              </w:rPr>
              <w:t xml:space="preserve"> 1.5%</w:t>
            </w:r>
          </w:p>
        </w:tc>
      </w:tr>
      <w:tr w:rsidR="009A18FD" w:rsidRPr="00B46332" w:rsidTr="008D4E8A">
        <w:trPr>
          <w:trHeight w:hRule="exact" w:val="482"/>
        </w:trPr>
        <w:tc>
          <w:tcPr>
            <w:tcW w:w="2612" w:type="dxa"/>
            <w:tcBorders>
              <w:top w:val="single" w:sz="4" w:space="0" w:color="000000"/>
              <w:left w:val="single" w:sz="4" w:space="0" w:color="000000"/>
              <w:bottom w:val="single" w:sz="4" w:space="0" w:color="000000"/>
              <w:right w:val="single" w:sz="4" w:space="0" w:color="000000"/>
            </w:tcBorders>
          </w:tcPr>
          <w:p w:rsidR="009A18FD" w:rsidRPr="00B46332" w:rsidRDefault="009A18FD" w:rsidP="008D4E8A">
            <w:pPr>
              <w:widowControl w:val="0"/>
              <w:spacing w:line="291" w:lineRule="exact"/>
              <w:ind w:left="102" w:right="-20"/>
              <w:rPr>
                <w:rFonts w:ascii="Calibri" w:hAnsi="Calibri" w:cs="Calibri"/>
                <w:lang w:val="en-US"/>
              </w:rPr>
            </w:pPr>
            <w:r w:rsidRPr="00B46332">
              <w:rPr>
                <w:rFonts w:ascii="Calibri" w:hAnsi="Calibri" w:cs="Calibri"/>
                <w:spacing w:val="-1"/>
                <w:position w:val="1"/>
                <w:lang w:val="en-US"/>
              </w:rPr>
              <w:t xml:space="preserve">Availability </w:t>
            </w:r>
          </w:p>
        </w:tc>
        <w:tc>
          <w:tcPr>
            <w:tcW w:w="6750" w:type="dxa"/>
            <w:gridSpan w:val="2"/>
            <w:tcBorders>
              <w:top w:val="single" w:sz="4" w:space="0" w:color="000000"/>
              <w:left w:val="single" w:sz="4" w:space="0" w:color="000000"/>
              <w:bottom w:val="single" w:sz="4" w:space="0" w:color="000000"/>
              <w:right w:val="single" w:sz="4" w:space="0" w:color="000000"/>
            </w:tcBorders>
          </w:tcPr>
          <w:p w:rsidR="009A18FD" w:rsidRPr="00B46332" w:rsidRDefault="009A18FD" w:rsidP="008D4E8A">
            <w:pPr>
              <w:widowControl w:val="0"/>
              <w:spacing w:line="291" w:lineRule="exact"/>
              <w:ind w:left="100" w:right="-20"/>
              <w:rPr>
                <w:rFonts w:ascii="Calibri" w:hAnsi="Calibri" w:cs="Calibri"/>
                <w:lang w:val="en-US"/>
              </w:rPr>
            </w:pPr>
            <w:r>
              <w:rPr>
                <w:rFonts w:ascii="Calibri" w:hAnsi="Calibri" w:cs="Calibri"/>
                <w:spacing w:val="1"/>
                <w:position w:val="1"/>
                <w:lang w:val="en-US"/>
              </w:rPr>
              <w:t xml:space="preserve">Minimum </w:t>
            </w:r>
            <w:r w:rsidRPr="00B46332">
              <w:rPr>
                <w:rFonts w:ascii="Calibri" w:hAnsi="Calibri" w:cs="Calibri"/>
                <w:spacing w:val="1"/>
                <w:position w:val="1"/>
                <w:lang w:val="en-US"/>
              </w:rPr>
              <w:t>99.5 %</w:t>
            </w:r>
          </w:p>
        </w:tc>
      </w:tr>
      <w:tr w:rsidR="009A18FD" w:rsidRPr="00B46332" w:rsidTr="008D4E8A">
        <w:trPr>
          <w:trHeight w:hRule="exact" w:val="482"/>
        </w:trPr>
        <w:tc>
          <w:tcPr>
            <w:tcW w:w="2612" w:type="dxa"/>
            <w:tcBorders>
              <w:top w:val="single" w:sz="4" w:space="0" w:color="000000"/>
              <w:left w:val="single" w:sz="4" w:space="0" w:color="000000"/>
              <w:bottom w:val="single" w:sz="4" w:space="0" w:color="000000"/>
              <w:right w:val="single" w:sz="4" w:space="0" w:color="000000"/>
            </w:tcBorders>
          </w:tcPr>
          <w:p w:rsidR="009A18FD" w:rsidRPr="00B46332" w:rsidRDefault="009A18FD" w:rsidP="008D4E8A">
            <w:pPr>
              <w:widowControl w:val="0"/>
              <w:spacing w:line="291" w:lineRule="exact"/>
              <w:ind w:left="102" w:right="-20"/>
              <w:rPr>
                <w:rFonts w:ascii="Calibri" w:hAnsi="Calibri" w:cs="Calibri"/>
                <w:position w:val="1"/>
                <w:lang w:val="en-US"/>
              </w:rPr>
            </w:pPr>
            <w:r>
              <w:rPr>
                <w:rFonts w:ascii="Calibri" w:hAnsi="Calibri" w:cs="Calibri"/>
                <w:position w:val="1"/>
                <w:lang w:val="en-US"/>
              </w:rPr>
              <w:t>Duration</w:t>
            </w:r>
          </w:p>
        </w:tc>
        <w:tc>
          <w:tcPr>
            <w:tcW w:w="6750" w:type="dxa"/>
            <w:gridSpan w:val="2"/>
            <w:tcBorders>
              <w:top w:val="single" w:sz="4" w:space="0" w:color="000000"/>
              <w:left w:val="single" w:sz="4" w:space="0" w:color="000000"/>
              <w:bottom w:val="single" w:sz="4" w:space="0" w:color="000000"/>
              <w:right w:val="single" w:sz="4" w:space="0" w:color="000000"/>
            </w:tcBorders>
          </w:tcPr>
          <w:p w:rsidR="009A18FD" w:rsidRPr="00B46332" w:rsidRDefault="009A18FD" w:rsidP="008D4E8A">
            <w:pPr>
              <w:widowControl w:val="0"/>
              <w:spacing w:line="291" w:lineRule="exact"/>
              <w:ind w:left="100" w:right="-20"/>
              <w:rPr>
                <w:rFonts w:ascii="Calibri" w:hAnsi="Calibri" w:cs="Calibri"/>
                <w:position w:val="1"/>
                <w:lang w:val="en-US"/>
              </w:rPr>
            </w:pPr>
            <w:r>
              <w:rPr>
                <w:rFonts w:ascii="Calibri" w:hAnsi="Calibri" w:cs="Calibri"/>
                <w:position w:val="1"/>
                <w:lang w:val="en-US"/>
              </w:rPr>
              <w:t>12 Months</w:t>
            </w:r>
          </w:p>
        </w:tc>
      </w:tr>
    </w:tbl>
    <w:p w:rsidR="009A18FD" w:rsidRDefault="009A18FD" w:rsidP="004B7180">
      <w:pPr>
        <w:spacing w:line="360" w:lineRule="auto"/>
        <w:rPr>
          <w:rFonts w:ascii="Arial" w:hAnsi="Arial" w:cs="Arial"/>
          <w:b/>
          <w:bCs/>
          <w:sz w:val="20"/>
          <w:szCs w:val="20"/>
          <w:u w:val="single"/>
        </w:rPr>
      </w:pPr>
    </w:p>
    <w:p w:rsidR="00D37FF2" w:rsidRDefault="00D37FF2"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95331F" w:rsidRPr="007D7EDE" w:rsidRDefault="00666B61" w:rsidP="004B7180">
      <w:pPr>
        <w:spacing w:line="360" w:lineRule="auto"/>
        <w:rPr>
          <w:color w:val="000080"/>
          <w:sz w:val="36"/>
          <w:szCs w:val="36"/>
        </w:rPr>
      </w:pPr>
      <w:bookmarkStart w:id="11" w:name="_GoBack"/>
      <w:bookmarkEnd w:id="11"/>
      <w:r>
        <w:rPr>
          <w:color w:val="000080"/>
          <w:sz w:val="36"/>
          <w:szCs w:val="36"/>
        </w:rPr>
        <w:t>Pre</w:t>
      </w:r>
      <w:r w:rsidR="0095331F" w:rsidRPr="007D7EDE">
        <w:rPr>
          <w:color w:val="000080"/>
          <w:sz w:val="36"/>
          <w:szCs w:val="36"/>
        </w:rPr>
        <w:t xml:space="preserve">ferential </w:t>
      </w:r>
      <w:r w:rsidR="00C60224" w:rsidRPr="007D7EDE">
        <w:rPr>
          <w:color w:val="000080"/>
          <w:sz w:val="36"/>
          <w:szCs w:val="36"/>
        </w:rPr>
        <w:t xml:space="preserve">Procurement Claim </w:t>
      </w:r>
      <w:r w:rsidR="0095331F" w:rsidRPr="007D7EDE">
        <w:rPr>
          <w:color w:val="000080"/>
          <w:sz w:val="36"/>
          <w:szCs w:val="36"/>
        </w:rPr>
        <w:t>form SBD 6.1</w:t>
      </w:r>
      <w:bookmarkEnd w:id="10"/>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A148CB">
        <w:rPr>
          <w:rFonts w:ascii="Verdana" w:hAnsi="Verdana"/>
          <w:sz w:val="20"/>
          <w:szCs w:val="20"/>
        </w:rPr>
        <w:t>500</w:t>
      </w:r>
      <w:r w:rsidR="00A148CB" w:rsidRPr="00166A4A">
        <w:rPr>
          <w:rFonts w:ascii="Verdana" w:hAnsi="Verdana"/>
          <w:sz w:val="20"/>
          <w:szCs w:val="20"/>
        </w:rPr>
        <w:t xml:space="preserve"> 000</w:t>
      </w:r>
      <w:r w:rsidRPr="00166A4A">
        <w:rPr>
          <w:rFonts w:ascii="Verdana" w:hAnsi="Verdana"/>
          <w:sz w:val="20"/>
          <w:szCs w:val="20"/>
        </w:rPr>
        <w:t xml:space="preserve">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A148CB">
        <w:rPr>
          <w:rFonts w:ascii="Verdana" w:hAnsi="Verdana"/>
          <w:sz w:val="20"/>
          <w:szCs w:val="20"/>
        </w:rPr>
        <w:t xml:space="preserve">500 </w:t>
      </w:r>
      <w:r w:rsidR="00A148CB" w:rsidRPr="00166A4A">
        <w:rPr>
          <w:rFonts w:ascii="Verdana" w:hAnsi="Verdana"/>
          <w:sz w:val="20"/>
          <w:szCs w:val="20"/>
        </w:rPr>
        <w:t>000</w:t>
      </w:r>
      <w:r w:rsidRPr="00166A4A">
        <w:rPr>
          <w:rFonts w:ascii="Verdana" w:hAnsi="Verdana"/>
          <w:sz w:val="20"/>
          <w:szCs w:val="20"/>
        </w:rPr>
        <w:t xml:space="preserve">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 xml:space="preserve">80/20 preference </w:t>
      </w:r>
      <w:r w:rsidR="00A148CB" w:rsidRPr="00572D24">
        <w:rPr>
          <w:rFonts w:ascii="Verdana" w:hAnsi="Verdana"/>
          <w:b/>
          <w:sz w:val="20"/>
          <w:szCs w:val="20"/>
          <w:lang w:val="en-GB"/>
        </w:rPr>
        <w:t>points</w:t>
      </w:r>
      <w:r w:rsidR="00A148CB" w:rsidRPr="00166A4A">
        <w:rPr>
          <w:rFonts w:ascii="Verdana" w:hAnsi="Verdana"/>
          <w:sz w:val="20"/>
          <w:szCs w:val="20"/>
          <w:lang w:val="en-GB"/>
        </w:rPr>
        <w:t xml:space="preserve"> system</w:t>
      </w:r>
      <w:r w:rsidRPr="00166A4A">
        <w:rPr>
          <w:rFonts w:ascii="Verdana" w:hAnsi="Verdana"/>
          <w:sz w:val="20"/>
          <w:szCs w:val="20"/>
          <w:lang w:val="en-GB"/>
        </w:rPr>
        <w:t xml:space="preserve">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 xml:space="preserve">all applicable </w:t>
      </w:r>
      <w:r w:rsidR="00A148CB" w:rsidRPr="00166A4A">
        <w:rPr>
          <w:rFonts w:ascii="Verdana" w:hAnsi="Verdana" w:cs="Arial"/>
          <w:b/>
          <w:sz w:val="20"/>
          <w:szCs w:val="20"/>
        </w:rPr>
        <w:t>taxes</w:t>
      </w:r>
      <w:r w:rsidR="00A148CB" w:rsidRPr="00166A4A">
        <w:rPr>
          <w:rFonts w:ascii="Verdana" w:hAnsi="Verdana" w:cs="Arial"/>
          <w:sz w:val="20"/>
          <w:szCs w:val="20"/>
        </w:rPr>
        <w:t xml:space="preserve"> “includes</w:t>
      </w:r>
      <w:r w:rsidRPr="00166A4A">
        <w:rPr>
          <w:rFonts w:ascii="Verdana" w:hAnsi="Verdana" w:cs="Arial"/>
          <w:sz w:val="20"/>
          <w:szCs w:val="20"/>
        </w:rPr>
        <w:t xml:space="preserve">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 xml:space="preserve">B-BBEE status level of </w:t>
      </w:r>
      <w:r w:rsidR="00B3508B" w:rsidRPr="00166A4A">
        <w:rPr>
          <w:rFonts w:ascii="Verdana" w:hAnsi="Verdana" w:cs="Arial"/>
          <w:b/>
          <w:sz w:val="20"/>
          <w:szCs w:val="20"/>
        </w:rPr>
        <w:t xml:space="preserve">contributor </w:t>
      </w:r>
      <w:r w:rsidR="00B3508B" w:rsidRPr="00166A4A">
        <w:rPr>
          <w:rFonts w:ascii="Verdana" w:hAnsi="Verdana" w:cs="Arial"/>
          <w:sz w:val="20"/>
          <w:szCs w:val="20"/>
        </w:rPr>
        <w:t>“means</w:t>
      </w:r>
      <w:r w:rsidRPr="00166A4A">
        <w:rPr>
          <w:rFonts w:ascii="Verdana" w:hAnsi="Verdana" w:cs="Arial"/>
          <w:sz w:val="20"/>
          <w:szCs w:val="20"/>
        </w:rPr>
        <w:t xml:space="preserve">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anorgan of state for the provision of services, works or goods, through price quotations, </w:t>
      </w:r>
      <w:r w:rsidR="00CC4D22" w:rsidRPr="00166A4A">
        <w:rPr>
          <w:rFonts w:ascii="Verdana" w:hAnsi="Verdana" w:cs="Arial"/>
          <w:sz w:val="20"/>
          <w:szCs w:val="20"/>
        </w:rPr>
        <w:t>advertised competitive</w:t>
      </w:r>
      <w:r w:rsidRPr="00166A4A">
        <w:rPr>
          <w:rFonts w:ascii="Verdana" w:hAnsi="Verdana" w:cs="Arial"/>
          <w:sz w:val="20"/>
          <w:szCs w:val="20"/>
        </w:rPr>
        <w:t xml:space="preser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8E4803"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8E4803"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00CC4D22" w:rsidRPr="00166A4A">
        <w:rPr>
          <w:rFonts w:ascii="Verdana" w:hAnsi="Verdana" w:cs="Arial"/>
          <w:b/>
          <w:sz w:val="20"/>
          <w:szCs w:val="20"/>
        </w:rPr>
        <w:t>EME</w:t>
      </w:r>
      <w:r w:rsidR="00CC4D22" w:rsidRPr="006749B3">
        <w:rPr>
          <w:rFonts w:ascii="Verdana" w:hAnsi="Verdana" w:cs="Arial"/>
          <w:sz w:val="20"/>
          <w:szCs w:val="20"/>
        </w:rPr>
        <w:t>”</w:t>
      </w:r>
      <w:r w:rsidR="00CC4D22" w:rsidRPr="00166A4A">
        <w:rPr>
          <w:rFonts w:ascii="Verdana" w:hAnsi="Verdana" w:cs="Arial"/>
          <w:sz w:val="20"/>
          <w:szCs w:val="20"/>
        </w:rPr>
        <w:t xml:space="preserve"> means</w:t>
      </w:r>
      <w:r w:rsidRPr="00166A4A">
        <w:rPr>
          <w:rFonts w:ascii="Verdana" w:hAnsi="Verdana" w:cs="Arial"/>
          <w:sz w:val="20"/>
          <w:szCs w:val="20"/>
        </w:rPr>
        <w:t xml:space="preserve"> any </w:t>
      </w:r>
      <w:r w:rsidR="00166A4A" w:rsidRPr="00166A4A">
        <w:rPr>
          <w:rFonts w:ascii="Verdana" w:hAnsi="Verdana" w:cs="Arial"/>
          <w:sz w:val="20"/>
          <w:szCs w:val="20"/>
        </w:rPr>
        <w:t>enterprise with</w:t>
      </w:r>
      <w:r w:rsidR="00CC4D22">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functionality</w:t>
      </w:r>
      <w:r w:rsidR="00CC4D22" w:rsidRPr="00166A4A">
        <w:rPr>
          <w:rFonts w:ascii="Verdana" w:hAnsi="Verdana" w:cs="Arial"/>
          <w:sz w:val="20"/>
          <w:szCs w:val="20"/>
        </w:rPr>
        <w:t xml:space="preserve"> “means</w:t>
      </w:r>
      <w:r w:rsidRPr="00166A4A">
        <w:rPr>
          <w:rFonts w:ascii="Verdana" w:hAnsi="Verdana" w:cs="Arial"/>
          <w:sz w:val="20"/>
          <w:szCs w:val="20"/>
        </w:rPr>
        <w:t xml:space="preserve">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person</w:t>
      </w:r>
      <w:r w:rsidR="00CC4D22" w:rsidRPr="00166A4A">
        <w:rPr>
          <w:rFonts w:ascii="Verdana" w:hAnsi="Verdana" w:cs="Arial"/>
          <w:sz w:val="20"/>
          <w:szCs w:val="20"/>
        </w:rPr>
        <w:t xml:space="preserve"> “includes</w:t>
      </w:r>
      <w:r w:rsidR="0095331F" w:rsidRPr="00166A4A">
        <w:rPr>
          <w:rFonts w:ascii="Verdana" w:hAnsi="Verdana" w:cs="Arial"/>
          <w:sz w:val="20"/>
          <w:szCs w:val="20"/>
        </w:rPr>
        <w:t xml:space="preserve">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w:t>
      </w:r>
      <w:r w:rsidR="00CC4D22" w:rsidRPr="00166A4A">
        <w:rPr>
          <w:rFonts w:cs="Arial"/>
          <w:i/>
          <w:sz w:val="20"/>
        </w:rPr>
        <w:t>contract</w:t>
      </w:r>
      <w:r w:rsidR="00CC4D22" w:rsidRPr="00166A4A">
        <w:rPr>
          <w:rFonts w:cs="Arial"/>
          <w:b w:val="0"/>
          <w:i/>
          <w:sz w:val="20"/>
        </w:rPr>
        <w:t xml:space="preserve"> “means</w:t>
      </w:r>
      <w:r w:rsidRPr="00166A4A">
        <w:rPr>
          <w:rFonts w:cs="Arial"/>
          <w:b w:val="0"/>
          <w:i/>
          <w:sz w:val="20"/>
        </w:rPr>
        <w:t xml:space="preserve">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 xml:space="preserve">total </w:t>
      </w:r>
      <w:r w:rsidR="00CC4D22" w:rsidRPr="00166A4A">
        <w:rPr>
          <w:rFonts w:ascii="Verdana" w:hAnsi="Verdana"/>
          <w:b/>
          <w:sz w:val="20"/>
          <w:szCs w:val="20"/>
        </w:rPr>
        <w:t>revenue</w:t>
      </w:r>
      <w:r w:rsidR="00CC4D22" w:rsidRPr="00166A4A">
        <w:rPr>
          <w:rFonts w:ascii="Verdana" w:hAnsi="Verdana"/>
          <w:sz w:val="20"/>
          <w:szCs w:val="20"/>
        </w:rPr>
        <w:t xml:space="preserve"> “bears</w:t>
      </w:r>
      <w:r w:rsidRPr="00166A4A">
        <w:rPr>
          <w:rFonts w:ascii="Verdana" w:hAnsi="Verdana"/>
          <w:sz w:val="20"/>
          <w:szCs w:val="20"/>
        </w:rPr>
        <w:t xml:space="preserve"> the same meaning assigned to this expression in the Codes of Good</w:t>
      </w:r>
      <w:r w:rsidRPr="00166A4A">
        <w:rPr>
          <w:rFonts w:ascii="Verdana" w:hAnsi="Verdana"/>
          <w:sz w:val="20"/>
          <w:szCs w:val="20"/>
        </w:rPr>
        <w:tab/>
      </w:r>
      <w:r w:rsidR="00B3508B" w:rsidRPr="00166A4A">
        <w:rPr>
          <w:rFonts w:ascii="Verdana" w:hAnsi="Verdana"/>
          <w:sz w:val="20"/>
          <w:szCs w:val="20"/>
        </w:rPr>
        <w:t>Practice on</w:t>
      </w:r>
      <w:r w:rsidRPr="00166A4A">
        <w:rPr>
          <w:rFonts w:ascii="Verdana" w:hAnsi="Verdana"/>
          <w:sz w:val="20"/>
          <w:szCs w:val="20"/>
        </w:rPr>
        <w:t xml:space="preserve">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trustee</w:t>
      </w:r>
      <w:r w:rsidR="00CC4D22" w:rsidRPr="00166A4A">
        <w:rPr>
          <w:rFonts w:ascii="Verdana" w:hAnsi="Verdana" w:cs="Arial"/>
          <w:sz w:val="20"/>
          <w:szCs w:val="20"/>
        </w:rPr>
        <w:t xml:space="preserve"> “means</w:t>
      </w:r>
      <w:r w:rsidRPr="00166A4A">
        <w:rPr>
          <w:rFonts w:ascii="Verdana" w:hAnsi="Verdana" w:cs="Arial"/>
          <w:sz w:val="20"/>
          <w:szCs w:val="20"/>
        </w:rPr>
        <w:t xml:space="preserve">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 xml:space="preserve">Preference points shall be calculated after prices have been brought to a comparative basis taking into account all factors of non-firm prices and all unconditional </w:t>
      </w:r>
      <w:r w:rsidR="00CC4D22" w:rsidRPr="00D36F9D">
        <w:rPr>
          <w:rFonts w:ascii="Verdana" w:hAnsi="Verdana"/>
          <w:sz w:val="20"/>
          <w:szCs w:val="20"/>
        </w:rPr>
        <w:t>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 xml:space="preserve">Points scored must be rounded off to the </w:t>
      </w:r>
      <w:r w:rsidR="00666B61" w:rsidRPr="00D36F9D">
        <w:rPr>
          <w:rFonts w:ascii="Verdana" w:hAnsi="Verdana"/>
          <w:sz w:val="20"/>
          <w:szCs w:val="20"/>
        </w:rPr>
        <w:t>nearest</w:t>
      </w:r>
      <w:r w:rsidR="00666B61">
        <w:rPr>
          <w:rFonts w:ascii="Verdana" w:hAnsi="Verdana"/>
          <w:sz w:val="20"/>
          <w:szCs w:val="20"/>
        </w:rPr>
        <w:t xml:space="preserve"> two (</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 xml:space="preserve">ids have scored equal total points, the successful </w:t>
      </w:r>
      <w:r w:rsidR="00666B61" w:rsidRPr="00D36F9D">
        <w:rPr>
          <w:rFonts w:ascii="Verdana" w:hAnsi="Verdana"/>
          <w:sz w:val="20"/>
          <w:szCs w:val="20"/>
        </w:rPr>
        <w:t>bid must</w:t>
      </w:r>
      <w:r w:rsidR="0095331F" w:rsidRPr="00D36F9D">
        <w:rPr>
          <w:rFonts w:ascii="Verdana" w:hAnsi="Verdana"/>
          <w:sz w:val="20"/>
          <w:szCs w:val="20"/>
        </w:rPr>
        <w:t xml:space="preserve">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 xml:space="preserve">ids </w:t>
      </w:r>
      <w:r w:rsidR="00666B61" w:rsidRPr="00D36F9D">
        <w:rPr>
          <w:rFonts w:ascii="Verdana" w:hAnsi="Verdana"/>
          <w:sz w:val="20"/>
          <w:szCs w:val="20"/>
        </w:rPr>
        <w:t>have scored</w:t>
      </w:r>
      <w:r w:rsidRPr="00D36F9D">
        <w:rPr>
          <w:rFonts w:ascii="Verdana" w:hAnsi="Verdana"/>
          <w:sz w:val="20"/>
          <w:szCs w:val="20"/>
        </w:rPr>
        <w:t xml:space="preserve"> equal points including equal preference points for B-BBEE, the successful bid </w:t>
      </w:r>
      <w:r w:rsidR="00666B61" w:rsidRPr="00D36F9D">
        <w:rPr>
          <w:rFonts w:ascii="Verdana" w:hAnsi="Verdana"/>
          <w:sz w:val="20"/>
          <w:szCs w:val="20"/>
        </w:rPr>
        <w:t>must be</w:t>
      </w:r>
      <w:r w:rsidRPr="00D36F9D">
        <w:rPr>
          <w:rFonts w:ascii="Verdana" w:hAnsi="Verdana"/>
          <w:sz w:val="20"/>
          <w:szCs w:val="20"/>
        </w:rPr>
        <w:t xml:space="preserv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w:t>
      </w:r>
      <w:r w:rsidR="00CC4D22" w:rsidRPr="00D36F9D">
        <w:rPr>
          <w:rFonts w:ascii="Verdana" w:hAnsi="Verdana"/>
          <w:sz w:val="20"/>
          <w:szCs w:val="20"/>
        </w:rPr>
        <w:t>respects;</w:t>
      </w:r>
      <w:r w:rsidRPr="00D36F9D">
        <w:rPr>
          <w:rFonts w:ascii="Verdana" w:hAnsi="Verdana"/>
          <w:sz w:val="20"/>
          <w:szCs w:val="20"/>
        </w:rPr>
        <w:t xml:space="preserve">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3" o:title=""/>
          </v:shape>
          <o:OLEObject Type="Embed" ProgID="Equation.3" ShapeID="_x0000_i1025" DrawAspect="Content" ObjectID="_1586256523" r:id="rId14"/>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 xml:space="preserve">(Points claimed in respect of paragraph 7.1 must be in accordance with the table reflected in </w:t>
      </w:r>
      <w:r w:rsidR="00CC4D22" w:rsidRPr="00166A4A">
        <w:rPr>
          <w:rFonts w:ascii="Verdana" w:hAnsi="Verdana"/>
          <w:sz w:val="20"/>
          <w:szCs w:val="20"/>
        </w:rPr>
        <w:t>paragraph 5.1</w:t>
      </w:r>
      <w:r w:rsidRPr="00166A4A">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C4D22" w:rsidRPr="00166A4A">
        <w:rPr>
          <w:rFonts w:ascii="Verdana" w:hAnsi="Verdana"/>
          <w:b/>
          <w:sz w:val="20"/>
          <w:szCs w:val="20"/>
          <w:lang w:val="en-GB"/>
        </w:rPr>
        <w:t>contracting</w:t>
      </w:r>
      <w:r w:rsidR="00CC4D22"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r>
      <w:r w:rsidR="00CC4D22" w:rsidRPr="00166A4A">
        <w:rPr>
          <w:rFonts w:ascii="Verdana" w:hAnsi="Verdana"/>
          <w:sz w:val="20"/>
          <w:szCs w:val="20"/>
          <w:lang w:val="en-GB"/>
        </w:rPr>
        <w:t>One-person</w:t>
      </w:r>
      <w:r w:rsidRPr="00166A4A">
        <w:rPr>
          <w:rFonts w:ascii="Verdana" w:hAnsi="Verdana"/>
          <w:sz w:val="20"/>
          <w:szCs w:val="20"/>
          <w:lang w:val="en-GB"/>
        </w:rPr>
        <w:t xml:space="preserve">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4E706F">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w:t>
      </w:r>
      <w:r w:rsidR="00CC4D22" w:rsidRPr="00F6759E">
        <w:rPr>
          <w:rFonts w:ascii="Verdana" w:hAnsi="Verdana"/>
          <w:sz w:val="20"/>
          <w:szCs w:val="20"/>
          <w:lang w:val="en-GB"/>
        </w:rPr>
        <w:t>and forward</w:t>
      </w:r>
      <w:r w:rsidRPr="00F6759E">
        <w:rPr>
          <w:rFonts w:ascii="Verdana" w:hAnsi="Verdana"/>
          <w:sz w:val="20"/>
          <w:szCs w:val="20"/>
          <w:lang w:val="en-GB"/>
        </w:rPr>
        <w:t xml:space="preserve">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3404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14:anchorId="0C9979ED" wp14:editId="76E727DA">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BDB77"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w:t>
      </w:r>
      <w:r w:rsidR="00CC4D22" w:rsidRPr="00F1037E">
        <w:rPr>
          <w:rFonts w:ascii="Verdana" w:hAnsi="Verdana" w:cs="Arial Narrow"/>
          <w:sz w:val="20"/>
          <w:szCs w:val="20"/>
        </w:rPr>
        <w:t>this requirement bidder</w:t>
      </w:r>
      <w:r w:rsidR="00160344" w:rsidRPr="00F1037E">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5"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lang w:val="en-ZA" w:eastAsia="en-ZA"/>
        </w:rPr>
        <w:lastRenderedPageBreak/>
        <w:drawing>
          <wp:inline distT="0" distB="0" distL="0" distR="0" wp14:anchorId="1CF0BD39" wp14:editId="5A980441">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lang w:val="en-ZA" w:eastAsia="en-ZA"/>
        </w:rPr>
        <w:drawing>
          <wp:inline distT="0" distB="0" distL="0" distR="0" wp14:anchorId="14E81592" wp14:editId="2690415B">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D51ED9">
      <w:pPr>
        <w:pStyle w:val="Default"/>
        <w:spacing w:beforeLines="200" w:before="480" w:after="80"/>
        <w:ind w:hanging="480"/>
        <w:rPr>
          <w:rFonts w:ascii="Verdana" w:hAnsi="Verdana"/>
          <w:b/>
          <w:sz w:val="16"/>
          <w:szCs w:val="16"/>
          <w:highlight w:val="yellow"/>
        </w:rPr>
      </w:pPr>
      <w:r>
        <w:rPr>
          <w:rFonts w:ascii="Verdana" w:hAnsi="Verdana"/>
          <w:b/>
          <w:noProof/>
          <w:sz w:val="16"/>
          <w:szCs w:val="16"/>
          <w:lang w:val="en-ZA" w:eastAsia="en-ZA"/>
        </w:rPr>
        <w:drawing>
          <wp:anchor distT="0" distB="0" distL="114300" distR="114300" simplePos="0" relativeHeight="251657216" behindDoc="1" locked="0" layoutInCell="1" allowOverlap="1" wp14:anchorId="07280632" wp14:editId="2582603E">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D51ED9">
      <w:pPr>
        <w:pStyle w:val="Default"/>
        <w:spacing w:beforeLines="200" w:before="480" w:after="80"/>
        <w:ind w:hanging="480"/>
        <w:rPr>
          <w:rFonts w:ascii="Verdana" w:hAnsi="Verdana"/>
          <w:b/>
          <w:sz w:val="16"/>
          <w:szCs w:val="16"/>
          <w:highlight w:val="yellow"/>
        </w:rPr>
      </w:pPr>
    </w:p>
    <w:p w:rsidR="009B3B76" w:rsidRDefault="009B3B76" w:rsidP="00D51ED9">
      <w:pPr>
        <w:pStyle w:val="Default"/>
        <w:spacing w:beforeLines="200" w:before="480" w:after="80"/>
        <w:ind w:hanging="480"/>
        <w:rPr>
          <w:rFonts w:ascii="Verdana" w:hAnsi="Verdana"/>
          <w:b/>
          <w:sz w:val="16"/>
          <w:szCs w:val="16"/>
          <w:highlight w:val="yellow"/>
        </w:rPr>
      </w:pPr>
    </w:p>
    <w:p w:rsidR="00B73F9C" w:rsidRDefault="006749B3" w:rsidP="00D51ED9">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lang w:val="en-ZA" w:eastAsia="en-ZA"/>
        </w:rPr>
        <w:drawing>
          <wp:inline distT="0" distB="0" distL="0" distR="0" wp14:anchorId="15B2E738" wp14:editId="0B5D07C5">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lang w:val="en-ZA" w:eastAsia="en-ZA"/>
        </w:rPr>
        <w:lastRenderedPageBreak/>
        <w:drawing>
          <wp:inline distT="0" distB="0" distL="0" distR="0" wp14:anchorId="0AFFBB6E" wp14:editId="0FC61A8B">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lang w:val="en-ZA" w:eastAsia="en-ZA"/>
        </w:rPr>
        <w:drawing>
          <wp:inline distT="0" distB="0" distL="0" distR="0" wp14:anchorId="3DF50716" wp14:editId="7C1DA07E">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14:anchorId="17A3093F" wp14:editId="64A678F2">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14:anchorId="617ACB8E" wp14:editId="3EDFF927">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14:anchorId="31661C98" wp14:editId="3563BB6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4E706F">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4E706F">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4E706F">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4E706F">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lastRenderedPageBreak/>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4E706F">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4E706F">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4E706F">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4E706F">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4E706F">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employed by thestate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204"/>
        <w:gridCol w:w="2381"/>
        <w:gridCol w:w="2393"/>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sidP="00756410">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w:t>
      </w:r>
      <w:r w:rsidR="00CC4D22" w:rsidRPr="00AD0E29">
        <w:rPr>
          <w:sz w:val="20"/>
        </w:rPr>
        <w:t>of all</w:t>
      </w:r>
      <w:r w:rsidRPr="00AD0E29">
        <w:rPr>
          <w:sz w:val="20"/>
        </w:rPr>
        <w:t xml:space="preserve">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w:t>
      </w:r>
      <w:r w:rsidR="00CC4D22" w:rsidRPr="00AD0E29">
        <w:rPr>
          <w:sz w:val="20"/>
        </w:rPr>
        <w:t>and professional</w:t>
      </w:r>
      <w:r w:rsidRPr="00AD0E29">
        <w:rPr>
          <w:sz w:val="20"/>
        </w:rPr>
        <w:t xml:space="preserve">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4E706F">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4E706F">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w:t>
      </w:r>
      <w:r w:rsidRPr="00AD0E29">
        <w:rPr>
          <w:sz w:val="20"/>
        </w:rPr>
        <w:lastRenderedPageBreak/>
        <w:t xml:space="preserve">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w:t>
      </w:r>
      <w:r w:rsidRPr="00AD0E29">
        <w:rPr>
          <w:sz w:val="20"/>
        </w:rPr>
        <w:lastRenderedPageBreak/>
        <w:t xml:space="preserve">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w:t>
      </w:r>
      <w:r w:rsidRPr="00AD0E29">
        <w:rPr>
          <w:sz w:val="20"/>
        </w:rPr>
        <w:lastRenderedPageBreak/>
        <w:t xml:space="preserve">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lastRenderedPageBreak/>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1"/>
        <w:gridCol w:w="7846"/>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743338">
      <w:pgSz w:w="11909" w:h="16834" w:code="9"/>
      <w:pgMar w:top="720" w:right="720" w:bottom="720" w:left="1134"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8C" w:rsidRDefault="0067348C">
      <w:r>
        <w:separator/>
      </w:r>
    </w:p>
    <w:p w:rsidR="0067348C" w:rsidRDefault="0067348C"/>
  </w:endnote>
  <w:endnote w:type="continuationSeparator" w:id="0">
    <w:p w:rsidR="0067348C" w:rsidRDefault="0067348C">
      <w:r>
        <w:continuationSeparator/>
      </w:r>
    </w:p>
    <w:p w:rsidR="0067348C" w:rsidRDefault="00673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E4" w:rsidRDefault="00923EE4"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923EE4" w:rsidRDefault="00923EE4"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923EE4" w:rsidRPr="00487022" w:rsidTr="007D7EDE">
      <w:trPr>
        <w:trHeight w:val="182"/>
        <w:jc w:val="center"/>
      </w:trPr>
      <w:tc>
        <w:tcPr>
          <w:tcW w:w="3373" w:type="dxa"/>
        </w:tcPr>
        <w:p w:rsidR="00923EE4" w:rsidRPr="00487022" w:rsidRDefault="00923EE4" w:rsidP="007F654A">
          <w:pPr>
            <w:pStyle w:val="Footer"/>
            <w:tabs>
              <w:tab w:val="clear" w:pos="4153"/>
              <w:tab w:val="clear" w:pos="8306"/>
            </w:tabs>
            <w:ind w:right="360"/>
            <w:rPr>
              <w:rFonts w:ascii="Verdana" w:hAnsi="Verdana" w:cs="Arial"/>
              <w:sz w:val="16"/>
              <w:szCs w:val="16"/>
            </w:rPr>
          </w:pPr>
        </w:p>
      </w:tc>
      <w:tc>
        <w:tcPr>
          <w:tcW w:w="2861" w:type="dxa"/>
        </w:tcPr>
        <w:p w:rsidR="00923EE4" w:rsidRPr="00487022" w:rsidRDefault="00923EE4"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923EE4" w:rsidRPr="00487022" w:rsidRDefault="00923EE4"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9A18FD">
            <w:rPr>
              <w:rStyle w:val="PageNumber"/>
              <w:rFonts w:ascii="Verdana" w:hAnsi="Verdana" w:cs="Arial"/>
              <w:noProof/>
              <w:sz w:val="16"/>
              <w:szCs w:val="16"/>
            </w:rPr>
            <w:t>21</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9A18FD">
            <w:rPr>
              <w:rStyle w:val="PageNumber"/>
              <w:rFonts w:ascii="Verdana" w:hAnsi="Verdana" w:cs="Arial"/>
              <w:noProof/>
              <w:sz w:val="16"/>
              <w:szCs w:val="16"/>
            </w:rPr>
            <w:t>38</w:t>
          </w:r>
          <w:r w:rsidRPr="00D27B11">
            <w:rPr>
              <w:rStyle w:val="PageNumber"/>
              <w:rFonts w:ascii="Verdana" w:hAnsi="Verdana" w:cs="Arial"/>
              <w:sz w:val="16"/>
              <w:szCs w:val="16"/>
            </w:rPr>
            <w:fldChar w:fldCharType="end"/>
          </w:r>
        </w:p>
      </w:tc>
    </w:tr>
  </w:tbl>
  <w:p w:rsidR="00923EE4" w:rsidRDefault="00923E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8C" w:rsidRDefault="0067348C">
      <w:r>
        <w:separator/>
      </w:r>
    </w:p>
    <w:p w:rsidR="0067348C" w:rsidRDefault="0067348C"/>
  </w:footnote>
  <w:footnote w:type="continuationSeparator" w:id="0">
    <w:p w:rsidR="0067348C" w:rsidRDefault="0067348C">
      <w:r>
        <w:continuationSeparator/>
      </w:r>
    </w:p>
    <w:p w:rsidR="0067348C" w:rsidRDefault="0067348C"/>
  </w:footnote>
  <w:footnote w:id="1">
    <w:p w:rsidR="00923EE4" w:rsidRPr="00960C0A" w:rsidRDefault="00923EE4"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923EE4" w:rsidRDefault="00923EE4" w:rsidP="004E706F">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923EE4" w:rsidRDefault="00923EE4" w:rsidP="004E706F">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923EE4" w:rsidRDefault="00923EE4" w:rsidP="004E706F">
      <w:pPr>
        <w:numPr>
          <w:ilvl w:val="0"/>
          <w:numId w:val="23"/>
        </w:numPr>
        <w:tabs>
          <w:tab w:val="left" w:pos="709"/>
        </w:tabs>
        <w:ind w:left="709" w:hanging="567"/>
        <w:jc w:val="both"/>
        <w:rPr>
          <w:sz w:val="16"/>
          <w:szCs w:val="16"/>
        </w:rPr>
      </w:pPr>
      <w:r w:rsidRPr="00960C0A">
        <w:rPr>
          <w:sz w:val="16"/>
          <w:szCs w:val="16"/>
        </w:rPr>
        <w:t xml:space="preserve">provincial legislature; </w:t>
      </w:r>
    </w:p>
    <w:p w:rsidR="00923EE4" w:rsidRDefault="00923EE4" w:rsidP="004E706F">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923EE4" w:rsidRPr="00175032" w:rsidRDefault="00923EE4" w:rsidP="004E706F">
      <w:pPr>
        <w:numPr>
          <w:ilvl w:val="0"/>
          <w:numId w:val="23"/>
        </w:numPr>
        <w:tabs>
          <w:tab w:val="left" w:pos="709"/>
        </w:tabs>
        <w:ind w:left="709" w:hanging="567"/>
        <w:jc w:val="both"/>
        <w:rPr>
          <w:sz w:val="16"/>
          <w:szCs w:val="16"/>
        </w:rPr>
      </w:pPr>
      <w:r w:rsidRPr="00960C0A">
        <w:rPr>
          <w:sz w:val="16"/>
          <w:szCs w:val="16"/>
        </w:rPr>
        <w:t>Parliament.</w:t>
      </w:r>
    </w:p>
    <w:p w:rsidR="00923EE4" w:rsidRPr="00960C0A" w:rsidRDefault="00923EE4"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E4" w:rsidRDefault="00923EE4"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055C65"/>
    <w:multiLevelType w:val="hybridMultilevel"/>
    <w:tmpl w:val="00F407A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A42236"/>
    <w:multiLevelType w:val="hybridMultilevel"/>
    <w:tmpl w:val="E7B47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CD2154F"/>
    <w:multiLevelType w:val="hybridMultilevel"/>
    <w:tmpl w:val="FB2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680744F"/>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7"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CC0774C"/>
    <w:multiLevelType w:val="hybridMultilevel"/>
    <w:tmpl w:val="E72296FE"/>
    <w:lvl w:ilvl="0" w:tplc="42286ABA">
      <w:start w:val="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2"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3" w15:restartNumberingAfterBreak="0">
    <w:nsid w:val="3626178E"/>
    <w:multiLevelType w:val="multilevel"/>
    <w:tmpl w:val="03EE23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ED47C55"/>
    <w:multiLevelType w:val="hybridMultilevel"/>
    <w:tmpl w:val="3154C51C"/>
    <w:lvl w:ilvl="0" w:tplc="42286ABA">
      <w:start w:val="4"/>
      <w:numFmt w:val="bullet"/>
      <w:lvlText w:val="-"/>
      <w:lvlJc w:val="left"/>
      <w:pPr>
        <w:ind w:left="720" w:hanging="36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3846975"/>
    <w:multiLevelType w:val="hybridMultilevel"/>
    <w:tmpl w:val="FB22E3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74589D"/>
    <w:multiLevelType w:val="hybridMultilevel"/>
    <w:tmpl w:val="79A636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57A1524"/>
    <w:multiLevelType w:val="hybridMultilevel"/>
    <w:tmpl w:val="65EC79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A1A7C4A"/>
    <w:multiLevelType w:val="hybridMultilevel"/>
    <w:tmpl w:val="437C7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DD63ECE"/>
    <w:multiLevelType w:val="hybridMultilevel"/>
    <w:tmpl w:val="80C8E1B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6"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8"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E82C2C"/>
    <w:multiLevelType w:val="hybridMultilevel"/>
    <w:tmpl w:val="DF3E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5"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6" w15:restartNumberingAfterBreak="0">
    <w:nsid w:val="7E4621CD"/>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7"/>
  </w:num>
  <w:num w:numId="4">
    <w:abstractNumId w:val="25"/>
  </w:num>
  <w:num w:numId="5">
    <w:abstractNumId w:val="4"/>
  </w:num>
  <w:num w:numId="6">
    <w:abstractNumId w:val="15"/>
  </w:num>
  <w:num w:numId="7">
    <w:abstractNumId w:val="22"/>
  </w:num>
  <w:num w:numId="8">
    <w:abstractNumId w:val="42"/>
  </w:num>
  <w:num w:numId="9">
    <w:abstractNumId w:val="11"/>
  </w:num>
  <w:num w:numId="10">
    <w:abstractNumId w:val="10"/>
  </w:num>
  <w:num w:numId="11">
    <w:abstractNumId w:val="21"/>
  </w:num>
  <w:num w:numId="12">
    <w:abstractNumId w:val="45"/>
  </w:num>
  <w:num w:numId="13">
    <w:abstractNumId w:val="37"/>
  </w:num>
  <w:num w:numId="14">
    <w:abstractNumId w:val="36"/>
  </w:num>
  <w:num w:numId="15">
    <w:abstractNumId w:val="20"/>
  </w:num>
  <w:num w:numId="16">
    <w:abstractNumId w:val="33"/>
  </w:num>
  <w:num w:numId="17">
    <w:abstractNumId w:val="41"/>
  </w:num>
  <w:num w:numId="18">
    <w:abstractNumId w:val="2"/>
  </w:num>
  <w:num w:numId="19">
    <w:abstractNumId w:val="17"/>
  </w:num>
  <w:num w:numId="20">
    <w:abstractNumId w:val="13"/>
  </w:num>
  <w:num w:numId="21">
    <w:abstractNumId w:val="27"/>
  </w:num>
  <w:num w:numId="22">
    <w:abstractNumId w:val="0"/>
  </w:num>
  <w:num w:numId="23">
    <w:abstractNumId w:val="44"/>
  </w:num>
  <w:num w:numId="24">
    <w:abstractNumId w:val="3"/>
  </w:num>
  <w:num w:numId="25">
    <w:abstractNumId w:val="7"/>
  </w:num>
  <w:num w:numId="26">
    <w:abstractNumId w:val="43"/>
  </w:num>
  <w:num w:numId="27">
    <w:abstractNumId w:val="40"/>
  </w:num>
  <w:num w:numId="28">
    <w:abstractNumId w:val="30"/>
  </w:num>
  <w:num w:numId="29">
    <w:abstractNumId w:val="31"/>
  </w:num>
  <w:num w:numId="30">
    <w:abstractNumId w:val="19"/>
  </w:num>
  <w:num w:numId="31">
    <w:abstractNumId w:val="35"/>
  </w:num>
  <w:num w:numId="32">
    <w:abstractNumId w:val="16"/>
  </w:num>
  <w:num w:numId="33">
    <w:abstractNumId w:val="14"/>
  </w:num>
  <w:num w:numId="34">
    <w:abstractNumId w:val="38"/>
  </w:num>
  <w:num w:numId="35">
    <w:abstractNumId w:val="39"/>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4"/>
  </w:num>
  <w:num w:numId="39">
    <w:abstractNumId w:val="8"/>
  </w:num>
  <w:num w:numId="40">
    <w:abstractNumId w:val="26"/>
  </w:num>
  <w:num w:numId="41">
    <w:abstractNumId w:val="28"/>
  </w:num>
  <w:num w:numId="42">
    <w:abstractNumId w:val="23"/>
  </w:num>
  <w:num w:numId="43">
    <w:abstractNumId w:val="18"/>
  </w:num>
  <w:num w:numId="44">
    <w:abstractNumId w:val="24"/>
  </w:num>
  <w:num w:numId="45">
    <w:abstractNumId w:val="9"/>
  </w:num>
  <w:num w:numId="46">
    <w:abstractNumId w:val="32"/>
  </w:num>
  <w:num w:numId="47">
    <w:abstractNumId w:val="6"/>
  </w:num>
  <w:num w:numId="4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4A77"/>
    <w:rsid w:val="000058E7"/>
    <w:rsid w:val="00005B51"/>
    <w:rsid w:val="00006C97"/>
    <w:rsid w:val="00007763"/>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570B2"/>
    <w:rsid w:val="00060645"/>
    <w:rsid w:val="0006517B"/>
    <w:rsid w:val="000651FC"/>
    <w:rsid w:val="000657D8"/>
    <w:rsid w:val="00065DC3"/>
    <w:rsid w:val="000661F4"/>
    <w:rsid w:val="00067312"/>
    <w:rsid w:val="0007038F"/>
    <w:rsid w:val="00070EAB"/>
    <w:rsid w:val="0007123C"/>
    <w:rsid w:val="00072479"/>
    <w:rsid w:val="00073376"/>
    <w:rsid w:val="000733FD"/>
    <w:rsid w:val="00073457"/>
    <w:rsid w:val="00075B33"/>
    <w:rsid w:val="000769F3"/>
    <w:rsid w:val="0007741B"/>
    <w:rsid w:val="000779FA"/>
    <w:rsid w:val="00081025"/>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111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A3E"/>
    <w:rsid w:val="000D6C75"/>
    <w:rsid w:val="000D6FFA"/>
    <w:rsid w:val="000D74FE"/>
    <w:rsid w:val="000D7EC0"/>
    <w:rsid w:val="000E0EB6"/>
    <w:rsid w:val="000E1227"/>
    <w:rsid w:val="000E134B"/>
    <w:rsid w:val="000E2B9F"/>
    <w:rsid w:val="000E2F20"/>
    <w:rsid w:val="000E313D"/>
    <w:rsid w:val="000E3723"/>
    <w:rsid w:val="000E39A5"/>
    <w:rsid w:val="000E39DD"/>
    <w:rsid w:val="000E3A0B"/>
    <w:rsid w:val="000E5DAD"/>
    <w:rsid w:val="000E68E8"/>
    <w:rsid w:val="000E6C25"/>
    <w:rsid w:val="000F051D"/>
    <w:rsid w:val="000F1194"/>
    <w:rsid w:val="000F1F74"/>
    <w:rsid w:val="000F2229"/>
    <w:rsid w:val="000F3601"/>
    <w:rsid w:val="000F3930"/>
    <w:rsid w:val="000F4D31"/>
    <w:rsid w:val="000F6A12"/>
    <w:rsid w:val="000F7B68"/>
    <w:rsid w:val="000F7F33"/>
    <w:rsid w:val="00100D71"/>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04F"/>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9CA"/>
    <w:rsid w:val="00191D74"/>
    <w:rsid w:val="00193802"/>
    <w:rsid w:val="00194536"/>
    <w:rsid w:val="00194D44"/>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1E"/>
    <w:rsid w:val="001C1DC0"/>
    <w:rsid w:val="001C2DDC"/>
    <w:rsid w:val="001C3497"/>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3BFE"/>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A6B"/>
    <w:rsid w:val="00224E5C"/>
    <w:rsid w:val="002263AA"/>
    <w:rsid w:val="00226DCB"/>
    <w:rsid w:val="00227DA4"/>
    <w:rsid w:val="002300F5"/>
    <w:rsid w:val="002330EE"/>
    <w:rsid w:val="00233530"/>
    <w:rsid w:val="00234AC3"/>
    <w:rsid w:val="00234DF8"/>
    <w:rsid w:val="00235821"/>
    <w:rsid w:val="00236684"/>
    <w:rsid w:val="00240897"/>
    <w:rsid w:val="002419AD"/>
    <w:rsid w:val="00241CFE"/>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61A"/>
    <w:rsid w:val="002708DA"/>
    <w:rsid w:val="00270EEF"/>
    <w:rsid w:val="0027383F"/>
    <w:rsid w:val="00273BC3"/>
    <w:rsid w:val="00273F1B"/>
    <w:rsid w:val="00274B21"/>
    <w:rsid w:val="002750B2"/>
    <w:rsid w:val="00275ADB"/>
    <w:rsid w:val="00275ECC"/>
    <w:rsid w:val="002769C5"/>
    <w:rsid w:val="0027725E"/>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97968"/>
    <w:rsid w:val="002A10D3"/>
    <w:rsid w:val="002A216F"/>
    <w:rsid w:val="002A4C89"/>
    <w:rsid w:val="002A5B2B"/>
    <w:rsid w:val="002B02DB"/>
    <w:rsid w:val="002B0D89"/>
    <w:rsid w:val="002B3C35"/>
    <w:rsid w:val="002B3F86"/>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2F56"/>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055"/>
    <w:rsid w:val="003631EB"/>
    <w:rsid w:val="00363E81"/>
    <w:rsid w:val="00363F55"/>
    <w:rsid w:val="0036536A"/>
    <w:rsid w:val="00365B47"/>
    <w:rsid w:val="00365B68"/>
    <w:rsid w:val="0036633B"/>
    <w:rsid w:val="003671CE"/>
    <w:rsid w:val="0037112A"/>
    <w:rsid w:val="00371F9D"/>
    <w:rsid w:val="003731A4"/>
    <w:rsid w:val="00374201"/>
    <w:rsid w:val="00374413"/>
    <w:rsid w:val="0037506E"/>
    <w:rsid w:val="003760A9"/>
    <w:rsid w:val="003774B9"/>
    <w:rsid w:val="00380B87"/>
    <w:rsid w:val="00382B50"/>
    <w:rsid w:val="00383038"/>
    <w:rsid w:val="003858D9"/>
    <w:rsid w:val="00386339"/>
    <w:rsid w:val="00387D83"/>
    <w:rsid w:val="00387E4F"/>
    <w:rsid w:val="00387FA0"/>
    <w:rsid w:val="003900A6"/>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038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138"/>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9F3"/>
    <w:rsid w:val="00425DA3"/>
    <w:rsid w:val="00427D9F"/>
    <w:rsid w:val="0043077A"/>
    <w:rsid w:val="0043277A"/>
    <w:rsid w:val="00432DA0"/>
    <w:rsid w:val="00432E7C"/>
    <w:rsid w:val="00433B63"/>
    <w:rsid w:val="00433C75"/>
    <w:rsid w:val="0043538F"/>
    <w:rsid w:val="00436FD5"/>
    <w:rsid w:val="00437455"/>
    <w:rsid w:val="004408E8"/>
    <w:rsid w:val="004415C8"/>
    <w:rsid w:val="0044346D"/>
    <w:rsid w:val="004435EC"/>
    <w:rsid w:val="00443AAA"/>
    <w:rsid w:val="00444237"/>
    <w:rsid w:val="00444626"/>
    <w:rsid w:val="00444A7B"/>
    <w:rsid w:val="00444BB7"/>
    <w:rsid w:val="00445353"/>
    <w:rsid w:val="00445579"/>
    <w:rsid w:val="00446A17"/>
    <w:rsid w:val="00446A2C"/>
    <w:rsid w:val="00446AEF"/>
    <w:rsid w:val="00446C27"/>
    <w:rsid w:val="00446EFA"/>
    <w:rsid w:val="00446F7D"/>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6E71"/>
    <w:rsid w:val="00470049"/>
    <w:rsid w:val="004706BF"/>
    <w:rsid w:val="004741AA"/>
    <w:rsid w:val="00474277"/>
    <w:rsid w:val="004745E1"/>
    <w:rsid w:val="004755A0"/>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778"/>
    <w:rsid w:val="00493B46"/>
    <w:rsid w:val="00494241"/>
    <w:rsid w:val="00494E02"/>
    <w:rsid w:val="00495FE0"/>
    <w:rsid w:val="00496474"/>
    <w:rsid w:val="00496EC3"/>
    <w:rsid w:val="004A02DA"/>
    <w:rsid w:val="004A08DD"/>
    <w:rsid w:val="004A0943"/>
    <w:rsid w:val="004A0BD9"/>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62DF"/>
    <w:rsid w:val="004B7180"/>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3F0"/>
    <w:rsid w:val="004D7876"/>
    <w:rsid w:val="004E024F"/>
    <w:rsid w:val="004E2D38"/>
    <w:rsid w:val="004E552D"/>
    <w:rsid w:val="004E5795"/>
    <w:rsid w:val="004E57D2"/>
    <w:rsid w:val="004E6F7D"/>
    <w:rsid w:val="004E706F"/>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1370"/>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3C7"/>
    <w:rsid w:val="005316D1"/>
    <w:rsid w:val="0053480C"/>
    <w:rsid w:val="00534C8F"/>
    <w:rsid w:val="00535C72"/>
    <w:rsid w:val="00535F73"/>
    <w:rsid w:val="005363F5"/>
    <w:rsid w:val="00536452"/>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078E"/>
    <w:rsid w:val="005820A5"/>
    <w:rsid w:val="0058413E"/>
    <w:rsid w:val="0058569B"/>
    <w:rsid w:val="00585C86"/>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A2C"/>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2D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07E44"/>
    <w:rsid w:val="00610807"/>
    <w:rsid w:val="00610C45"/>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6B45"/>
    <w:rsid w:val="00627E8D"/>
    <w:rsid w:val="00630434"/>
    <w:rsid w:val="00630B88"/>
    <w:rsid w:val="00633A46"/>
    <w:rsid w:val="006348A0"/>
    <w:rsid w:val="0063557A"/>
    <w:rsid w:val="006370E5"/>
    <w:rsid w:val="006405E8"/>
    <w:rsid w:val="00640F6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3F0"/>
    <w:rsid w:val="0065585F"/>
    <w:rsid w:val="00656C05"/>
    <w:rsid w:val="00656DCF"/>
    <w:rsid w:val="006574F1"/>
    <w:rsid w:val="006579AA"/>
    <w:rsid w:val="00660A5A"/>
    <w:rsid w:val="00660B46"/>
    <w:rsid w:val="00661040"/>
    <w:rsid w:val="00661954"/>
    <w:rsid w:val="0066256E"/>
    <w:rsid w:val="0066448D"/>
    <w:rsid w:val="006658E9"/>
    <w:rsid w:val="00665AFA"/>
    <w:rsid w:val="00666B61"/>
    <w:rsid w:val="006679D0"/>
    <w:rsid w:val="00670539"/>
    <w:rsid w:val="00671126"/>
    <w:rsid w:val="00671AA4"/>
    <w:rsid w:val="0067283E"/>
    <w:rsid w:val="0067348C"/>
    <w:rsid w:val="00673AAF"/>
    <w:rsid w:val="006746C7"/>
    <w:rsid w:val="006749B3"/>
    <w:rsid w:val="00674EB2"/>
    <w:rsid w:val="0067546A"/>
    <w:rsid w:val="006757B0"/>
    <w:rsid w:val="00676F05"/>
    <w:rsid w:val="00676FC4"/>
    <w:rsid w:val="00677BFA"/>
    <w:rsid w:val="00682029"/>
    <w:rsid w:val="00683F9B"/>
    <w:rsid w:val="0068409E"/>
    <w:rsid w:val="00685CE2"/>
    <w:rsid w:val="00686530"/>
    <w:rsid w:val="006868C4"/>
    <w:rsid w:val="00686EE7"/>
    <w:rsid w:val="00687637"/>
    <w:rsid w:val="006909AF"/>
    <w:rsid w:val="00690B79"/>
    <w:rsid w:val="00691263"/>
    <w:rsid w:val="00691382"/>
    <w:rsid w:val="00691D4A"/>
    <w:rsid w:val="00692D4D"/>
    <w:rsid w:val="0069341F"/>
    <w:rsid w:val="00693953"/>
    <w:rsid w:val="00694341"/>
    <w:rsid w:val="0069498B"/>
    <w:rsid w:val="00694C94"/>
    <w:rsid w:val="00696015"/>
    <w:rsid w:val="006961C5"/>
    <w:rsid w:val="00696829"/>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044"/>
    <w:rsid w:val="006B61A4"/>
    <w:rsid w:val="006B6C18"/>
    <w:rsid w:val="006B7B9E"/>
    <w:rsid w:val="006B7DD5"/>
    <w:rsid w:val="006C0368"/>
    <w:rsid w:val="006C041E"/>
    <w:rsid w:val="006C1705"/>
    <w:rsid w:val="006C1A7E"/>
    <w:rsid w:val="006C2089"/>
    <w:rsid w:val="006C2782"/>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4C2D"/>
    <w:rsid w:val="006E51B2"/>
    <w:rsid w:val="006E56A1"/>
    <w:rsid w:val="006E719A"/>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1796D"/>
    <w:rsid w:val="00720D37"/>
    <w:rsid w:val="00721A17"/>
    <w:rsid w:val="00723991"/>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55C4"/>
    <w:rsid w:val="007363F2"/>
    <w:rsid w:val="00736FE8"/>
    <w:rsid w:val="00737B15"/>
    <w:rsid w:val="00740268"/>
    <w:rsid w:val="007413C5"/>
    <w:rsid w:val="007425DB"/>
    <w:rsid w:val="0074266B"/>
    <w:rsid w:val="00742683"/>
    <w:rsid w:val="00743338"/>
    <w:rsid w:val="00743578"/>
    <w:rsid w:val="007446E5"/>
    <w:rsid w:val="007455EF"/>
    <w:rsid w:val="00747E8F"/>
    <w:rsid w:val="0075175D"/>
    <w:rsid w:val="00751C04"/>
    <w:rsid w:val="00751E13"/>
    <w:rsid w:val="00752029"/>
    <w:rsid w:val="007527E8"/>
    <w:rsid w:val="00756410"/>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1A6F"/>
    <w:rsid w:val="00771F0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5E7"/>
    <w:rsid w:val="007C7744"/>
    <w:rsid w:val="007D0356"/>
    <w:rsid w:val="007D05B5"/>
    <w:rsid w:val="007D11B5"/>
    <w:rsid w:val="007D1663"/>
    <w:rsid w:val="007D1BA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5CBC"/>
    <w:rsid w:val="007F654A"/>
    <w:rsid w:val="007F6D1A"/>
    <w:rsid w:val="007F7BE9"/>
    <w:rsid w:val="00800DF0"/>
    <w:rsid w:val="00801D00"/>
    <w:rsid w:val="00802852"/>
    <w:rsid w:val="00804807"/>
    <w:rsid w:val="008048E1"/>
    <w:rsid w:val="00805273"/>
    <w:rsid w:val="0080722E"/>
    <w:rsid w:val="00811EFC"/>
    <w:rsid w:val="00812243"/>
    <w:rsid w:val="008146AA"/>
    <w:rsid w:val="00814856"/>
    <w:rsid w:val="00815D8B"/>
    <w:rsid w:val="008167B8"/>
    <w:rsid w:val="00816859"/>
    <w:rsid w:val="00816C24"/>
    <w:rsid w:val="00817517"/>
    <w:rsid w:val="00822381"/>
    <w:rsid w:val="008223E6"/>
    <w:rsid w:val="00822652"/>
    <w:rsid w:val="0082321D"/>
    <w:rsid w:val="0082488A"/>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398E"/>
    <w:rsid w:val="0084528D"/>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0C55"/>
    <w:rsid w:val="00871EE0"/>
    <w:rsid w:val="00872A7A"/>
    <w:rsid w:val="00873D2A"/>
    <w:rsid w:val="0087444E"/>
    <w:rsid w:val="00874B73"/>
    <w:rsid w:val="00875131"/>
    <w:rsid w:val="00876BF1"/>
    <w:rsid w:val="008774E0"/>
    <w:rsid w:val="008775C6"/>
    <w:rsid w:val="00880304"/>
    <w:rsid w:val="00880ABB"/>
    <w:rsid w:val="00880C3C"/>
    <w:rsid w:val="00880FC0"/>
    <w:rsid w:val="00881AB2"/>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DE0"/>
    <w:rsid w:val="008C5FA1"/>
    <w:rsid w:val="008C641B"/>
    <w:rsid w:val="008C6B25"/>
    <w:rsid w:val="008C6F65"/>
    <w:rsid w:val="008C75F2"/>
    <w:rsid w:val="008D06FF"/>
    <w:rsid w:val="008D0CE7"/>
    <w:rsid w:val="008D14DC"/>
    <w:rsid w:val="008D2CE2"/>
    <w:rsid w:val="008D50A9"/>
    <w:rsid w:val="008D571A"/>
    <w:rsid w:val="008D6664"/>
    <w:rsid w:val="008D72AD"/>
    <w:rsid w:val="008D7493"/>
    <w:rsid w:val="008D7749"/>
    <w:rsid w:val="008D7D55"/>
    <w:rsid w:val="008E1803"/>
    <w:rsid w:val="008E2B84"/>
    <w:rsid w:val="008E2F8A"/>
    <w:rsid w:val="008E3666"/>
    <w:rsid w:val="008E42A6"/>
    <w:rsid w:val="008E4803"/>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738"/>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3EE4"/>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6D8F"/>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23A"/>
    <w:rsid w:val="0098782F"/>
    <w:rsid w:val="00987B91"/>
    <w:rsid w:val="009905D2"/>
    <w:rsid w:val="00990C51"/>
    <w:rsid w:val="00990F31"/>
    <w:rsid w:val="00991356"/>
    <w:rsid w:val="0099207C"/>
    <w:rsid w:val="00993E5F"/>
    <w:rsid w:val="009948E8"/>
    <w:rsid w:val="00995DFF"/>
    <w:rsid w:val="009A022F"/>
    <w:rsid w:val="009A18FD"/>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4FF5"/>
    <w:rsid w:val="009C5217"/>
    <w:rsid w:val="009C5D60"/>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E7BB9"/>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4A8"/>
    <w:rsid w:val="00A065E6"/>
    <w:rsid w:val="00A06DC8"/>
    <w:rsid w:val="00A0712B"/>
    <w:rsid w:val="00A071BA"/>
    <w:rsid w:val="00A072B8"/>
    <w:rsid w:val="00A07437"/>
    <w:rsid w:val="00A07732"/>
    <w:rsid w:val="00A12601"/>
    <w:rsid w:val="00A14632"/>
    <w:rsid w:val="00A148CB"/>
    <w:rsid w:val="00A14E64"/>
    <w:rsid w:val="00A209EC"/>
    <w:rsid w:val="00A21BA5"/>
    <w:rsid w:val="00A220C6"/>
    <w:rsid w:val="00A220DB"/>
    <w:rsid w:val="00A23417"/>
    <w:rsid w:val="00A23CC6"/>
    <w:rsid w:val="00A24C00"/>
    <w:rsid w:val="00A24CAF"/>
    <w:rsid w:val="00A26755"/>
    <w:rsid w:val="00A26EE0"/>
    <w:rsid w:val="00A279EA"/>
    <w:rsid w:val="00A27A70"/>
    <w:rsid w:val="00A31CE2"/>
    <w:rsid w:val="00A323B3"/>
    <w:rsid w:val="00A327A8"/>
    <w:rsid w:val="00A32BBC"/>
    <w:rsid w:val="00A361D5"/>
    <w:rsid w:val="00A36B4E"/>
    <w:rsid w:val="00A40954"/>
    <w:rsid w:val="00A40DDD"/>
    <w:rsid w:val="00A41000"/>
    <w:rsid w:val="00A4314D"/>
    <w:rsid w:val="00A4333D"/>
    <w:rsid w:val="00A433DC"/>
    <w:rsid w:val="00A43444"/>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6B1"/>
    <w:rsid w:val="00A82FDD"/>
    <w:rsid w:val="00A83C1A"/>
    <w:rsid w:val="00A84BE0"/>
    <w:rsid w:val="00A850D4"/>
    <w:rsid w:val="00A85E01"/>
    <w:rsid w:val="00A86EC7"/>
    <w:rsid w:val="00A879F3"/>
    <w:rsid w:val="00A87B0A"/>
    <w:rsid w:val="00A92857"/>
    <w:rsid w:val="00A929BD"/>
    <w:rsid w:val="00A95050"/>
    <w:rsid w:val="00A9548F"/>
    <w:rsid w:val="00AA05B7"/>
    <w:rsid w:val="00AA0EB7"/>
    <w:rsid w:val="00AA1EE7"/>
    <w:rsid w:val="00AA28D2"/>
    <w:rsid w:val="00AA3272"/>
    <w:rsid w:val="00AA7F9F"/>
    <w:rsid w:val="00AB27AB"/>
    <w:rsid w:val="00AB27E5"/>
    <w:rsid w:val="00AB358D"/>
    <w:rsid w:val="00AB3D7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5D58"/>
    <w:rsid w:val="00AC6B35"/>
    <w:rsid w:val="00AC6C67"/>
    <w:rsid w:val="00AC7517"/>
    <w:rsid w:val="00AC77BC"/>
    <w:rsid w:val="00AD0E29"/>
    <w:rsid w:val="00AD15DC"/>
    <w:rsid w:val="00AD187D"/>
    <w:rsid w:val="00AD30BA"/>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608E"/>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49F0"/>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39ED"/>
    <w:rsid w:val="00B26179"/>
    <w:rsid w:val="00B261A7"/>
    <w:rsid w:val="00B26C1E"/>
    <w:rsid w:val="00B26CB5"/>
    <w:rsid w:val="00B30947"/>
    <w:rsid w:val="00B3157F"/>
    <w:rsid w:val="00B319C3"/>
    <w:rsid w:val="00B31F0D"/>
    <w:rsid w:val="00B3361E"/>
    <w:rsid w:val="00B339E2"/>
    <w:rsid w:val="00B34EAB"/>
    <w:rsid w:val="00B3508B"/>
    <w:rsid w:val="00B3617B"/>
    <w:rsid w:val="00B37548"/>
    <w:rsid w:val="00B37F51"/>
    <w:rsid w:val="00B407A0"/>
    <w:rsid w:val="00B41258"/>
    <w:rsid w:val="00B412D2"/>
    <w:rsid w:val="00B41A99"/>
    <w:rsid w:val="00B42540"/>
    <w:rsid w:val="00B43239"/>
    <w:rsid w:val="00B43385"/>
    <w:rsid w:val="00B435E0"/>
    <w:rsid w:val="00B4423B"/>
    <w:rsid w:val="00B44593"/>
    <w:rsid w:val="00B44BEF"/>
    <w:rsid w:val="00B44E2D"/>
    <w:rsid w:val="00B45D14"/>
    <w:rsid w:val="00B4754C"/>
    <w:rsid w:val="00B50C3D"/>
    <w:rsid w:val="00B51FE2"/>
    <w:rsid w:val="00B52C3A"/>
    <w:rsid w:val="00B53573"/>
    <w:rsid w:val="00B53EDE"/>
    <w:rsid w:val="00B55393"/>
    <w:rsid w:val="00B554DC"/>
    <w:rsid w:val="00B557BD"/>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0EA3"/>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6028"/>
    <w:rsid w:val="00BE7313"/>
    <w:rsid w:val="00BE7A9A"/>
    <w:rsid w:val="00BF0D22"/>
    <w:rsid w:val="00BF1763"/>
    <w:rsid w:val="00BF18B3"/>
    <w:rsid w:val="00BF19BA"/>
    <w:rsid w:val="00BF2266"/>
    <w:rsid w:val="00BF2EB5"/>
    <w:rsid w:val="00BF32EF"/>
    <w:rsid w:val="00BF3926"/>
    <w:rsid w:val="00BF3DB9"/>
    <w:rsid w:val="00BF436C"/>
    <w:rsid w:val="00BF50B1"/>
    <w:rsid w:val="00BF51B8"/>
    <w:rsid w:val="00BF5364"/>
    <w:rsid w:val="00BF6C7C"/>
    <w:rsid w:val="00C0029B"/>
    <w:rsid w:val="00C0250F"/>
    <w:rsid w:val="00C027FE"/>
    <w:rsid w:val="00C03465"/>
    <w:rsid w:val="00C03619"/>
    <w:rsid w:val="00C03C56"/>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4A50"/>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018"/>
    <w:rsid w:val="00C56476"/>
    <w:rsid w:val="00C567B3"/>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510C"/>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6D7"/>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4D22"/>
    <w:rsid w:val="00CC67BA"/>
    <w:rsid w:val="00CC6CAC"/>
    <w:rsid w:val="00CC7DFE"/>
    <w:rsid w:val="00CC7FDB"/>
    <w:rsid w:val="00CD18BC"/>
    <w:rsid w:val="00CD2EBB"/>
    <w:rsid w:val="00CD355D"/>
    <w:rsid w:val="00CD378D"/>
    <w:rsid w:val="00CD45A8"/>
    <w:rsid w:val="00CD4945"/>
    <w:rsid w:val="00CD4ACC"/>
    <w:rsid w:val="00CD5619"/>
    <w:rsid w:val="00CD58A2"/>
    <w:rsid w:val="00CD6447"/>
    <w:rsid w:val="00CD6755"/>
    <w:rsid w:val="00CD6E21"/>
    <w:rsid w:val="00CD705C"/>
    <w:rsid w:val="00CD7BA7"/>
    <w:rsid w:val="00CE0B22"/>
    <w:rsid w:val="00CE120D"/>
    <w:rsid w:val="00CE256E"/>
    <w:rsid w:val="00CE3B6B"/>
    <w:rsid w:val="00CE4485"/>
    <w:rsid w:val="00CE53AC"/>
    <w:rsid w:val="00CE55FA"/>
    <w:rsid w:val="00CE5A8D"/>
    <w:rsid w:val="00CE5B87"/>
    <w:rsid w:val="00CE78E4"/>
    <w:rsid w:val="00CF0748"/>
    <w:rsid w:val="00CF0D0E"/>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F33"/>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37FF2"/>
    <w:rsid w:val="00D40468"/>
    <w:rsid w:val="00D41521"/>
    <w:rsid w:val="00D423A1"/>
    <w:rsid w:val="00D42F87"/>
    <w:rsid w:val="00D43879"/>
    <w:rsid w:val="00D4455E"/>
    <w:rsid w:val="00D4532B"/>
    <w:rsid w:val="00D45701"/>
    <w:rsid w:val="00D45932"/>
    <w:rsid w:val="00D46049"/>
    <w:rsid w:val="00D46BEB"/>
    <w:rsid w:val="00D46D75"/>
    <w:rsid w:val="00D470F4"/>
    <w:rsid w:val="00D47410"/>
    <w:rsid w:val="00D475AD"/>
    <w:rsid w:val="00D47648"/>
    <w:rsid w:val="00D47FC1"/>
    <w:rsid w:val="00D50934"/>
    <w:rsid w:val="00D51331"/>
    <w:rsid w:val="00D51ED9"/>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049B"/>
    <w:rsid w:val="00D619CC"/>
    <w:rsid w:val="00D62610"/>
    <w:rsid w:val="00D62815"/>
    <w:rsid w:val="00D635CD"/>
    <w:rsid w:val="00D63955"/>
    <w:rsid w:val="00D6512B"/>
    <w:rsid w:val="00D65C9E"/>
    <w:rsid w:val="00D65CD8"/>
    <w:rsid w:val="00D662B4"/>
    <w:rsid w:val="00D66DFD"/>
    <w:rsid w:val="00D6711C"/>
    <w:rsid w:val="00D674C5"/>
    <w:rsid w:val="00D67C26"/>
    <w:rsid w:val="00D7091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7E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6E44"/>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68B"/>
    <w:rsid w:val="00DE6795"/>
    <w:rsid w:val="00DE7869"/>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3FBC"/>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18C0"/>
    <w:rsid w:val="00E92BE3"/>
    <w:rsid w:val="00E93B18"/>
    <w:rsid w:val="00E957FA"/>
    <w:rsid w:val="00E97AE6"/>
    <w:rsid w:val="00EA0514"/>
    <w:rsid w:val="00EA2396"/>
    <w:rsid w:val="00EA2B51"/>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1B"/>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21A"/>
    <w:rsid w:val="00EF0348"/>
    <w:rsid w:val="00EF1EE6"/>
    <w:rsid w:val="00EF33F0"/>
    <w:rsid w:val="00EF3A60"/>
    <w:rsid w:val="00EF3D51"/>
    <w:rsid w:val="00EF441E"/>
    <w:rsid w:val="00EF4698"/>
    <w:rsid w:val="00EF55D3"/>
    <w:rsid w:val="00EF58B2"/>
    <w:rsid w:val="00EF5E52"/>
    <w:rsid w:val="00F00244"/>
    <w:rsid w:val="00F0065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13E"/>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C7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7AC"/>
    <w:rsid w:val="00F56DA3"/>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3892"/>
    <w:rsid w:val="00F73910"/>
    <w:rsid w:val="00F76761"/>
    <w:rsid w:val="00F77871"/>
    <w:rsid w:val="00F8008B"/>
    <w:rsid w:val="00F82A49"/>
    <w:rsid w:val="00F83973"/>
    <w:rsid w:val="00F84D8B"/>
    <w:rsid w:val="00F8608A"/>
    <w:rsid w:val="00F86130"/>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685E"/>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A2F"/>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89"/>
    <w:rsid w:val="00FD4CF4"/>
    <w:rsid w:val="00FD5682"/>
    <w:rsid w:val="00FD61E2"/>
    <w:rsid w:val="00FD73AD"/>
    <w:rsid w:val="00FE18FF"/>
    <w:rsid w:val="00FE283B"/>
    <w:rsid w:val="00FE2B56"/>
    <w:rsid w:val="00FE2D8B"/>
    <w:rsid w:val="00FE452D"/>
    <w:rsid w:val="00FE521C"/>
    <w:rsid w:val="00FE5E77"/>
    <w:rsid w:val="00FE68B6"/>
    <w:rsid w:val="00FE6F1F"/>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4BC82"/>
  <w15:docId w15:val="{732C28C3-D3F0-454B-80D1-01CB973C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865">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82405868">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30455006">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5360865">
      <w:bodyDiv w:val="1"/>
      <w:marLeft w:val="0"/>
      <w:marRight w:val="0"/>
      <w:marTop w:val="0"/>
      <w:marBottom w:val="0"/>
      <w:divBdr>
        <w:top w:val="none" w:sz="0" w:space="0" w:color="auto"/>
        <w:left w:val="none" w:sz="0" w:space="0" w:color="auto"/>
        <w:bottom w:val="none" w:sz="0" w:space="0" w:color="auto"/>
        <w:right w:val="none" w:sz="0" w:space="0" w:color="auto"/>
      </w:divBdr>
    </w:div>
    <w:div w:id="564146466">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958756271">
      <w:bodyDiv w:val="1"/>
      <w:marLeft w:val="0"/>
      <w:marRight w:val="0"/>
      <w:marTop w:val="0"/>
      <w:marBottom w:val="0"/>
      <w:divBdr>
        <w:top w:val="none" w:sz="0" w:space="0" w:color="auto"/>
        <w:left w:val="none" w:sz="0" w:space="0" w:color="auto"/>
        <w:bottom w:val="none" w:sz="0" w:space="0" w:color="auto"/>
        <w:right w:val="none" w:sz="0" w:space="0" w:color="auto"/>
      </w:divBdr>
    </w:div>
    <w:div w:id="964844826">
      <w:bodyDiv w:val="1"/>
      <w:marLeft w:val="0"/>
      <w:marRight w:val="0"/>
      <w:marTop w:val="0"/>
      <w:marBottom w:val="0"/>
      <w:divBdr>
        <w:top w:val="none" w:sz="0" w:space="0" w:color="auto"/>
        <w:left w:val="none" w:sz="0" w:space="0" w:color="auto"/>
        <w:bottom w:val="none" w:sz="0" w:space="0" w:color="auto"/>
        <w:right w:val="none" w:sz="0" w:space="0" w:color="auto"/>
      </w:divBdr>
    </w:div>
    <w:div w:id="1010984037">
      <w:bodyDiv w:val="1"/>
      <w:marLeft w:val="0"/>
      <w:marRight w:val="0"/>
      <w:marTop w:val="0"/>
      <w:marBottom w:val="0"/>
      <w:divBdr>
        <w:top w:val="none" w:sz="0" w:space="0" w:color="auto"/>
        <w:left w:val="none" w:sz="0" w:space="0" w:color="auto"/>
        <w:bottom w:val="none" w:sz="0" w:space="0" w:color="auto"/>
        <w:right w:val="none" w:sz="0" w:space="0" w:color="auto"/>
      </w:divBdr>
    </w:div>
    <w:div w:id="113837949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61202648">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515682839">
      <w:bodyDiv w:val="1"/>
      <w:marLeft w:val="0"/>
      <w:marRight w:val="0"/>
      <w:marTop w:val="0"/>
      <w:marBottom w:val="0"/>
      <w:divBdr>
        <w:top w:val="none" w:sz="0" w:space="0" w:color="auto"/>
        <w:left w:val="none" w:sz="0" w:space="0" w:color="auto"/>
        <w:bottom w:val="none" w:sz="0" w:space="0" w:color="auto"/>
        <w:right w:val="none" w:sz="0" w:space="0" w:color="auto"/>
      </w:divBdr>
    </w:div>
    <w:div w:id="1615939037">
      <w:bodyDiv w:val="1"/>
      <w:marLeft w:val="0"/>
      <w:marRight w:val="0"/>
      <w:marTop w:val="0"/>
      <w:marBottom w:val="0"/>
      <w:divBdr>
        <w:top w:val="none" w:sz="0" w:space="0" w:color="auto"/>
        <w:left w:val="none" w:sz="0" w:space="0" w:color="auto"/>
        <w:bottom w:val="none" w:sz="0" w:space="0" w:color="auto"/>
        <w:right w:val="none" w:sz="0" w:space="0" w:color="auto"/>
      </w:divBdr>
    </w:div>
    <w:div w:id="1718317190">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81017850">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Nandipham@nicd.ac.za" TargetMode="External"/><Relationship Id="rId14" Type="http://schemas.openxmlformats.org/officeDocument/2006/relationships/oleObject" Target="embeddings/oleObject1.bin"/><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5ADAF-0107-44D0-AFE3-D4B432DE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9823</Words>
  <Characters>55996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65688</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Adelle Baijoo</cp:lastModifiedBy>
  <cp:revision>2</cp:revision>
  <cp:lastPrinted>2013-08-16T07:50:00Z</cp:lastPrinted>
  <dcterms:created xsi:type="dcterms:W3CDTF">2018-04-26T12:02:00Z</dcterms:created>
  <dcterms:modified xsi:type="dcterms:W3CDTF">2018-04-26T12:02:00Z</dcterms:modified>
</cp:coreProperties>
</file>